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4902F6" w:rsidRDefault="00690F3F" w:rsidP="004902F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902F6">
        <w:rPr>
          <w:rFonts w:ascii="Arial" w:hAnsi="Arial" w:cs="Arial"/>
          <w:sz w:val="24"/>
          <w:szCs w:val="24"/>
        </w:rPr>
        <w:t>Częstochowa</w:t>
      </w:r>
      <w:r w:rsidR="00CF7835" w:rsidRPr="004902F6">
        <w:rPr>
          <w:rFonts w:ascii="Arial" w:hAnsi="Arial" w:cs="Arial"/>
          <w:sz w:val="24"/>
          <w:szCs w:val="24"/>
        </w:rPr>
        <w:t xml:space="preserve"> dnia: </w:t>
      </w:r>
      <w:r w:rsidRPr="004902F6">
        <w:rPr>
          <w:rFonts w:ascii="Arial" w:hAnsi="Arial" w:cs="Arial"/>
          <w:sz w:val="24"/>
          <w:szCs w:val="24"/>
        </w:rPr>
        <w:t>2025-12-30</w:t>
      </w:r>
    </w:p>
    <w:p w:rsidR="00CF7835" w:rsidRPr="004902F6" w:rsidRDefault="00690F3F" w:rsidP="004902F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902F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4902F6" w:rsidRDefault="00690F3F" w:rsidP="004902F6">
      <w:pPr>
        <w:spacing w:line="360" w:lineRule="auto"/>
        <w:rPr>
          <w:rFonts w:ascii="Arial" w:hAnsi="Arial" w:cs="Arial"/>
          <w:sz w:val="24"/>
          <w:szCs w:val="24"/>
        </w:rPr>
      </w:pPr>
      <w:r w:rsidRPr="004902F6">
        <w:rPr>
          <w:rFonts w:ascii="Arial" w:hAnsi="Arial" w:cs="Arial"/>
          <w:sz w:val="24"/>
          <w:szCs w:val="24"/>
        </w:rPr>
        <w:t>Dąbrowskiego</w:t>
      </w:r>
      <w:r w:rsidR="00CF7835" w:rsidRPr="004902F6">
        <w:rPr>
          <w:rFonts w:ascii="Arial" w:hAnsi="Arial" w:cs="Arial"/>
          <w:sz w:val="24"/>
          <w:szCs w:val="24"/>
        </w:rPr>
        <w:t xml:space="preserve"> </w:t>
      </w:r>
      <w:r w:rsidRPr="004902F6">
        <w:rPr>
          <w:rFonts w:ascii="Arial" w:hAnsi="Arial" w:cs="Arial"/>
          <w:sz w:val="24"/>
          <w:szCs w:val="24"/>
        </w:rPr>
        <w:t>69</w:t>
      </w:r>
    </w:p>
    <w:p w:rsidR="00CF7835" w:rsidRPr="004902F6" w:rsidRDefault="00690F3F" w:rsidP="004902F6">
      <w:pPr>
        <w:spacing w:line="360" w:lineRule="auto"/>
        <w:rPr>
          <w:rFonts w:ascii="Arial" w:hAnsi="Arial" w:cs="Arial"/>
          <w:sz w:val="24"/>
          <w:szCs w:val="24"/>
        </w:rPr>
      </w:pPr>
      <w:r w:rsidRPr="004902F6">
        <w:rPr>
          <w:rFonts w:ascii="Arial" w:hAnsi="Arial" w:cs="Arial"/>
          <w:sz w:val="24"/>
          <w:szCs w:val="24"/>
        </w:rPr>
        <w:t>42-201</w:t>
      </w:r>
      <w:r w:rsidR="00CF7835" w:rsidRPr="004902F6">
        <w:rPr>
          <w:rFonts w:ascii="Arial" w:hAnsi="Arial" w:cs="Arial"/>
          <w:sz w:val="24"/>
          <w:szCs w:val="24"/>
        </w:rPr>
        <w:t xml:space="preserve"> </w:t>
      </w:r>
      <w:r w:rsidRPr="004902F6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902F6" w:rsidTr="004902F6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4902F6" w:rsidRDefault="00CF7835" w:rsidP="004902F6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4902F6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4902F6" w:rsidRDefault="00CF7835" w:rsidP="004902F6">
      <w:pPr>
        <w:pStyle w:val="Nagwek"/>
        <w:tabs>
          <w:tab w:val="clear" w:pos="4536"/>
        </w:tabs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4902F6">
        <w:rPr>
          <w:rFonts w:ascii="Arial" w:hAnsi="Arial" w:cs="Arial"/>
          <w:sz w:val="24"/>
          <w:szCs w:val="24"/>
        </w:rPr>
        <w:t xml:space="preserve"> </w:t>
      </w:r>
      <w:r w:rsidRPr="004902F6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4902F6">
        <w:rPr>
          <w:rFonts w:ascii="Arial" w:hAnsi="Arial" w:cs="Arial"/>
          <w:sz w:val="24"/>
          <w:szCs w:val="24"/>
        </w:rPr>
        <w:t>postępowania o udzielenie zamówienia publicznego</w:t>
      </w:r>
      <w:r w:rsidRPr="004902F6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902F6" w:rsidTr="000C1C6D">
        <w:tc>
          <w:tcPr>
            <w:tcW w:w="2269" w:type="dxa"/>
            <w:shd w:val="clear" w:color="auto" w:fill="auto"/>
          </w:tcPr>
          <w:p w:rsidR="00CF7835" w:rsidRPr="004902F6" w:rsidRDefault="00CF7835" w:rsidP="004902F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902F6" w:rsidRDefault="00690F3F" w:rsidP="004902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902F6">
              <w:rPr>
                <w:rFonts w:ascii="Arial" w:hAnsi="Arial" w:cs="Arial"/>
                <w:bCs/>
                <w:sz w:val="24"/>
                <w:szCs w:val="24"/>
              </w:rPr>
              <w:t>Wykonanie, dostawa i montaż podnośnika dla osób z niepełnosprawnościami w pawilonie A Wydziału Inżynierii Produkcji i Technologii Materiałów</w:t>
            </w:r>
            <w:r w:rsidR="00CF7835" w:rsidRPr="004902F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90F3F" w:rsidRPr="004902F6" w:rsidTr="00633883">
        <w:tc>
          <w:tcPr>
            <w:tcW w:w="2269" w:type="dxa"/>
            <w:shd w:val="clear" w:color="auto" w:fill="auto"/>
          </w:tcPr>
          <w:p w:rsidR="00690F3F" w:rsidRPr="004902F6" w:rsidRDefault="00690F3F" w:rsidP="004902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90F3F" w:rsidRPr="004902F6" w:rsidRDefault="00690F3F" w:rsidP="004902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902F6">
              <w:rPr>
                <w:rFonts w:ascii="Arial" w:hAnsi="Arial" w:cs="Arial"/>
                <w:bCs/>
                <w:sz w:val="24"/>
                <w:szCs w:val="24"/>
              </w:rPr>
              <w:t>RZ-DZP.261.62.2025.JP</w:t>
            </w:r>
          </w:p>
        </w:tc>
      </w:tr>
    </w:tbl>
    <w:p w:rsidR="00D665F5" w:rsidRPr="004902F6" w:rsidRDefault="00D665F5" w:rsidP="004902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02F6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4902F6">
        <w:rPr>
          <w:rFonts w:ascii="Arial" w:hAnsi="Arial" w:cs="Arial"/>
          <w:sz w:val="24"/>
          <w:szCs w:val="24"/>
        </w:rPr>
        <w:t>2</w:t>
      </w:r>
      <w:r w:rsidRPr="004902F6">
        <w:rPr>
          <w:rFonts w:ascii="Arial" w:hAnsi="Arial" w:cs="Arial"/>
          <w:sz w:val="24"/>
          <w:szCs w:val="24"/>
        </w:rPr>
        <w:t xml:space="preserve"> ust. 5 </w:t>
      </w:r>
      <w:r w:rsidRPr="004902F6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4902F6">
        <w:rPr>
          <w:rFonts w:ascii="Arial" w:hAnsi="Arial" w:cs="Arial"/>
          <w:sz w:val="24"/>
          <w:szCs w:val="24"/>
        </w:rPr>
        <w:t xml:space="preserve"> </w:t>
      </w:r>
      <w:r w:rsidR="00690F3F" w:rsidRPr="004902F6">
        <w:rPr>
          <w:rFonts w:ascii="Arial" w:hAnsi="Arial" w:cs="Arial"/>
          <w:sz w:val="24"/>
          <w:szCs w:val="24"/>
        </w:rPr>
        <w:t>(</w:t>
      </w:r>
      <w:proofErr w:type="spellStart"/>
      <w:r w:rsidR="00690F3F" w:rsidRPr="004902F6">
        <w:rPr>
          <w:rFonts w:ascii="Arial" w:hAnsi="Arial" w:cs="Arial"/>
          <w:sz w:val="24"/>
          <w:szCs w:val="24"/>
        </w:rPr>
        <w:t>t.j</w:t>
      </w:r>
      <w:proofErr w:type="spellEnd"/>
      <w:r w:rsidR="00690F3F" w:rsidRPr="004902F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690F3F" w:rsidRPr="004902F6">
        <w:rPr>
          <w:rFonts w:ascii="Arial" w:hAnsi="Arial" w:cs="Arial"/>
          <w:sz w:val="24"/>
          <w:szCs w:val="24"/>
        </w:rPr>
        <w:t>późn</w:t>
      </w:r>
      <w:proofErr w:type="spellEnd"/>
      <w:r w:rsidR="00690F3F" w:rsidRPr="004902F6">
        <w:rPr>
          <w:rFonts w:ascii="Arial" w:hAnsi="Arial" w:cs="Arial"/>
          <w:sz w:val="24"/>
          <w:szCs w:val="24"/>
        </w:rPr>
        <w:t>. zm.)</w:t>
      </w:r>
      <w:r w:rsidR="00490DC0" w:rsidRPr="004902F6">
        <w:rPr>
          <w:rFonts w:ascii="Arial" w:hAnsi="Arial" w:cs="Arial"/>
          <w:sz w:val="24"/>
          <w:szCs w:val="24"/>
        </w:rPr>
        <w:t xml:space="preserve"> </w:t>
      </w:r>
      <w:r w:rsidRPr="004902F6">
        <w:rPr>
          <w:rFonts w:ascii="Arial" w:hAnsi="Arial" w:cs="Arial"/>
          <w:sz w:val="24"/>
          <w:szCs w:val="24"/>
        </w:rPr>
        <w:t>udostępnia</w:t>
      </w:r>
      <w:r w:rsidR="00F95C33" w:rsidRPr="004902F6">
        <w:rPr>
          <w:rFonts w:ascii="Arial" w:hAnsi="Arial" w:cs="Arial"/>
          <w:sz w:val="24"/>
          <w:szCs w:val="24"/>
        </w:rPr>
        <w:t xml:space="preserve"> </w:t>
      </w:r>
      <w:r w:rsidR="004C7E9B" w:rsidRPr="004902F6">
        <w:rPr>
          <w:rFonts w:ascii="Arial" w:hAnsi="Arial" w:cs="Arial"/>
          <w:sz w:val="24"/>
          <w:szCs w:val="24"/>
        </w:rPr>
        <w:t>informacj</w:t>
      </w:r>
      <w:r w:rsidR="00577BC6" w:rsidRPr="004902F6">
        <w:rPr>
          <w:rFonts w:ascii="Arial" w:hAnsi="Arial" w:cs="Arial"/>
          <w:sz w:val="24"/>
          <w:szCs w:val="24"/>
        </w:rPr>
        <w:t>ę</w:t>
      </w:r>
      <w:r w:rsidR="00035488" w:rsidRPr="004902F6">
        <w:rPr>
          <w:rFonts w:ascii="Arial" w:hAnsi="Arial" w:cs="Arial"/>
          <w:sz w:val="24"/>
          <w:szCs w:val="24"/>
        </w:rPr>
        <w:t xml:space="preserve"> z otwarcia ofert</w:t>
      </w:r>
      <w:r w:rsidR="00577BC6" w:rsidRPr="004902F6">
        <w:rPr>
          <w:rFonts w:ascii="Arial" w:hAnsi="Arial" w:cs="Arial"/>
          <w:sz w:val="24"/>
          <w:szCs w:val="24"/>
        </w:rPr>
        <w:t>.</w:t>
      </w:r>
    </w:p>
    <w:p w:rsidR="00A80738" w:rsidRPr="004902F6" w:rsidRDefault="00D665F5" w:rsidP="004902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02F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902F6">
        <w:rPr>
          <w:rFonts w:ascii="Arial" w:hAnsi="Arial" w:cs="Arial"/>
          <w:sz w:val="24"/>
          <w:szCs w:val="24"/>
        </w:rPr>
        <w:t xml:space="preserve"> w dniu </w:t>
      </w:r>
      <w:r w:rsidR="00690F3F" w:rsidRPr="004902F6">
        <w:rPr>
          <w:rFonts w:ascii="Arial" w:hAnsi="Arial" w:cs="Arial"/>
          <w:sz w:val="24"/>
          <w:szCs w:val="24"/>
        </w:rPr>
        <w:t>30/12/2025</w:t>
      </w:r>
      <w:r w:rsidR="00FF4AB1" w:rsidRPr="004902F6">
        <w:rPr>
          <w:rFonts w:ascii="Arial" w:hAnsi="Arial" w:cs="Arial"/>
          <w:sz w:val="24"/>
          <w:szCs w:val="24"/>
        </w:rPr>
        <w:t xml:space="preserve"> o godz. </w:t>
      </w:r>
      <w:r w:rsidR="00690F3F" w:rsidRPr="004902F6">
        <w:rPr>
          <w:rFonts w:ascii="Arial" w:hAnsi="Arial" w:cs="Arial"/>
          <w:sz w:val="24"/>
          <w:szCs w:val="24"/>
        </w:rPr>
        <w:t>11:10</w:t>
      </w:r>
      <w:r w:rsidRPr="004902F6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902F6" w:rsidTr="000C1C6D">
        <w:tc>
          <w:tcPr>
            <w:tcW w:w="1276" w:type="dxa"/>
            <w:shd w:val="clear" w:color="auto" w:fill="F2F2F2"/>
            <w:vAlign w:val="center"/>
          </w:tcPr>
          <w:p w:rsidR="00D665F5" w:rsidRPr="004902F6" w:rsidRDefault="00960CEB" w:rsidP="004902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4902F6">
              <w:rPr>
                <w:rFonts w:ascii="Arial" w:hAnsi="Arial" w:cs="Arial"/>
                <w:sz w:val="24"/>
                <w:szCs w:val="24"/>
              </w:rPr>
              <w:t>fert</w:t>
            </w:r>
            <w:r w:rsidRPr="004902F6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4902F6" w:rsidRDefault="00D665F5" w:rsidP="004902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4902F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2F6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4902F6" w:rsidRDefault="00D665F5" w:rsidP="004902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90F3F" w:rsidRPr="004902F6" w:rsidTr="00633883">
        <w:tc>
          <w:tcPr>
            <w:tcW w:w="1276" w:type="dxa"/>
            <w:shd w:val="clear" w:color="auto" w:fill="auto"/>
            <w:vAlign w:val="center"/>
          </w:tcPr>
          <w:p w:rsidR="00690F3F" w:rsidRPr="004902F6" w:rsidRDefault="00690F3F" w:rsidP="004902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90F3F" w:rsidRPr="004902F6" w:rsidRDefault="00690F3F" w:rsidP="00490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ARTMED Sp. z o.o.</w:t>
            </w:r>
          </w:p>
          <w:p w:rsidR="00690F3F" w:rsidRPr="004902F6" w:rsidRDefault="00690F3F" w:rsidP="00490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św. Antoniego</w:t>
            </w:r>
            <w:r w:rsidRPr="004902F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2F6">
              <w:rPr>
                <w:rFonts w:ascii="Arial" w:hAnsi="Arial" w:cs="Arial"/>
                <w:sz w:val="24"/>
                <w:szCs w:val="24"/>
              </w:rPr>
              <w:t>18/3</w:t>
            </w:r>
            <w:r w:rsidRPr="004902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90F3F" w:rsidRPr="004902F6" w:rsidRDefault="00690F3F" w:rsidP="004902F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97-200</w:t>
            </w:r>
            <w:r w:rsidRPr="004902F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2F6">
              <w:rPr>
                <w:rFonts w:ascii="Arial" w:hAnsi="Arial" w:cs="Arial"/>
                <w:sz w:val="24"/>
                <w:szCs w:val="24"/>
              </w:rPr>
              <w:t>Tomaszów Mazowiecki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0F3F" w:rsidRPr="004902F6" w:rsidRDefault="00690F3F" w:rsidP="004902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195 557.70 zł</w:t>
            </w:r>
          </w:p>
        </w:tc>
      </w:tr>
      <w:tr w:rsidR="00690F3F" w:rsidRPr="004902F6" w:rsidTr="00633883">
        <w:tc>
          <w:tcPr>
            <w:tcW w:w="1276" w:type="dxa"/>
            <w:shd w:val="clear" w:color="auto" w:fill="auto"/>
            <w:vAlign w:val="center"/>
          </w:tcPr>
          <w:p w:rsidR="00690F3F" w:rsidRPr="004902F6" w:rsidRDefault="00690F3F" w:rsidP="004902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690F3F" w:rsidRPr="004902F6" w:rsidRDefault="00690F3F" w:rsidP="00490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902F6">
              <w:rPr>
                <w:rFonts w:ascii="Arial" w:hAnsi="Arial" w:cs="Arial"/>
                <w:sz w:val="24"/>
                <w:szCs w:val="24"/>
              </w:rPr>
              <w:t>Mikor</w:t>
            </w:r>
            <w:proofErr w:type="spellEnd"/>
            <w:r w:rsidRPr="004902F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902F6">
              <w:rPr>
                <w:rFonts w:ascii="Arial" w:hAnsi="Arial" w:cs="Arial"/>
                <w:sz w:val="24"/>
                <w:szCs w:val="24"/>
              </w:rPr>
              <w:t>Inzyniering</w:t>
            </w:r>
            <w:proofErr w:type="spellEnd"/>
            <w:r w:rsidRPr="004902F6">
              <w:rPr>
                <w:rFonts w:ascii="Arial" w:hAnsi="Arial" w:cs="Arial"/>
                <w:sz w:val="24"/>
                <w:szCs w:val="24"/>
              </w:rPr>
              <w:t xml:space="preserve"> Sp. </w:t>
            </w:r>
            <w:proofErr w:type="spellStart"/>
            <w:r w:rsidRPr="004902F6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4902F6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90F3F" w:rsidRPr="004902F6" w:rsidRDefault="00690F3F" w:rsidP="00490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Al. Krakowska</w:t>
            </w:r>
            <w:r w:rsidRPr="004902F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2F6">
              <w:rPr>
                <w:rFonts w:ascii="Arial" w:hAnsi="Arial" w:cs="Arial"/>
                <w:sz w:val="24"/>
                <w:szCs w:val="24"/>
              </w:rPr>
              <w:t>34A</w:t>
            </w:r>
            <w:r w:rsidRPr="004902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90F3F" w:rsidRPr="004902F6" w:rsidRDefault="00690F3F" w:rsidP="004902F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05-090</w:t>
            </w:r>
            <w:r w:rsidRPr="004902F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2F6">
              <w:rPr>
                <w:rFonts w:ascii="Arial" w:hAnsi="Arial" w:cs="Arial"/>
                <w:sz w:val="24"/>
                <w:szCs w:val="24"/>
              </w:rPr>
              <w:t>JANKI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0F3F" w:rsidRPr="004902F6" w:rsidRDefault="00690F3F" w:rsidP="004902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189 235.50 zł</w:t>
            </w:r>
          </w:p>
        </w:tc>
      </w:tr>
      <w:tr w:rsidR="00690F3F" w:rsidRPr="004902F6" w:rsidTr="00633883">
        <w:tc>
          <w:tcPr>
            <w:tcW w:w="1276" w:type="dxa"/>
            <w:shd w:val="clear" w:color="auto" w:fill="auto"/>
            <w:vAlign w:val="center"/>
          </w:tcPr>
          <w:p w:rsidR="00690F3F" w:rsidRPr="004902F6" w:rsidRDefault="00690F3F" w:rsidP="004902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690F3F" w:rsidRPr="004902F6" w:rsidRDefault="00690F3F" w:rsidP="00490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 xml:space="preserve">"SEVEN-GRAPH" s.c. Wojciech </w:t>
            </w:r>
            <w:proofErr w:type="spellStart"/>
            <w:r w:rsidRPr="004902F6">
              <w:rPr>
                <w:rFonts w:ascii="Arial" w:hAnsi="Arial" w:cs="Arial"/>
                <w:sz w:val="24"/>
                <w:szCs w:val="24"/>
              </w:rPr>
              <w:t>Pyszyński</w:t>
            </w:r>
            <w:proofErr w:type="spellEnd"/>
            <w:r w:rsidRPr="004902F6">
              <w:rPr>
                <w:rFonts w:ascii="Arial" w:hAnsi="Arial" w:cs="Arial"/>
                <w:sz w:val="24"/>
                <w:szCs w:val="24"/>
              </w:rPr>
              <w:t xml:space="preserve"> Paweł Szypulski</w:t>
            </w:r>
          </w:p>
          <w:p w:rsidR="00690F3F" w:rsidRPr="004902F6" w:rsidRDefault="00690F3F" w:rsidP="00490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Konarowa</w:t>
            </w:r>
            <w:r w:rsidRPr="004902F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2F6">
              <w:rPr>
                <w:rFonts w:ascii="Arial" w:hAnsi="Arial" w:cs="Arial"/>
                <w:sz w:val="24"/>
                <w:szCs w:val="24"/>
              </w:rPr>
              <w:t>9</w:t>
            </w:r>
            <w:r w:rsidRPr="004902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90F3F" w:rsidRPr="004902F6" w:rsidRDefault="00690F3F" w:rsidP="004902F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03-684</w:t>
            </w:r>
            <w:r w:rsidRPr="004902F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2F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0F3F" w:rsidRPr="004902F6" w:rsidRDefault="00690F3F" w:rsidP="004902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158 670.00 zł</w:t>
            </w:r>
          </w:p>
        </w:tc>
      </w:tr>
      <w:tr w:rsidR="00690F3F" w:rsidRPr="004902F6" w:rsidTr="00633883">
        <w:tc>
          <w:tcPr>
            <w:tcW w:w="1276" w:type="dxa"/>
            <w:shd w:val="clear" w:color="auto" w:fill="auto"/>
            <w:vAlign w:val="center"/>
          </w:tcPr>
          <w:p w:rsidR="00690F3F" w:rsidRPr="004902F6" w:rsidRDefault="00690F3F" w:rsidP="004902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690F3F" w:rsidRPr="004902F6" w:rsidRDefault="00690F3F" w:rsidP="00490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LIFTPROJEKT RAFALIK SPÓŁKA KOMANDYTOWA</w:t>
            </w:r>
          </w:p>
          <w:p w:rsidR="00690F3F" w:rsidRPr="004902F6" w:rsidRDefault="00690F3F" w:rsidP="00490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PAWIA</w:t>
            </w:r>
            <w:r w:rsidRPr="004902F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2F6">
              <w:rPr>
                <w:rFonts w:ascii="Arial" w:hAnsi="Arial" w:cs="Arial"/>
                <w:sz w:val="24"/>
                <w:szCs w:val="24"/>
              </w:rPr>
              <w:t>51/72</w:t>
            </w:r>
            <w:r w:rsidRPr="004902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90F3F" w:rsidRPr="004902F6" w:rsidRDefault="00690F3F" w:rsidP="004902F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01-030</w:t>
            </w:r>
            <w:r w:rsidRPr="004902F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02F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0F3F" w:rsidRPr="004902F6" w:rsidRDefault="00690F3F" w:rsidP="004902F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2F6">
              <w:rPr>
                <w:rFonts w:ascii="Arial" w:hAnsi="Arial" w:cs="Arial"/>
                <w:sz w:val="24"/>
                <w:szCs w:val="24"/>
              </w:rPr>
              <w:t>214 512.00 zł</w:t>
            </w:r>
          </w:p>
        </w:tc>
      </w:tr>
    </w:tbl>
    <w:p w:rsidR="00A80738" w:rsidRPr="004902F6" w:rsidRDefault="00A80738" w:rsidP="004902F6">
      <w:pPr>
        <w:pStyle w:val="Tekstpodstawowy"/>
        <w:rPr>
          <w:rFonts w:ascii="Arial" w:hAnsi="Arial" w:cs="Arial"/>
          <w:i/>
          <w:szCs w:val="24"/>
        </w:rPr>
      </w:pPr>
      <w:bookmarkStart w:id="0" w:name="_GoBack"/>
      <w:bookmarkEnd w:id="0"/>
    </w:p>
    <w:sectPr w:rsidR="00A80738" w:rsidRPr="004902F6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47A" w:rsidRDefault="008F347A">
      <w:r>
        <w:separator/>
      </w:r>
    </w:p>
  </w:endnote>
  <w:endnote w:type="continuationSeparator" w:id="0">
    <w:p w:rsidR="008F347A" w:rsidRDefault="008F3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2F6" w:rsidRPr="00DE1D10" w:rsidRDefault="004902F6" w:rsidP="004902F6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margin-left:.95pt;margin-top:10.4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0"/>
      <w:gridCol w:w="376"/>
      <w:gridCol w:w="212"/>
    </w:tblGrid>
    <w:tr w:rsidR="004902F6" w:rsidRPr="002820F6" w:rsidTr="00633883">
      <w:tc>
        <w:tcPr>
          <w:tcW w:w="0" w:type="auto"/>
          <w:shd w:val="clear" w:color="auto" w:fill="auto"/>
          <w:vAlign w:val="center"/>
        </w:tcPr>
        <w:p w:rsidR="004902F6" w:rsidRPr="002820F6" w:rsidRDefault="004902F6" w:rsidP="004902F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 w:rsidRPr="002820F6"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7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4902F6" w:rsidRPr="00286918" w:rsidRDefault="004902F6" w:rsidP="004902F6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4902F6" w:rsidRPr="002820F6" w:rsidRDefault="004902F6" w:rsidP="004902F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 w:rsidRPr="002820F6">
            <w:rPr>
              <w:noProof/>
            </w:rPr>
            <w:pict>
              <v:shape id="Obraz 7" o:spid="_x0000_i1028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4902F6" w:rsidRPr="002820F6" w:rsidRDefault="004902F6" w:rsidP="004902F6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4902F6" w:rsidRPr="002820F6" w:rsidRDefault="004902F6" w:rsidP="004902F6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4902F6" w:rsidRPr="002820F6" w:rsidRDefault="004902F6" w:rsidP="004902F6">
    <w:pPr>
      <w:pStyle w:val="Bezodstpw"/>
      <w:rPr>
        <w:noProof/>
      </w:rPr>
    </w:pPr>
    <w:r w:rsidRPr="002820F6">
      <w:rPr>
        <w:noProof/>
      </w:rPr>
      <w:pict>
        <v:shape id="Obraz 5" o:spid="_x0000_s2054" type="#_x0000_t75" alt="PCz_nawias_prawy" style="position:absolute;margin-left:436.95pt;margin-top:11.45pt;width:9.9pt;height:16.8pt;z-index:251663872;visibility:visible">
          <v:imagedata r:id="rId2" o:title="PCz_nawias_prawy"/>
        </v:shape>
      </w:pict>
    </w:r>
    <w:r w:rsidRPr="002820F6">
      <w:rPr>
        <w:rFonts w:ascii="Roboto" w:hAnsi="Roboto"/>
      </w:rPr>
      <w:t>tel. +48 34 325 0</w:t>
    </w:r>
    <w:r>
      <w:rPr>
        <w:rFonts w:ascii="Roboto" w:hAnsi="Roboto"/>
      </w:rPr>
      <w:t>256</w:t>
    </w:r>
    <w:r w:rsidRPr="002820F6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2820F6">
      <w:rPr>
        <w:rFonts w:ascii="Roboto" w:hAnsi="Roboto"/>
      </w:rPr>
      <w:t>@pcz.pl</w:t>
    </w:r>
  </w:p>
  <w:p w:rsidR="009F189D" w:rsidRPr="004902F6" w:rsidRDefault="004902F6" w:rsidP="004902F6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>
      <w:rPr>
        <w:noProof/>
      </w:rPr>
      <w:pict>
        <v:shape id="_x0000_s2052" type="#_x0000_t32" style="position:absolute;margin-left:84.9pt;margin-top:100.15pt;width:425.25pt;height:.05pt;z-index:251661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02F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47A" w:rsidRDefault="008F347A">
      <w:r>
        <w:separator/>
      </w:r>
    </w:p>
  </w:footnote>
  <w:footnote w:type="continuationSeparator" w:id="0">
    <w:p w:rsidR="008F347A" w:rsidRDefault="008F34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F3F" w:rsidRDefault="00690F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2F6" w:rsidRDefault="004902F6" w:rsidP="004902F6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690F3F" w:rsidRDefault="00690F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F3F" w:rsidRDefault="00690F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_x0000_s2052"/>
        <o:r id="V:Rule3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347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2F6"/>
    <w:rsid w:val="00490DC0"/>
    <w:rsid w:val="00493F8C"/>
    <w:rsid w:val="004C7E9B"/>
    <w:rsid w:val="00577BC6"/>
    <w:rsid w:val="00601802"/>
    <w:rsid w:val="0069085C"/>
    <w:rsid w:val="00690F3F"/>
    <w:rsid w:val="00843263"/>
    <w:rsid w:val="00861E75"/>
    <w:rsid w:val="008A26A5"/>
    <w:rsid w:val="008F318B"/>
    <w:rsid w:val="008F347A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C930998"/>
  <w15:chartTrackingRefBased/>
  <w15:docId w15:val="{9ECAE4F8-91FB-4A94-99AF-8777B8B65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4902F6"/>
  </w:style>
  <w:style w:type="paragraph" w:styleId="Bezodstpw">
    <w:name w:val="No Spacing"/>
    <w:uiPriority w:val="1"/>
    <w:qFormat/>
    <w:rsid w:val="004902F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152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2025-12-30T11:59:00Z</cp:lastPrinted>
  <dcterms:created xsi:type="dcterms:W3CDTF">2025-12-30T11:59:00Z</dcterms:created>
  <dcterms:modified xsi:type="dcterms:W3CDTF">2025-12-30T11:59:00Z</dcterms:modified>
</cp:coreProperties>
</file>