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31F57" w:rsidRPr="00031F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31F57" w:rsidRPr="00031F57">
        <w:rPr>
          <w:rFonts w:ascii="Calibri" w:hAnsi="Calibri"/>
          <w:b/>
          <w:bCs/>
          <w:i/>
        </w:rPr>
        <w:t>CRZP/189/2025/AZP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31F57" w:rsidRPr="00031F57">
        <w:rPr>
          <w:rFonts w:ascii="Calibri" w:hAnsi="Calibri"/>
          <w:b/>
          <w:bCs/>
          <w:i/>
        </w:rPr>
        <w:t>Remont dokowy statku r/v Imor do przeglądu klasowego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31F57" w:rsidRPr="00031F57">
        <w:rPr>
          <w:rFonts w:ascii="Calibri" w:hAnsi="Calibri" w:cs="Tahoma"/>
          <w:b/>
          <w:sz w:val="22"/>
          <w:szCs w:val="22"/>
        </w:rPr>
        <w:t>przetarg nieograniczony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31F57" w:rsidRPr="00031F57">
        <w:rPr>
          <w:rFonts w:ascii="Calibri" w:hAnsi="Calibri" w:cs="Tahoma"/>
          <w:b/>
          <w:sz w:val="22"/>
          <w:szCs w:val="22"/>
        </w:rPr>
        <w:t>Remont dokowy statku r/v Imor do przeglądu klasowego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7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60"/>
      </w:tblGrid>
      <w:tr w:rsidR="00450BF7" w:rsidTr="00450BF7">
        <w:trPr>
          <w:trHeight w:val="450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50BF7" w:rsidRDefault="00450BF7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50BF7" w:rsidTr="00450BF7">
        <w:trPr>
          <w:trHeight w:val="1632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BF7" w:rsidRPr="00D63332" w:rsidRDefault="00450BF7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450BF7" w:rsidRPr="00D63332" w:rsidRDefault="00450BF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D63332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50BF7" w:rsidRPr="00D63332" w:rsidRDefault="00450BF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D63332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50BF7" w:rsidRPr="00D63332" w:rsidRDefault="00450BF7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50BF7" w:rsidTr="00450BF7">
        <w:trPr>
          <w:trHeight w:val="606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BF7" w:rsidRPr="00D63332" w:rsidRDefault="00450BF7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63332">
              <w:rPr>
                <w:rFonts w:ascii="Calibri" w:hAnsi="Calibri" w:cs="Tahoma"/>
                <w:sz w:val="22"/>
                <w:szCs w:val="22"/>
              </w:rPr>
              <w:t>Gwarancja …………….. miesięcy (minimum 12 m-cy)</w:t>
            </w:r>
          </w:p>
        </w:tc>
      </w:tr>
      <w:tr w:rsidR="00450BF7" w:rsidTr="00450BF7">
        <w:trPr>
          <w:trHeight w:val="590"/>
          <w:jc w:val="center"/>
        </w:trPr>
        <w:tc>
          <w:tcPr>
            <w:tcW w:w="8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0BF7" w:rsidRPr="00D63332" w:rsidRDefault="00450BF7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D63332">
              <w:rPr>
                <w:rFonts w:ascii="Calibri" w:hAnsi="Calibri" w:cs="Tahoma"/>
                <w:sz w:val="22"/>
                <w:szCs w:val="22"/>
              </w:rPr>
              <w:t xml:space="preserve">Termin realizacji  …………….. dni (maksimum 45)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50BF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450BF7">
        <w:rPr>
          <w:rFonts w:ascii="Calibri" w:hAnsi="Calibri" w:cs="Calibri"/>
          <w:sz w:val="22"/>
          <w:szCs w:val="22"/>
        </w:rPr>
        <w:t>postępowania</w:t>
      </w:r>
      <w:r w:rsidRPr="00450BF7">
        <w:rPr>
          <w:rFonts w:ascii="Calibri" w:hAnsi="Calibri" w:cs="Calibri"/>
          <w:sz w:val="22"/>
          <w:szCs w:val="22"/>
        </w:rPr>
        <w:t>.</w:t>
      </w:r>
      <w:r w:rsidR="00110C43" w:rsidRPr="00450BF7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6E11" w:rsidRPr="00CE57E9" w:rsidRDefault="00CE6E11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>
        <w:rPr>
          <w:rFonts w:ascii="Calibri" w:hAnsi="Calibri" w:cs="Tahoma"/>
          <w:sz w:val="22"/>
          <w:szCs w:val="22"/>
        </w:rPr>
        <w:t xml:space="preserve">Oświadczamy, że okres płatności wynosi do </w:t>
      </w:r>
      <w:r>
        <w:rPr>
          <w:rFonts w:ascii="Calibri" w:hAnsi="Calibri" w:cs="Tahoma"/>
          <w:b/>
          <w:sz w:val="22"/>
          <w:szCs w:val="22"/>
        </w:rPr>
        <w:t>30 dni</w:t>
      </w:r>
      <w:r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450BF7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450BF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450BF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450BF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450BF7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450BF7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450BF7" w:rsidRDefault="00717EDE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450BF7">
        <w:rPr>
          <w:rFonts w:ascii="Calibri" w:hAnsi="Calibri" w:cs="Tahoma"/>
          <w:sz w:val="22"/>
          <w:szCs w:val="22"/>
        </w:rPr>
        <w:t xml:space="preserve"> </w:t>
      </w:r>
      <w:r w:rsidR="00AE009B" w:rsidRPr="00450BF7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450BF7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450BF7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450BF7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450BF7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450BF7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0BF7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</w:t>
      </w:r>
      <w:r w:rsidRPr="00CA123E">
        <w:rPr>
          <w:rFonts w:ascii="Calibri" w:hAnsi="Calibri" w:cs="Tahoma"/>
          <w:sz w:val="22"/>
          <w:szCs w:val="22"/>
        </w:rPr>
        <w:t xml:space="preserve">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16B" w:rsidRDefault="00F6116B">
      <w:r>
        <w:separator/>
      </w:r>
    </w:p>
  </w:endnote>
  <w:endnote w:type="continuationSeparator" w:id="0">
    <w:p w:rsidR="00F6116B" w:rsidRDefault="00F61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F57" w:rsidRDefault="00031F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1F57" w:rsidRDefault="00031F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16B" w:rsidRDefault="00F6116B">
      <w:r>
        <w:separator/>
      </w:r>
    </w:p>
  </w:footnote>
  <w:footnote w:type="continuationSeparator" w:id="0">
    <w:p w:rsidR="00F6116B" w:rsidRDefault="00F6116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05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31F5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Remont dokowy statku r/v Imor do przeglądu klasowego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85059B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505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31F57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50BF7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5059B"/>
    <w:rsid w:val="0087245F"/>
    <w:rsid w:val="009546C8"/>
    <w:rsid w:val="009C2E66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CE6E11"/>
    <w:rsid w:val="00D31D28"/>
    <w:rsid w:val="00D43C34"/>
    <w:rsid w:val="00D63332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6116B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81CCFB8C-6FEC-46B4-866C-EEE11EF62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50B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9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DB377-8793-4EC3-BC0B-C4C91F5E9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572</Words>
  <Characters>4733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2025-12-18T12:16:00Z</cp:lastPrinted>
  <dcterms:created xsi:type="dcterms:W3CDTF">2025-12-18T12:16:00Z</dcterms:created>
  <dcterms:modified xsi:type="dcterms:W3CDTF">2025-12-18T12:16:00Z</dcterms:modified>
</cp:coreProperties>
</file>