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B7EC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F1004" w:rsidRPr="00EF1004">
        <w:rPr>
          <w:rFonts w:ascii="Calibri" w:hAnsi="Calibri" w:cs="Calibri"/>
          <w:b/>
        </w:rPr>
        <w:t>CRZP/</w:t>
      </w:r>
      <w:r w:rsidR="00254D72">
        <w:rPr>
          <w:rFonts w:ascii="Calibri" w:hAnsi="Calibri" w:cs="Calibri"/>
          <w:b/>
        </w:rPr>
        <w:t>229</w:t>
      </w:r>
      <w:bookmarkStart w:id="0" w:name="_GoBack"/>
      <w:bookmarkEnd w:id="0"/>
      <w:r w:rsidR="00EF1004" w:rsidRPr="00EF1004">
        <w:rPr>
          <w:rFonts w:ascii="Calibri" w:hAnsi="Calibri" w:cs="Calibri"/>
          <w:b/>
        </w:rPr>
        <w:t>/202</w:t>
      </w:r>
      <w:r w:rsidR="00254D72">
        <w:rPr>
          <w:rFonts w:ascii="Calibri" w:hAnsi="Calibri" w:cs="Calibri"/>
          <w:b/>
        </w:rPr>
        <w:t>5</w:t>
      </w:r>
      <w:r w:rsidR="00EF1004" w:rsidRPr="00EF1004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254D72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6350" r="12700" b="1397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109AE" w:rsidRDefault="006109AE" w:rsidP="006109AE"/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109AE" w:rsidRDefault="006109AE" w:rsidP="006109A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6109AE" w:rsidRDefault="006109AE" w:rsidP="006109AE"/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109AE" w:rsidRDefault="006109AE" w:rsidP="006109AE"/>
                  </w:txbxContent>
                </v:textbox>
              </v:roundrect>
            </w:pict>
          </mc:Fallback>
        </mc:AlternateConten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F1004" w:rsidRPr="00EF1004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E35841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F1004" w:rsidRPr="00EF1004">
        <w:rPr>
          <w:rFonts w:ascii="Calibri" w:hAnsi="Calibri" w:cs="Calibri"/>
          <w:b/>
        </w:rPr>
        <w:t xml:space="preserve">Przedłużenie wsparcia technicznego i gwarancji na usługę:  Centralny Systemu Zarządzania Użytkownikami </w:t>
      </w:r>
      <w:r w:rsidR="00EF1004" w:rsidRPr="00E35841">
        <w:rPr>
          <w:rFonts w:ascii="Calibri" w:hAnsi="Calibri" w:cs="Calibri"/>
          <w:b/>
        </w:rPr>
        <w:t>Uniwersytetu Morskiego w Gdyni wraz z ADFS</w:t>
      </w:r>
      <w:r w:rsidRPr="00E35841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E35841">
        <w:rPr>
          <w:rFonts w:ascii="Calibri" w:hAnsi="Calibri" w:cs="Calibri"/>
        </w:rPr>
        <w:t>Wykazujemy</w:t>
      </w:r>
      <w:r w:rsidR="006109AE" w:rsidRPr="00E35841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E35841">
        <w:rPr>
          <w:rFonts w:ascii="Calibri" w:hAnsi="Calibri" w:cs="Calibri"/>
        </w:rPr>
        <w:t xml:space="preserve">będą </w:t>
      </w:r>
      <w:r w:rsidR="006109AE" w:rsidRPr="00E35841">
        <w:rPr>
          <w:rFonts w:ascii="Calibri" w:hAnsi="Calibri" w:cs="Calibri"/>
        </w:rPr>
        <w:t xml:space="preserve">odpowiedzialne za świadczenie usług, oraz przedstawiamy informacje na temat ich kwalifikacji zawodowych, doświadczenia i wykształcenia niezbędnych dla wykonania zamówienia, a także zakresu wykonywanych przez nie </w:t>
      </w:r>
      <w:r w:rsidR="003B0BC0" w:rsidRPr="00E35841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E35841" w:rsidRPr="0098679C" w:rsidRDefault="00E35841" w:rsidP="00E35841">
            <w:pPr>
              <w:rPr>
                <w:rFonts w:ascii="Calibri" w:hAnsi="Calibri" w:cs="Calibri"/>
                <w:color w:val="00B050"/>
              </w:rPr>
            </w:pP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76A" w:rsidRDefault="00DB376A">
      <w:r>
        <w:separator/>
      </w:r>
    </w:p>
  </w:endnote>
  <w:endnote w:type="continuationSeparator" w:id="0">
    <w:p w:rsidR="00DB376A" w:rsidRDefault="00DB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254D7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7620" r="5715" b="1143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F61DC6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76A" w:rsidRDefault="00DB376A">
      <w:r>
        <w:separator/>
      </w:r>
    </w:p>
  </w:footnote>
  <w:footnote w:type="continuationSeparator" w:id="0">
    <w:p w:rsidR="00DB376A" w:rsidRDefault="00DB3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F1004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Przedłużenie wsparcia technicznego i gwarancji na usługę:  Centralny Systemu Zarządzania Użytkownikami Uniwersytetu Morskiego w Gdyni wraz z ADFS</w:t>
    </w:r>
  </w:p>
  <w:p w:rsidR="00676462" w:rsidRPr="00676462" w:rsidRDefault="00254D7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06745" cy="0"/>
              <wp:effectExtent l="8255" t="10160" r="9525" b="889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67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16928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.25pt;margin-top:9.8pt;width:44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yN0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"/>
          </w:pict>
        </mc:Fallback>
      </mc:AlternateConten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5326E"/>
    <w:rsid w:val="000D7D0C"/>
    <w:rsid w:val="00225731"/>
    <w:rsid w:val="0023388A"/>
    <w:rsid w:val="00254D72"/>
    <w:rsid w:val="00263E2B"/>
    <w:rsid w:val="00282FAF"/>
    <w:rsid w:val="003B0BC0"/>
    <w:rsid w:val="005B710B"/>
    <w:rsid w:val="005B7ECD"/>
    <w:rsid w:val="006109AE"/>
    <w:rsid w:val="00676462"/>
    <w:rsid w:val="006D6766"/>
    <w:rsid w:val="00753C76"/>
    <w:rsid w:val="007607A9"/>
    <w:rsid w:val="0076155C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DB376A"/>
    <w:rsid w:val="00E024B4"/>
    <w:rsid w:val="00E35841"/>
    <w:rsid w:val="00EF100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67CD44"/>
  <w15:chartTrackingRefBased/>
  <w15:docId w15:val="{C1E2B115-8A7B-46D4-87BF-780D1982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E358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358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2025-12-04T09:08:00Z</cp:lastPrinted>
  <dcterms:created xsi:type="dcterms:W3CDTF">2025-12-04T09:08:00Z</dcterms:created>
  <dcterms:modified xsi:type="dcterms:W3CDTF">2025-12-04T09:08:00Z</dcterms:modified>
</cp:coreProperties>
</file>