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58260B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1542FC" w:rsidRPr="001542FC">
        <w:rPr>
          <w:rFonts w:ascii="Arial" w:hAnsi="Arial" w:cs="Arial"/>
          <w:b/>
          <w:sz w:val="24"/>
          <w:szCs w:val="24"/>
        </w:rPr>
        <w:t>CRZP/210/2025/AZP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542FC" w:rsidRPr="001542FC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542FC" w:rsidRPr="001542FC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1542FC" w:rsidRPr="001542FC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542FC" w:rsidRPr="001542FC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1542FC" w:rsidRPr="001542FC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542FC" w:rsidTr="0011393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542FC" w:rsidRDefault="001542FC" w:rsidP="0011393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1542FC" w:rsidRDefault="001542FC" w:rsidP="0011393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542F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542F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542FC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1542FC" w:rsidRDefault="001542FC" w:rsidP="0011393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1542FC" w:rsidRDefault="001542FC" w:rsidP="001139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542FC" w:rsidRDefault="001542FC" w:rsidP="0011393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1542FC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542FC">
        <w:rPr>
          <w:rFonts w:ascii="Arial" w:hAnsi="Arial" w:cs="Arial"/>
          <w:b/>
          <w:sz w:val="24"/>
          <w:szCs w:val="24"/>
        </w:rPr>
        <w:t>Remont silnika pomocniczego statku Horyzont II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1542FC" w:rsidRPr="001542FC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1542F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542FC" w:rsidTr="001542F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2FC" w:rsidRDefault="001542FC" w:rsidP="0011393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42F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2FC" w:rsidRDefault="001542FC" w:rsidP="0011393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42F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1542FC" w:rsidRPr="001542FC" w:rsidRDefault="001542FC" w:rsidP="0011393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42FC">
              <w:rPr>
                <w:rFonts w:ascii="Arial" w:hAnsi="Arial" w:cs="Arial"/>
                <w:sz w:val="24"/>
                <w:szCs w:val="24"/>
              </w:rPr>
              <w:lastRenderedPageBreak/>
              <w:t xml:space="preserve">O udzielenie zamówienia publicznego mogą ubiegać się wykonawcy, którzy spełniają warunki, dotyczące sytuacji ekonomicznej lub finansowej. </w:t>
            </w:r>
          </w:p>
          <w:p w:rsidR="001542FC" w:rsidRDefault="001542FC" w:rsidP="0011393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42FC">
              <w:rPr>
                <w:rFonts w:ascii="Arial" w:hAnsi="Arial" w:cs="Arial"/>
                <w:sz w:val="24"/>
                <w:szCs w:val="24"/>
              </w:rPr>
              <w:t>Zamawiający uzna powyższy warunek za spełniony, jeśli Wykonawca wykaże, że posiada ubezpieczenie od odpowiedzialności cywilnej w zakresie prowadzonej działalności związanej z przedmiotem zamówienia na kwotę co najmniej 200.000,00 PLN.</w:t>
            </w:r>
          </w:p>
        </w:tc>
      </w:tr>
      <w:tr w:rsidR="001542FC" w:rsidTr="001542F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2FC" w:rsidRDefault="001542FC" w:rsidP="0011393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42FC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2FC" w:rsidRDefault="001542FC" w:rsidP="0011393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42FC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1542FC" w:rsidRPr="001542FC" w:rsidRDefault="001542FC" w:rsidP="0011393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42FC">
              <w:rPr>
                <w:rFonts w:ascii="Arial" w:hAnsi="Arial" w:cs="Arial"/>
                <w:sz w:val="24"/>
                <w:szCs w:val="24"/>
              </w:rPr>
              <w:t xml:space="preserve">Wykonawca spełni warunek jeżeli wykaże, że posiada świadectwo uznania na prowadzenie prac wymienionych w opisie przedmiotu zamówienia, wystawione przez Polski Rejestr Statków lub inne towarzystwo klasyfikacyjne należącego do Międzynarodowego Stowarzyszenia Towarzystw Klasyfikacyjnych IACS, ważne na okres realizacji umowy. </w:t>
            </w:r>
          </w:p>
          <w:p w:rsidR="001542FC" w:rsidRDefault="001542FC" w:rsidP="0011393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42FC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kompetencji lub uprawnień do prowadzenia określonej działalności zawodowej zamawiający żąda dokumentów potwierdzających posiadanie takich kompetencji lub uprawnień, o ile obowiązek ich posiadania wynika z odrębnych przepisów, w szczególności: koncesji, zezwolenia, licencji lub dokumentu potwierdzającego, że wykonawca jest wpisany do jednego z rejestrów zawodowych lub handlowych, prowadzonych w państwie członkowskim Unii Europejskiej, w którym wykonawca ma siedzibę lub miejsce zamieszkania;</w:t>
            </w:r>
          </w:p>
        </w:tc>
      </w:tr>
      <w:tr w:rsidR="001542FC" w:rsidTr="001542F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2FC" w:rsidRDefault="001542FC" w:rsidP="0011393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42F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2FC" w:rsidRDefault="001542FC" w:rsidP="0011393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42FC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1542FC" w:rsidRDefault="001542FC" w:rsidP="0011393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42FC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1542FC" w:rsidTr="001542F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2FC" w:rsidRDefault="001542FC" w:rsidP="0011393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42F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2FC" w:rsidRDefault="001542FC" w:rsidP="0011393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42F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1542FC" w:rsidRPr="001542FC" w:rsidRDefault="001542FC" w:rsidP="0011393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42FC">
              <w:rPr>
                <w:rFonts w:ascii="Arial" w:hAnsi="Arial" w:cs="Arial"/>
                <w:sz w:val="24"/>
                <w:szCs w:val="24"/>
              </w:rPr>
              <w:t>Wykonawca musi wykazać, iż w okresie ostatnich trzech lat przed upływem terminu składania ofert, a jeżeli okres prowadzenia działalności jest krótszy - w tym okresie, wykonał:</w:t>
            </w:r>
          </w:p>
          <w:p w:rsidR="001542FC" w:rsidRPr="001542FC" w:rsidRDefault="001542FC" w:rsidP="0011393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42FC">
              <w:rPr>
                <w:rFonts w:ascii="Arial" w:hAnsi="Arial" w:cs="Arial"/>
                <w:sz w:val="24"/>
                <w:szCs w:val="24"/>
              </w:rPr>
              <w:t>Co najmniej 3 usługi polegające na przeprowadzeniu remontów okrętowych silników spalinowych o wartości nie mniejszej niż 250 000 PLN brutto każda, na statkach morskich.</w:t>
            </w:r>
            <w:bookmarkStart w:id="1" w:name="_GoBack"/>
            <w:bookmarkEnd w:id="1"/>
          </w:p>
          <w:p w:rsidR="001542FC" w:rsidRPr="001542FC" w:rsidRDefault="001542FC" w:rsidP="0011393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42FC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1542FC" w:rsidRDefault="001542FC" w:rsidP="0011393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42FC">
              <w:rPr>
                <w:rFonts w:ascii="Arial" w:hAnsi="Arial" w:cs="Arial"/>
                <w:sz w:val="24"/>
                <w:szCs w:val="24"/>
              </w:rPr>
              <w:t xml:space="preserve">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</w:t>
            </w:r>
            <w:r w:rsidRPr="001542FC">
              <w:rPr>
                <w:rFonts w:ascii="Arial" w:hAnsi="Arial" w:cs="Arial"/>
                <w:sz w:val="24"/>
                <w:szCs w:val="24"/>
              </w:rPr>
              <w:lastRenderedPageBreak/>
              <w:t>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6BF0" w:rsidRDefault="00A46BF0" w:rsidP="00E4548F">
      <w:pPr>
        <w:spacing w:after="0" w:line="240" w:lineRule="auto"/>
      </w:pPr>
      <w:r>
        <w:separator/>
      </w:r>
    </w:p>
  </w:endnote>
  <w:endnote w:type="continuationSeparator" w:id="0">
    <w:p w:rsidR="00A46BF0" w:rsidRDefault="00A46BF0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42FC" w:rsidRDefault="001542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42FC" w:rsidRDefault="001542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42FC" w:rsidRDefault="001542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6BF0" w:rsidRDefault="00A46BF0" w:rsidP="00E4548F">
      <w:pPr>
        <w:spacing w:after="0" w:line="240" w:lineRule="auto"/>
      </w:pPr>
      <w:r>
        <w:separator/>
      </w:r>
    </w:p>
  </w:footnote>
  <w:footnote w:type="continuationSeparator" w:id="0">
    <w:p w:rsidR="00A46BF0" w:rsidRDefault="00A46BF0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42FC" w:rsidRDefault="001542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42FC" w:rsidRDefault="001542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42FC" w:rsidRDefault="001542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BF0"/>
    <w:rsid w:val="001542FC"/>
    <w:rsid w:val="002621C4"/>
    <w:rsid w:val="0058260B"/>
    <w:rsid w:val="007B107C"/>
    <w:rsid w:val="007C7D43"/>
    <w:rsid w:val="00843802"/>
    <w:rsid w:val="008750B3"/>
    <w:rsid w:val="00A46BF0"/>
    <w:rsid w:val="00C31816"/>
    <w:rsid w:val="00CA2A23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FB78B6D5-4629-4FD9-9D01-B3C8E10B8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542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42FC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542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42FC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26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260B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1308</Words>
  <Characters>7849</Characters>
  <Application>Microsoft Office Word</Application>
  <DocSecurity>0</DocSecurity>
  <Lines>65</Lines>
  <Paragraphs>18</Paragraphs>
  <ScaleCrop>false</ScaleCrop>
  <Company/>
  <LinksUpToDate>false</LinksUpToDate>
  <CharactersWithSpaces>9139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2025-11-18T13:13:00Z</cp:lastPrinted>
  <dcterms:created xsi:type="dcterms:W3CDTF">2025-11-18T13:13:00Z</dcterms:created>
  <dcterms:modified xsi:type="dcterms:W3CDTF">2025-11-18T13:13:00Z</dcterms:modified>
</cp:coreProperties>
</file>