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7906F7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7906F7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73648" w:rsidRPr="007906F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CRZP/210/2025/AZP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906F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Tryb podstawowy bez negocjacji - art. 275 pkt. 1 ustawy Pzp</w:t>
      </w:r>
      <w:r w:rsidRPr="007906F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906F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b/>
          <w:sz w:val="20"/>
          <w:szCs w:val="20"/>
          <w:lang w:eastAsia="pl-PL"/>
        </w:rPr>
        <w:t>„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Remont silnika pomocniczego statku Horyzont II</w:t>
      </w:r>
      <w:r w:rsidRPr="007906F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906F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906F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906F7">
        <w:rPr>
          <w:rFonts w:eastAsia="Times New Roman" w:cs="Calibri"/>
          <w:sz w:val="20"/>
          <w:szCs w:val="20"/>
          <w:lang w:eastAsia="pl-PL"/>
        </w:rPr>
        <w:t>e</w:t>
      </w:r>
      <w:r w:rsidR="005E443B" w:rsidRPr="007906F7">
        <w:rPr>
          <w:rFonts w:eastAsia="Times New Roman" w:cs="Calibri"/>
          <w:sz w:val="20"/>
          <w:szCs w:val="20"/>
          <w:lang w:eastAsia="pl-PL"/>
        </w:rPr>
        <w:t>,</w:t>
      </w:r>
      <w:r w:rsidR="00C16AA2" w:rsidRPr="007906F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06F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906F7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906F7" w:rsidRDefault="007906F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906F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7906F7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7906F7" w:rsidRPr="007906F7" w:rsidTr="00991432">
        <w:trPr>
          <w:trHeight w:val="617"/>
        </w:trPr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7906F7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7906F7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7906F7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7906F7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906F7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906F7">
        <w:rPr>
          <w:rFonts w:eastAsia="Times New Roman" w:cs="Calibri"/>
          <w:sz w:val="20"/>
          <w:szCs w:val="20"/>
          <w:lang w:eastAsia="pl-PL"/>
        </w:rPr>
        <w:tab/>
      </w: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368" w:rsidRDefault="000C5368">
      <w:pPr>
        <w:spacing w:after="0" w:line="240" w:lineRule="auto"/>
      </w:pPr>
      <w:r>
        <w:separator/>
      </w:r>
    </w:p>
  </w:endnote>
  <w:endnote w:type="continuationSeparator" w:id="0">
    <w:p w:rsidR="000C5368" w:rsidRDefault="000C5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C536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536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C536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368" w:rsidRDefault="000C5368">
      <w:pPr>
        <w:spacing w:after="0" w:line="240" w:lineRule="auto"/>
      </w:pPr>
      <w:r>
        <w:separator/>
      </w:r>
    </w:p>
  </w:footnote>
  <w:footnote w:type="continuationSeparator" w:id="0">
    <w:p w:rsidR="000C5368" w:rsidRDefault="000C5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5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C536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A7364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silnika pomocniczego statku Horyzont II</w:t>
    </w:r>
  </w:p>
  <w:p w:rsidR="004E7E0E" w:rsidRPr="004E7E0E" w:rsidRDefault="007906F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B610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0C5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5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3A"/>
    <w:rsid w:val="00084773"/>
    <w:rsid w:val="000C5368"/>
    <w:rsid w:val="001079FB"/>
    <w:rsid w:val="002C16B6"/>
    <w:rsid w:val="00581849"/>
    <w:rsid w:val="005E443B"/>
    <w:rsid w:val="0060457E"/>
    <w:rsid w:val="006666A6"/>
    <w:rsid w:val="006A461B"/>
    <w:rsid w:val="00787E3E"/>
    <w:rsid w:val="007906F7"/>
    <w:rsid w:val="00A2662E"/>
    <w:rsid w:val="00A73648"/>
    <w:rsid w:val="00AC303A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03897"/>
  <w15:docId w15:val="{4269E583-7968-44AC-930A-B7F38758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79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F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2025-11-18T13:14:00Z</cp:lastPrinted>
  <dcterms:created xsi:type="dcterms:W3CDTF">2025-11-18T13:14:00Z</dcterms:created>
  <dcterms:modified xsi:type="dcterms:W3CDTF">2025-11-18T13:14:00Z</dcterms:modified>
</cp:coreProperties>
</file>