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432A1" w:rsidRPr="009432A1" w:rsidRDefault="00F16E8A" w:rsidP="009432A1">
      <w:pPr>
        <w:spacing w:after="600"/>
        <w:jc w:val="right"/>
        <w:rPr>
          <w:rFonts w:ascii="Arial" w:hAnsi="Arial" w:cs="Arial"/>
          <w:sz w:val="24"/>
          <w:szCs w:val="24"/>
        </w:rPr>
      </w:pPr>
      <w:r w:rsidRPr="00F16E8A">
        <w:rPr>
          <w:rFonts w:ascii="Arial" w:hAnsi="Arial" w:cs="Arial"/>
          <w:sz w:val="24"/>
          <w:szCs w:val="24"/>
        </w:rPr>
        <w:t>Częstochowa</w:t>
      </w:r>
      <w:r w:rsidR="009432A1" w:rsidRPr="009432A1">
        <w:rPr>
          <w:rFonts w:ascii="Arial" w:hAnsi="Arial" w:cs="Arial"/>
          <w:sz w:val="24"/>
          <w:szCs w:val="24"/>
        </w:rPr>
        <w:t xml:space="preserve"> dnia: </w:t>
      </w:r>
      <w:r w:rsidRPr="00F16E8A">
        <w:rPr>
          <w:rFonts w:ascii="Arial" w:hAnsi="Arial" w:cs="Arial"/>
          <w:sz w:val="24"/>
          <w:szCs w:val="24"/>
        </w:rPr>
        <w:t>2025-11-14</w:t>
      </w:r>
    </w:p>
    <w:p w:rsidR="009432A1" w:rsidRPr="009432A1" w:rsidRDefault="00F16E8A" w:rsidP="009432A1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F16E8A">
        <w:rPr>
          <w:rFonts w:ascii="Arial" w:hAnsi="Arial" w:cs="Arial"/>
          <w:b/>
          <w:bCs/>
          <w:sz w:val="24"/>
          <w:szCs w:val="24"/>
        </w:rPr>
        <w:t>Politechnika Częstochowska</w:t>
      </w:r>
      <w:bookmarkStart w:id="0" w:name="_GoBack"/>
      <w:bookmarkEnd w:id="0"/>
    </w:p>
    <w:p w:rsidR="009432A1" w:rsidRPr="009432A1" w:rsidRDefault="00F16E8A" w:rsidP="009432A1">
      <w:pPr>
        <w:spacing w:line="360" w:lineRule="auto"/>
        <w:rPr>
          <w:rFonts w:ascii="Arial" w:hAnsi="Arial" w:cs="Arial"/>
          <w:sz w:val="24"/>
          <w:szCs w:val="24"/>
        </w:rPr>
      </w:pPr>
      <w:r w:rsidRPr="00F16E8A">
        <w:rPr>
          <w:rFonts w:ascii="Arial" w:hAnsi="Arial" w:cs="Arial"/>
          <w:sz w:val="24"/>
          <w:szCs w:val="24"/>
        </w:rPr>
        <w:t>Dąbrowskiego</w:t>
      </w:r>
      <w:r w:rsidR="009432A1" w:rsidRPr="009432A1">
        <w:rPr>
          <w:rFonts w:ascii="Arial" w:hAnsi="Arial" w:cs="Arial"/>
          <w:sz w:val="24"/>
          <w:szCs w:val="24"/>
        </w:rPr>
        <w:t xml:space="preserve"> </w:t>
      </w:r>
      <w:r w:rsidRPr="00F16E8A">
        <w:rPr>
          <w:rFonts w:ascii="Arial" w:hAnsi="Arial" w:cs="Arial"/>
          <w:sz w:val="24"/>
          <w:szCs w:val="24"/>
        </w:rPr>
        <w:t>69</w:t>
      </w:r>
    </w:p>
    <w:p w:rsidR="009432A1" w:rsidRPr="009432A1" w:rsidRDefault="00F16E8A" w:rsidP="009432A1">
      <w:pPr>
        <w:rPr>
          <w:rFonts w:ascii="Arial" w:hAnsi="Arial" w:cs="Arial"/>
          <w:sz w:val="24"/>
          <w:szCs w:val="24"/>
        </w:rPr>
      </w:pPr>
      <w:r w:rsidRPr="00F16E8A">
        <w:rPr>
          <w:rFonts w:ascii="Arial" w:hAnsi="Arial" w:cs="Arial"/>
          <w:sz w:val="24"/>
          <w:szCs w:val="24"/>
        </w:rPr>
        <w:t>42-201</w:t>
      </w:r>
      <w:r w:rsidR="009432A1" w:rsidRPr="009432A1">
        <w:rPr>
          <w:rFonts w:ascii="Arial" w:hAnsi="Arial" w:cs="Arial"/>
          <w:sz w:val="24"/>
          <w:szCs w:val="24"/>
        </w:rPr>
        <w:t xml:space="preserve"> </w:t>
      </w:r>
      <w:r w:rsidRPr="00F16E8A">
        <w:rPr>
          <w:rFonts w:ascii="Arial" w:hAnsi="Arial" w:cs="Arial"/>
          <w:sz w:val="24"/>
          <w:szCs w:val="24"/>
        </w:rPr>
        <w:t>Częstochowa</w:t>
      </w:r>
    </w:p>
    <w:p w:rsidR="009432A1" w:rsidRPr="009432A1" w:rsidRDefault="009432A1" w:rsidP="009432A1">
      <w:pPr>
        <w:spacing w:after="600"/>
        <w:jc w:val="both"/>
        <w:rPr>
          <w:bCs/>
          <w:sz w:val="18"/>
          <w:szCs w:val="1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432A1" w:rsidRPr="009432A1" w:rsidTr="00A652DF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432A1" w:rsidRPr="009432A1" w:rsidRDefault="009432A1" w:rsidP="009432A1">
            <w:pPr>
              <w:keepNext/>
              <w:spacing w:before="120" w:line="360" w:lineRule="auto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  <w:t>INFORMACJA</w:t>
            </w:r>
          </w:p>
          <w:p w:rsidR="009432A1" w:rsidRPr="009432A1" w:rsidRDefault="009432A1" w:rsidP="009432A1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" w:hAnsi="Arial" w:cs="Arial"/>
                <w:sz w:val="28"/>
                <w:szCs w:val="28"/>
              </w:rPr>
            </w:pPr>
            <w:r w:rsidRPr="009432A1">
              <w:rPr>
                <w:rFonts w:ascii="Arial" w:hAnsi="Arial" w:cs="Arial"/>
                <w:sz w:val="28"/>
                <w:szCs w:val="28"/>
              </w:rPr>
              <w:t xml:space="preserve">o </w:t>
            </w:r>
            <w:r>
              <w:rPr>
                <w:rFonts w:ascii="Arial" w:hAnsi="Arial" w:cs="Arial"/>
                <w:sz w:val="28"/>
                <w:szCs w:val="28"/>
              </w:rPr>
              <w:t>kwocie przeznaczonej na realizację zamówienia</w:t>
            </w:r>
          </w:p>
        </w:tc>
      </w:tr>
    </w:tbl>
    <w:p w:rsidR="00A80738" w:rsidRPr="00382A4A" w:rsidRDefault="00A80738" w:rsidP="009432A1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:rsidR="009432A1" w:rsidRPr="004E4B64" w:rsidRDefault="009432A1" w:rsidP="009432A1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432A1" w:rsidRPr="004E4B64" w:rsidTr="00A652DF">
        <w:tc>
          <w:tcPr>
            <w:tcW w:w="2269" w:type="dxa"/>
            <w:shd w:val="clear" w:color="auto" w:fill="auto"/>
          </w:tcPr>
          <w:p w:rsidR="009432A1" w:rsidRPr="004E4B64" w:rsidRDefault="009432A1" w:rsidP="00A652DF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9432A1" w:rsidRPr="004E4B64" w:rsidRDefault="00F16E8A" w:rsidP="00A652D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F16E8A">
              <w:rPr>
                <w:rFonts w:ascii="Arial" w:hAnsi="Arial" w:cs="Arial"/>
                <w:bCs/>
                <w:sz w:val="24"/>
                <w:szCs w:val="24"/>
              </w:rPr>
              <w:t>Dostawa komputera przenośnego z myszką bezprzewodową i pakietem biurowym dla Wydziału Infrastruktury i Środowiska Politechniki Częstochowskiej w ramach projektu AGRI-BIOCIRCULAR-HUB finansowanego z Programu Horyzont Europa Komisji Europejskiej</w:t>
            </w:r>
            <w:r w:rsidR="009432A1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F16E8A" w:rsidRPr="004E4B64" w:rsidTr="00C642D8">
        <w:tc>
          <w:tcPr>
            <w:tcW w:w="2269" w:type="dxa"/>
            <w:shd w:val="clear" w:color="auto" w:fill="auto"/>
          </w:tcPr>
          <w:p w:rsidR="00F16E8A" w:rsidRPr="004E4B64" w:rsidRDefault="00F16E8A" w:rsidP="00C642D8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F16E8A" w:rsidRPr="004E4B64" w:rsidRDefault="00F16E8A" w:rsidP="00C642D8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F16E8A">
              <w:rPr>
                <w:rFonts w:ascii="Arial" w:hAnsi="Arial" w:cs="Arial"/>
                <w:bCs/>
                <w:sz w:val="24"/>
                <w:szCs w:val="24"/>
              </w:rPr>
              <w:t>RZ-DZP.262.20.2025.MM</w:t>
            </w:r>
          </w:p>
        </w:tc>
      </w:tr>
    </w:tbl>
    <w:p w:rsidR="00890B92" w:rsidRPr="00382A4A" w:rsidRDefault="00A80738" w:rsidP="009432A1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382A4A">
        <w:rPr>
          <w:rFonts w:ascii="Arial" w:hAnsi="Arial" w:cs="Arial"/>
          <w:sz w:val="24"/>
          <w:szCs w:val="24"/>
        </w:rPr>
        <w:t>22</w:t>
      </w:r>
      <w:r w:rsidR="0043158A" w:rsidRPr="00382A4A">
        <w:rPr>
          <w:rFonts w:ascii="Arial" w:hAnsi="Arial" w:cs="Arial"/>
          <w:sz w:val="24"/>
          <w:szCs w:val="24"/>
        </w:rPr>
        <w:t>2</w:t>
      </w:r>
      <w:r w:rsidRPr="00382A4A">
        <w:rPr>
          <w:rFonts w:ascii="Arial" w:hAnsi="Arial" w:cs="Arial"/>
          <w:sz w:val="24"/>
          <w:szCs w:val="24"/>
        </w:rPr>
        <w:t xml:space="preserve"> ust. </w:t>
      </w:r>
      <w:r w:rsidR="00890B92" w:rsidRPr="00382A4A">
        <w:rPr>
          <w:rFonts w:ascii="Arial" w:hAnsi="Arial" w:cs="Arial"/>
          <w:sz w:val="24"/>
          <w:szCs w:val="24"/>
        </w:rPr>
        <w:t>4</w:t>
      </w:r>
      <w:r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382A4A">
        <w:rPr>
          <w:rFonts w:ascii="Arial" w:hAnsi="Arial" w:cs="Arial"/>
          <w:sz w:val="24"/>
          <w:szCs w:val="24"/>
        </w:rPr>
        <w:t xml:space="preserve"> </w:t>
      </w:r>
      <w:r w:rsidR="00F16E8A" w:rsidRPr="00F16E8A">
        <w:rPr>
          <w:rFonts w:ascii="Arial" w:hAnsi="Arial" w:cs="Arial"/>
          <w:sz w:val="24"/>
          <w:szCs w:val="24"/>
        </w:rPr>
        <w:t>(t.j. Dz. U. z 2024 r. poz. 1320 z późn. zm.)</w:t>
      </w:r>
      <w:r w:rsidR="00490DC0"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sz w:val="24"/>
          <w:szCs w:val="24"/>
        </w:rPr>
        <w:t>informuje, że kwota, jaką zamierza przeznaczyć na sfinansowanie zamówienia wynosi:</w:t>
      </w:r>
    </w:p>
    <w:p w:rsidR="0069085C" w:rsidRPr="00382A4A" w:rsidRDefault="00F16E8A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  <w:r w:rsidRPr="00F16E8A">
        <w:rPr>
          <w:rFonts w:ascii="Arial" w:hAnsi="Arial" w:cs="Arial"/>
          <w:b/>
          <w:sz w:val="24"/>
          <w:szCs w:val="24"/>
        </w:rPr>
        <w:t>12 300.00</w:t>
      </w:r>
      <w:r w:rsidR="00890B92" w:rsidRPr="00382A4A">
        <w:rPr>
          <w:rFonts w:ascii="Arial" w:hAnsi="Arial" w:cs="Arial"/>
          <w:sz w:val="24"/>
          <w:szCs w:val="24"/>
        </w:rPr>
        <w:t xml:space="preserve"> zł brutto.</w:t>
      </w: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C236D3" w:rsidRPr="00382A4A" w:rsidRDefault="00C236D3" w:rsidP="00173B20">
      <w:pPr>
        <w:jc w:val="right"/>
        <w:rPr>
          <w:rFonts w:ascii="Arial" w:hAnsi="Arial" w:cs="Arial"/>
          <w:sz w:val="22"/>
          <w:szCs w:val="22"/>
        </w:rPr>
      </w:pPr>
    </w:p>
    <w:sectPr w:rsidR="00C236D3" w:rsidRPr="00382A4A" w:rsidSect="009432A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B0D71" w:rsidRDefault="00CB0D71">
      <w:r>
        <w:separator/>
      </w:r>
    </w:p>
  </w:endnote>
  <w:endnote w:type="continuationSeparator" w:id="0">
    <w:p w:rsidR="00CB0D71" w:rsidRDefault="00CB0D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Pr="00284742" w:rsidRDefault="00284742" w:rsidP="00284742">
    <w:pPr>
      <w:tabs>
        <w:tab w:val="center" w:pos="4536"/>
        <w:tab w:val="right" w:pos="9072"/>
      </w:tabs>
      <w:jc w:val="center"/>
      <w:rPr>
        <w:sz w:val="24"/>
        <w:szCs w:val="24"/>
        <w:lang w:val="en-US"/>
      </w:rPr>
    </w:pPr>
    <w:r w:rsidRPr="00284742">
      <w:rPr>
        <w:sz w:val="24"/>
        <w:szCs w:val="24"/>
        <w:lang w:val="en-US"/>
      </w:rPr>
      <w:t>Grant Agreement number: 101186869 — AGRI-BIOCIRCULAR-HUB — HORIZON-WIDERA-2023-ACCESS-07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284742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B0D71" w:rsidRDefault="00CB0D71">
      <w:r>
        <w:separator/>
      </w:r>
    </w:p>
  </w:footnote>
  <w:footnote w:type="continuationSeparator" w:id="0">
    <w:p w:rsidR="00CB0D71" w:rsidRDefault="00CB0D7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16E8A" w:rsidRDefault="00F16E8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16E8A" w:rsidRPr="00284742" w:rsidRDefault="00284742" w:rsidP="00284742">
    <w:pPr>
      <w:pStyle w:val="Nagwek"/>
      <w:jc w:val="both"/>
      <w:rPr>
        <w:lang w:val="en-US"/>
      </w:rPr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9" o:spid="_x0000_s2050" type="#_x0000_t75" style="position:absolute;left:0;text-align:left;margin-left:175.1pt;margin-top:3.8pt;width:153.15pt;height:67.8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>
          <v:imagedata r:id="rId1" o:title=""/>
          <w10:wrap anchorx="margin"/>
        </v:shape>
      </w:pict>
    </w:r>
    <w:r>
      <w:rPr>
        <w:noProof/>
      </w:rPr>
      <w:pict>
        <v:shape id="Obraz 10" o:spid="_x0000_s2049" type="#_x0000_t75" style="position:absolute;left:0;text-align:left;margin-left:68.75pt;margin-top:15.8pt;width:108.75pt;height:40.5pt;z-index:251660288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page;mso-height-relative:page">
          <v:imagedata r:id="rId2" o:title=""/>
          <w10:wrap anchorx="margin"/>
        </v:shape>
      </w:pict>
    </w:r>
    <w:r w:rsidRPr="00532C95">
      <w:rPr>
        <w:noProof/>
      </w:rPr>
      <w:pict>
        <v:shape id="Obraz 1" o:spid="_x0000_i1025" type="#_x0000_t75" style="width:168pt;height:68.25pt;visibility:visible;mso-wrap-style:square">
          <v:imagedata r:id="rId3" o:title=""/>
        </v:shape>
      </w:pict>
    </w:r>
    <w:r>
      <w:rPr>
        <w:lang w:val="en-US"/>
      </w:rPr>
      <w:t xml:space="preserve">          </w:t>
    </w:r>
    <w:r w:rsidRPr="00725360">
      <w:rPr>
        <w:lang w:val="en-US"/>
      </w:rPr>
      <w:t xml:space="preserve">    </w:t>
    </w:r>
    <w:r>
      <w:rPr>
        <w:lang w:val="en-US"/>
      </w:rPr>
      <w:t xml:space="preserve">     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16E8A" w:rsidRDefault="00F16E8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sDel="0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B0D71"/>
    <w:rsid w:val="00007727"/>
    <w:rsid w:val="00017720"/>
    <w:rsid w:val="00035488"/>
    <w:rsid w:val="000D7F25"/>
    <w:rsid w:val="000E00E5"/>
    <w:rsid w:val="00173B20"/>
    <w:rsid w:val="001C69FF"/>
    <w:rsid w:val="0023318D"/>
    <w:rsid w:val="00284742"/>
    <w:rsid w:val="00382A4A"/>
    <w:rsid w:val="003D72FD"/>
    <w:rsid w:val="00423179"/>
    <w:rsid w:val="0043158A"/>
    <w:rsid w:val="00490DC0"/>
    <w:rsid w:val="00493F8C"/>
    <w:rsid w:val="004C7E9B"/>
    <w:rsid w:val="00524583"/>
    <w:rsid w:val="0069085C"/>
    <w:rsid w:val="007B2916"/>
    <w:rsid w:val="00843263"/>
    <w:rsid w:val="00861E75"/>
    <w:rsid w:val="00890B92"/>
    <w:rsid w:val="009432A1"/>
    <w:rsid w:val="009D19BD"/>
    <w:rsid w:val="009F189D"/>
    <w:rsid w:val="00A652DF"/>
    <w:rsid w:val="00A80738"/>
    <w:rsid w:val="00B426D2"/>
    <w:rsid w:val="00C236D3"/>
    <w:rsid w:val="00C659E2"/>
    <w:rsid w:val="00CB0802"/>
    <w:rsid w:val="00CB0D71"/>
    <w:rsid w:val="00D7128F"/>
    <w:rsid w:val="00EA3476"/>
    <w:rsid w:val="00F16E8A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  <w14:docId w14:val="685526C0"/>
  <w15:chartTrackingRefBased/>
  <w15:docId w15:val="{7EB8A979-5F36-40BC-9967-2CA9FC7242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28474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emf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96</Words>
  <Characters>680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dc:description/>
  <cp:lastModifiedBy>Marcin Malicki</cp:lastModifiedBy>
  <cp:revision>2</cp:revision>
  <cp:lastPrinted>2025-11-14T08:17:00Z</cp:lastPrinted>
  <dcterms:created xsi:type="dcterms:W3CDTF">2025-11-14T08:17:00Z</dcterms:created>
  <dcterms:modified xsi:type="dcterms:W3CDTF">2025-11-14T08:17:00Z</dcterms:modified>
</cp:coreProperties>
</file>