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D24353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4055E0" w:rsidRPr="004055E0">
        <w:rPr>
          <w:rFonts w:ascii="Arial" w:hAnsi="Arial" w:cs="Arial"/>
          <w:b/>
          <w:sz w:val="24"/>
          <w:szCs w:val="24"/>
        </w:rPr>
        <w:t>CRZP/205/2025/AZP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4055E0" w:rsidRPr="004055E0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4055E0" w:rsidRPr="004055E0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4055E0" w:rsidRPr="004055E0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4055E0" w:rsidRPr="004055E0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4055E0" w:rsidRPr="004055E0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055E0" w:rsidTr="00DF007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055E0" w:rsidRDefault="004055E0" w:rsidP="00DF007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4055E0" w:rsidRDefault="004055E0" w:rsidP="00DF00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4055E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055E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055E0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4055E0" w:rsidRDefault="004055E0" w:rsidP="00DF007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4055E0" w:rsidRDefault="004055E0" w:rsidP="00DF00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4055E0" w:rsidRDefault="004055E0" w:rsidP="00DF007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4055E0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4055E0">
        <w:rPr>
          <w:rFonts w:ascii="Arial" w:hAnsi="Arial" w:cs="Arial"/>
          <w:b/>
          <w:sz w:val="24"/>
          <w:szCs w:val="24"/>
        </w:rPr>
        <w:t>Dostawa farb specjalistycznych do remontu dokowego statku Dar Młodzieży - powtórne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4055E0" w:rsidRPr="004055E0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>
        <w:rPr>
          <w:rFonts w:ascii="Arial" w:hAnsi="Arial" w:cs="Arial"/>
          <w:sz w:val="24"/>
          <w:szCs w:val="24"/>
        </w:rPr>
        <w:lastRenderedPageBreak/>
        <w:t xml:space="preserve">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4055E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055E0" w:rsidTr="004055E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5E0" w:rsidRDefault="004055E0" w:rsidP="00DF007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55E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5E0" w:rsidRDefault="004055E0" w:rsidP="00DF007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055E0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4055E0" w:rsidRDefault="004055E0" w:rsidP="00DF007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55E0">
              <w:rPr>
                <w:rFonts w:ascii="Arial" w:hAnsi="Arial" w:cs="Arial"/>
                <w:sz w:val="24"/>
                <w:szCs w:val="24"/>
              </w:rPr>
              <w:lastRenderedPageBreak/>
              <w:t>Zamawiający uzna powyższy warunek za spełniony, jeśli Wykonawca wykaże, że posiada ubezpieczenie od odpowiedzialności cywilnej w zakresie prowadzonej działalności związanej z przedmiotem zamówienia na kwotę co najmniej 50 000 PLN.</w:t>
            </w:r>
          </w:p>
        </w:tc>
      </w:tr>
      <w:tr w:rsidR="004055E0" w:rsidTr="004055E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5E0" w:rsidRDefault="004055E0" w:rsidP="00DF007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55E0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5E0" w:rsidRDefault="004055E0" w:rsidP="00DF007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055E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4055E0" w:rsidRPr="004055E0" w:rsidRDefault="004055E0" w:rsidP="00DF007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55E0">
              <w:rPr>
                <w:rFonts w:ascii="Arial" w:hAnsi="Arial" w:cs="Arial"/>
                <w:sz w:val="24"/>
                <w:szCs w:val="24"/>
              </w:rPr>
              <w:t>Wykonawca musi wykazać, iż w okresie ostatnich trzech lat przed upływem terminu składania ofert, a jeżeli okres prowadzenia działalności jest krótszy - w tym okresie, wykonał:</w:t>
            </w:r>
          </w:p>
          <w:p w:rsidR="004055E0" w:rsidRPr="004055E0" w:rsidRDefault="004055E0" w:rsidP="00DF007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55E0">
              <w:rPr>
                <w:rFonts w:ascii="Arial" w:hAnsi="Arial" w:cs="Arial"/>
                <w:sz w:val="24"/>
                <w:szCs w:val="24"/>
              </w:rPr>
              <w:t xml:space="preserve">Co najmniej 5  dostaw farb specjalistycznych (w tym </w:t>
            </w:r>
            <w:proofErr w:type="spellStart"/>
            <w:r w:rsidRPr="004055E0">
              <w:rPr>
                <w:rFonts w:ascii="Arial" w:hAnsi="Arial" w:cs="Arial"/>
                <w:sz w:val="24"/>
                <w:szCs w:val="24"/>
              </w:rPr>
              <w:t>antyporostowych</w:t>
            </w:r>
            <w:proofErr w:type="spellEnd"/>
            <w:r w:rsidRPr="004055E0">
              <w:rPr>
                <w:rFonts w:ascii="Arial" w:hAnsi="Arial" w:cs="Arial"/>
                <w:sz w:val="24"/>
                <w:szCs w:val="24"/>
              </w:rPr>
              <w:t>) na statki morskie o wartości nie mniejszej niż 50 000 PLN brutto każda.</w:t>
            </w:r>
          </w:p>
          <w:p w:rsidR="004055E0" w:rsidRPr="004055E0" w:rsidRDefault="004055E0" w:rsidP="00DF007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55E0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4055E0" w:rsidRDefault="004055E0" w:rsidP="00DF007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55E0">
              <w:rPr>
                <w:rFonts w:ascii="Arial" w:hAnsi="Arial" w:cs="Arial"/>
                <w:sz w:val="24"/>
                <w:szCs w:val="24"/>
              </w:rPr>
              <w:t>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  <w:tr w:rsidR="004055E0" w:rsidTr="004055E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5E0" w:rsidRDefault="004055E0" w:rsidP="00DF007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55E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5E0" w:rsidRDefault="004055E0" w:rsidP="00DF007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055E0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4055E0" w:rsidRDefault="004055E0" w:rsidP="00DF007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55E0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4055E0" w:rsidTr="004055E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5E0" w:rsidRDefault="004055E0" w:rsidP="00DF007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55E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5E0" w:rsidRDefault="004055E0" w:rsidP="00DF007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055E0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4055E0" w:rsidRDefault="004055E0" w:rsidP="00DF007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55E0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7B2A" w:rsidRDefault="00577B2A" w:rsidP="00E4548F">
      <w:pPr>
        <w:spacing w:after="0" w:line="240" w:lineRule="auto"/>
      </w:pPr>
      <w:r>
        <w:separator/>
      </w:r>
    </w:p>
  </w:endnote>
  <w:endnote w:type="continuationSeparator" w:id="0">
    <w:p w:rsidR="00577B2A" w:rsidRDefault="00577B2A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55E0" w:rsidRDefault="004055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55E0" w:rsidRDefault="004055E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55E0" w:rsidRDefault="004055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7B2A" w:rsidRDefault="00577B2A" w:rsidP="00E4548F">
      <w:pPr>
        <w:spacing w:after="0" w:line="240" w:lineRule="auto"/>
      </w:pPr>
      <w:r>
        <w:separator/>
      </w:r>
    </w:p>
  </w:footnote>
  <w:footnote w:type="continuationSeparator" w:id="0">
    <w:p w:rsidR="00577B2A" w:rsidRDefault="00577B2A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55E0" w:rsidRDefault="004055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55E0" w:rsidRDefault="004055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55E0" w:rsidRDefault="004055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93A"/>
    <w:rsid w:val="002621C4"/>
    <w:rsid w:val="004055E0"/>
    <w:rsid w:val="00577B2A"/>
    <w:rsid w:val="0071393A"/>
    <w:rsid w:val="007B107C"/>
    <w:rsid w:val="007C7D43"/>
    <w:rsid w:val="00843802"/>
    <w:rsid w:val="00845E89"/>
    <w:rsid w:val="008750B3"/>
    <w:rsid w:val="00C31816"/>
    <w:rsid w:val="00CA2A23"/>
    <w:rsid w:val="00D24353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EF95CD-A624-4659-BF4D-7B9E5204E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055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55E0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055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55E0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43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4353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1164</Words>
  <Characters>6984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2025-10-30T13:28:00Z</cp:lastPrinted>
  <dcterms:created xsi:type="dcterms:W3CDTF">2025-11-05T08:02:00Z</dcterms:created>
  <dcterms:modified xsi:type="dcterms:W3CDTF">2025-11-05T08:02:00Z</dcterms:modified>
</cp:coreProperties>
</file>