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3AF35CA" w:rsidR="00DC6433" w:rsidRPr="0073121F" w:rsidRDefault="002407D5" w:rsidP="002407D5">
      <w:pPr>
        <w:pBdr>
          <w:top w:val="nil"/>
          <w:left w:val="nil"/>
          <w:bottom w:val="nil"/>
          <w:right w:val="nil"/>
          <w:between w:val="nil"/>
        </w:pBdr>
        <w:spacing w:line="276" w:lineRule="auto"/>
        <w:ind w:hanging="2"/>
        <w:contextualSpacing/>
        <w:jc w:val="right"/>
        <w:rPr>
          <w:rFonts w:ascii="Arial" w:eastAsia="Arial" w:hAnsi="Arial" w:cs="Arial"/>
          <w:color w:val="000000"/>
          <w:sz w:val="23"/>
          <w:szCs w:val="23"/>
        </w:rPr>
      </w:pPr>
      <w:r>
        <w:rPr>
          <w:rFonts w:ascii="Arial" w:eastAsia="Arial" w:hAnsi="Arial" w:cs="Arial"/>
          <w:color w:val="000000"/>
          <w:sz w:val="23"/>
          <w:szCs w:val="23"/>
        </w:rPr>
        <w:t>Załącznik nr 5</w:t>
      </w:r>
    </w:p>
    <w:p w14:paraId="00000002" w14:textId="45760E81"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UMOWA NR</w:t>
      </w:r>
      <w:r w:rsidRPr="0073121F">
        <w:rPr>
          <w:rFonts w:ascii="Arial" w:eastAsia="Arial" w:hAnsi="Arial" w:cs="Arial"/>
          <w:b/>
          <w:sz w:val="23"/>
          <w:szCs w:val="23"/>
        </w:rPr>
        <w:t>………..</w:t>
      </w:r>
    </w:p>
    <w:p w14:paraId="00000003" w14:textId="06978F98" w:rsidR="00DC6433" w:rsidRPr="00087CCD"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2"/>
          <w:szCs w:val="22"/>
        </w:rPr>
      </w:pPr>
      <w:r w:rsidRPr="00087CCD">
        <w:rPr>
          <w:rFonts w:ascii="Arial" w:eastAsia="Arial" w:hAnsi="Arial" w:cs="Arial"/>
          <w:color w:val="000000"/>
          <w:sz w:val="22"/>
          <w:szCs w:val="22"/>
        </w:rPr>
        <w:t xml:space="preserve">zawarta w dniu </w:t>
      </w:r>
      <w:r w:rsidRPr="00087CCD">
        <w:rPr>
          <w:rFonts w:ascii="Arial" w:eastAsia="Arial" w:hAnsi="Arial" w:cs="Arial"/>
          <w:b/>
          <w:color w:val="000000"/>
          <w:sz w:val="22"/>
          <w:szCs w:val="22"/>
        </w:rPr>
        <w:t>…………………. r.</w:t>
      </w:r>
      <w:r w:rsidRPr="00087CCD">
        <w:rPr>
          <w:rFonts w:ascii="Arial" w:eastAsia="Arial" w:hAnsi="Arial" w:cs="Arial"/>
          <w:color w:val="000000"/>
          <w:sz w:val="22"/>
          <w:szCs w:val="22"/>
        </w:rPr>
        <w:t xml:space="preserve"> w </w:t>
      </w:r>
      <w:r w:rsidR="007C2C5D" w:rsidRPr="00087CCD">
        <w:rPr>
          <w:rFonts w:ascii="Arial" w:eastAsia="Arial" w:hAnsi="Arial" w:cs="Arial"/>
          <w:color w:val="000000"/>
          <w:sz w:val="22"/>
          <w:szCs w:val="22"/>
        </w:rPr>
        <w:t>Gdyni</w:t>
      </w:r>
      <w:r w:rsidR="00DA13A3" w:rsidRPr="00087CCD">
        <w:rPr>
          <w:rFonts w:ascii="Arial" w:eastAsia="Arial" w:hAnsi="Arial" w:cs="Arial"/>
          <w:color w:val="000000"/>
          <w:sz w:val="22"/>
          <w:szCs w:val="22"/>
        </w:rPr>
        <w:t xml:space="preserve"> pomiędzy</w:t>
      </w:r>
      <w:r w:rsidRPr="00087CCD">
        <w:rPr>
          <w:rFonts w:ascii="Arial" w:eastAsia="Arial" w:hAnsi="Arial" w:cs="Arial"/>
          <w:color w:val="000000"/>
          <w:sz w:val="22"/>
          <w:szCs w:val="22"/>
        </w:rPr>
        <w:t xml:space="preserve"> </w:t>
      </w:r>
    </w:p>
    <w:p w14:paraId="00000004" w14:textId="77777777" w:rsidR="00DC6433" w:rsidRPr="00087CCD" w:rsidRDefault="00DC6433" w:rsidP="00464704">
      <w:pPr>
        <w:pBdr>
          <w:top w:val="nil"/>
          <w:left w:val="nil"/>
          <w:bottom w:val="nil"/>
          <w:right w:val="nil"/>
          <w:between w:val="nil"/>
        </w:pBdr>
        <w:spacing w:line="276" w:lineRule="auto"/>
        <w:ind w:hanging="2"/>
        <w:contextualSpacing/>
        <w:jc w:val="center"/>
        <w:rPr>
          <w:rFonts w:ascii="Arial" w:eastAsia="Arial" w:hAnsi="Arial" w:cs="Arial"/>
          <w:color w:val="000000"/>
          <w:sz w:val="22"/>
          <w:szCs w:val="22"/>
        </w:rPr>
      </w:pPr>
    </w:p>
    <w:p w14:paraId="4A187089" w14:textId="06FAACF1" w:rsidR="007C2C5D" w:rsidRPr="00087CCD" w:rsidRDefault="00DA13A3" w:rsidP="00464704">
      <w:pPr>
        <w:pBdr>
          <w:top w:val="nil"/>
          <w:left w:val="nil"/>
          <w:bottom w:val="nil"/>
          <w:right w:val="nil"/>
          <w:between w:val="nil"/>
        </w:pBdr>
        <w:spacing w:line="276" w:lineRule="auto"/>
        <w:ind w:hanging="2"/>
        <w:contextualSpacing/>
        <w:jc w:val="both"/>
        <w:rPr>
          <w:rFonts w:ascii="Arial" w:eastAsia="Arial" w:hAnsi="Arial" w:cs="Arial"/>
          <w:color w:val="000000"/>
          <w:sz w:val="22"/>
          <w:szCs w:val="22"/>
        </w:rPr>
      </w:pPr>
      <w:r w:rsidRPr="00087CCD">
        <w:rPr>
          <w:rFonts w:ascii="Arial" w:eastAsia="Arial" w:hAnsi="Arial" w:cs="Arial"/>
          <w:b/>
          <w:color w:val="000000"/>
          <w:sz w:val="22"/>
          <w:szCs w:val="22"/>
        </w:rPr>
        <w:t xml:space="preserve">Uniwersytetem </w:t>
      </w:r>
      <w:r w:rsidR="004C01D7" w:rsidRPr="00087CCD">
        <w:rPr>
          <w:rFonts w:ascii="Arial" w:eastAsia="Arial" w:hAnsi="Arial" w:cs="Arial"/>
          <w:b/>
          <w:color w:val="000000"/>
          <w:sz w:val="22"/>
          <w:szCs w:val="22"/>
        </w:rPr>
        <w:t>Morskim</w:t>
      </w:r>
      <w:r w:rsidRPr="00087CCD">
        <w:rPr>
          <w:rFonts w:ascii="Arial" w:eastAsia="Arial" w:hAnsi="Arial" w:cs="Arial"/>
          <w:b/>
          <w:color w:val="000000"/>
          <w:sz w:val="22"/>
          <w:szCs w:val="22"/>
        </w:rPr>
        <w:t xml:space="preserve"> w Gdyni</w:t>
      </w:r>
      <w:r w:rsidR="00A20AD1" w:rsidRPr="00087CCD">
        <w:rPr>
          <w:rFonts w:ascii="Arial" w:eastAsia="Arial" w:hAnsi="Arial" w:cs="Arial"/>
          <w:b/>
          <w:color w:val="000000"/>
          <w:sz w:val="22"/>
          <w:szCs w:val="22"/>
        </w:rPr>
        <w:t xml:space="preserve">, </w:t>
      </w:r>
      <w:r w:rsidR="00A20AD1" w:rsidRPr="00087CCD">
        <w:rPr>
          <w:rFonts w:ascii="Arial" w:eastAsia="Arial" w:hAnsi="Arial" w:cs="Arial"/>
          <w:color w:val="000000"/>
          <w:sz w:val="22"/>
          <w:szCs w:val="22"/>
        </w:rPr>
        <w:t xml:space="preserve">ul. Morska 81-87, 81-225 Gdynia, NIP: 586-001-28-73, REGON: 000145112, </w:t>
      </w:r>
      <w:r w:rsidR="004C01D7" w:rsidRPr="00087CCD">
        <w:rPr>
          <w:rFonts w:ascii="Arial" w:eastAsia="Arial" w:hAnsi="Arial" w:cs="Arial"/>
          <w:color w:val="000000"/>
          <w:sz w:val="22"/>
          <w:szCs w:val="22"/>
        </w:rPr>
        <w:t>reprezentowanym przez:</w:t>
      </w:r>
    </w:p>
    <w:p w14:paraId="7D81666D" w14:textId="77777777" w:rsidR="007C2C5D" w:rsidRPr="00087CCD"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2"/>
          <w:szCs w:val="22"/>
        </w:rPr>
      </w:pPr>
    </w:p>
    <w:p w14:paraId="684366F2" w14:textId="77777777" w:rsidR="007C2C5D" w:rsidRPr="00087CCD"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2"/>
          <w:szCs w:val="22"/>
        </w:rPr>
      </w:pPr>
      <w:r w:rsidRPr="00087CCD">
        <w:rPr>
          <w:rFonts w:ascii="Arial" w:eastAsia="Arial" w:hAnsi="Arial" w:cs="Arial"/>
          <w:b/>
          <w:color w:val="000000"/>
          <w:sz w:val="22"/>
          <w:szCs w:val="22"/>
        </w:rPr>
        <w:t>…………………………………</w:t>
      </w:r>
    </w:p>
    <w:p w14:paraId="7CD13BC9" w14:textId="77777777" w:rsidR="007C2C5D" w:rsidRPr="00087CCD"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2"/>
          <w:szCs w:val="22"/>
        </w:rPr>
      </w:pPr>
      <w:r w:rsidRPr="00087CCD">
        <w:rPr>
          <w:rFonts w:ascii="Arial" w:eastAsia="Arial" w:hAnsi="Arial" w:cs="Arial"/>
          <w:b/>
          <w:color w:val="000000"/>
          <w:sz w:val="22"/>
          <w:szCs w:val="22"/>
        </w:rPr>
        <w:t>…………………………………..</w:t>
      </w:r>
    </w:p>
    <w:p w14:paraId="3DC39C2F" w14:textId="77777777" w:rsidR="007C2C5D" w:rsidRPr="00087CCD" w:rsidRDefault="007C2C5D" w:rsidP="00464704">
      <w:pPr>
        <w:pBdr>
          <w:top w:val="nil"/>
          <w:left w:val="nil"/>
          <w:bottom w:val="nil"/>
          <w:right w:val="nil"/>
          <w:between w:val="nil"/>
        </w:pBdr>
        <w:spacing w:line="276" w:lineRule="auto"/>
        <w:ind w:hanging="2"/>
        <w:contextualSpacing/>
        <w:jc w:val="both"/>
        <w:rPr>
          <w:rFonts w:ascii="Arial" w:eastAsia="Arial" w:hAnsi="Arial" w:cs="Arial"/>
          <w:color w:val="000000"/>
          <w:sz w:val="22"/>
          <w:szCs w:val="22"/>
        </w:rPr>
      </w:pPr>
    </w:p>
    <w:p w14:paraId="00000007" w14:textId="59DA40B1" w:rsidR="00DC6433" w:rsidRPr="00087CCD"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2"/>
          <w:szCs w:val="22"/>
        </w:rPr>
      </w:pPr>
      <w:r w:rsidRPr="00087CCD">
        <w:rPr>
          <w:rFonts w:ascii="Arial" w:eastAsia="Arial" w:hAnsi="Arial" w:cs="Arial"/>
          <w:color w:val="000000"/>
          <w:sz w:val="22"/>
          <w:szCs w:val="22"/>
        </w:rPr>
        <w:t xml:space="preserve">zwanym dalej </w:t>
      </w:r>
      <w:r w:rsidRPr="00087CCD">
        <w:rPr>
          <w:rFonts w:ascii="Arial" w:eastAsia="Arial" w:hAnsi="Arial" w:cs="Arial"/>
          <w:b/>
          <w:color w:val="000000"/>
          <w:sz w:val="22"/>
          <w:szCs w:val="22"/>
        </w:rPr>
        <w:t>Zamawiającym</w:t>
      </w:r>
    </w:p>
    <w:p w14:paraId="00000008" w14:textId="77777777" w:rsidR="00DC6433" w:rsidRPr="00087CCD"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2"/>
          <w:szCs w:val="22"/>
        </w:rPr>
      </w:pPr>
      <w:r w:rsidRPr="00087CCD">
        <w:rPr>
          <w:rFonts w:ascii="Arial" w:eastAsia="Arial" w:hAnsi="Arial" w:cs="Arial"/>
          <w:b/>
          <w:color w:val="000000"/>
          <w:sz w:val="22"/>
          <w:szCs w:val="22"/>
        </w:rPr>
        <w:t>a</w:t>
      </w:r>
    </w:p>
    <w:p w14:paraId="4AEC43EA" w14:textId="77777777" w:rsidR="00E57EC3" w:rsidRPr="00087CCD"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2"/>
          <w:szCs w:val="22"/>
        </w:rPr>
      </w:pPr>
      <w:r w:rsidRPr="00087CCD">
        <w:rPr>
          <w:rFonts w:ascii="Arial" w:eastAsia="Arial" w:hAnsi="Arial" w:cs="Arial"/>
          <w:color w:val="000000"/>
          <w:sz w:val="22"/>
          <w:szCs w:val="22"/>
        </w:rPr>
        <w:t>Oferentem</w:t>
      </w:r>
      <w:r w:rsidRPr="00087CCD">
        <w:rPr>
          <w:rFonts w:ascii="Arial" w:eastAsia="Arial" w:hAnsi="Arial" w:cs="Arial"/>
          <w:b/>
          <w:color w:val="000000"/>
          <w:sz w:val="22"/>
          <w:szCs w:val="22"/>
        </w:rPr>
        <w:t xml:space="preserve"> </w:t>
      </w:r>
      <w:r w:rsidRPr="00087CCD">
        <w:rPr>
          <w:rFonts w:ascii="Arial" w:eastAsia="Arial" w:hAnsi="Arial" w:cs="Arial"/>
          <w:color w:val="000000"/>
          <w:sz w:val="22"/>
          <w:szCs w:val="22"/>
        </w:rPr>
        <w:t>………………….., wpisanym do Krajowego Rejestru Sądowego przez</w:t>
      </w:r>
      <w:r w:rsidRPr="00087CCD">
        <w:rPr>
          <w:rFonts w:ascii="Arial" w:hAnsi="Arial" w:cs="Arial"/>
          <w:color w:val="000000"/>
          <w:sz w:val="22"/>
          <w:szCs w:val="22"/>
        </w:rPr>
        <w:t xml:space="preserve"> </w:t>
      </w:r>
      <w:r w:rsidRPr="00087CCD">
        <w:rPr>
          <w:rFonts w:ascii="Arial" w:eastAsia="Arial" w:hAnsi="Arial" w:cs="Arial"/>
          <w:color w:val="000000"/>
          <w:sz w:val="22"/>
          <w:szCs w:val="22"/>
        </w:rPr>
        <w:t>Sąd Rejonowy ………………………… pod numerem KRS ………………</w:t>
      </w:r>
      <w:r w:rsidR="00E57EC3" w:rsidRPr="00087CCD">
        <w:rPr>
          <w:rFonts w:ascii="Arial" w:eastAsia="Arial" w:hAnsi="Arial" w:cs="Arial"/>
          <w:color w:val="000000"/>
          <w:sz w:val="22"/>
          <w:szCs w:val="22"/>
        </w:rPr>
        <w:t>………………..</w:t>
      </w:r>
      <w:r w:rsidRPr="00087CCD">
        <w:rPr>
          <w:rFonts w:ascii="Arial" w:eastAsia="Arial" w:hAnsi="Arial" w:cs="Arial"/>
          <w:color w:val="000000"/>
          <w:sz w:val="22"/>
          <w:szCs w:val="22"/>
        </w:rPr>
        <w:t>….</w:t>
      </w:r>
    </w:p>
    <w:p w14:paraId="00000009" w14:textId="64F64AB0" w:rsidR="00DC6433" w:rsidRPr="00087CCD"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2"/>
          <w:szCs w:val="22"/>
        </w:rPr>
      </w:pPr>
      <w:r w:rsidRPr="00087CCD">
        <w:rPr>
          <w:rFonts w:ascii="Arial" w:eastAsia="Arial" w:hAnsi="Arial" w:cs="Arial"/>
          <w:color w:val="000000"/>
          <w:sz w:val="22"/>
          <w:szCs w:val="22"/>
        </w:rPr>
        <w:t>NIP ……………………, reprezentowanym przez:</w:t>
      </w:r>
      <w:r w:rsidRPr="00087CCD">
        <w:rPr>
          <w:rFonts w:ascii="Arial" w:eastAsia="Arial" w:hAnsi="Arial" w:cs="Arial"/>
          <w:b/>
          <w:color w:val="000000"/>
          <w:sz w:val="22"/>
          <w:szCs w:val="22"/>
        </w:rPr>
        <w:t xml:space="preserve"> </w:t>
      </w:r>
    </w:p>
    <w:p w14:paraId="0000000A" w14:textId="77777777" w:rsidR="00DC6433" w:rsidRPr="00087CCD" w:rsidRDefault="00DC6433" w:rsidP="00464704">
      <w:pPr>
        <w:pBdr>
          <w:top w:val="nil"/>
          <w:left w:val="nil"/>
          <w:bottom w:val="nil"/>
          <w:right w:val="nil"/>
          <w:between w:val="nil"/>
        </w:pBdr>
        <w:spacing w:line="276" w:lineRule="auto"/>
        <w:ind w:hanging="2"/>
        <w:contextualSpacing/>
        <w:jc w:val="both"/>
        <w:rPr>
          <w:rFonts w:ascii="Arial" w:eastAsia="Arial" w:hAnsi="Arial" w:cs="Arial"/>
          <w:color w:val="000000"/>
          <w:sz w:val="22"/>
          <w:szCs w:val="22"/>
        </w:rPr>
      </w:pPr>
    </w:p>
    <w:p w14:paraId="0000000B" w14:textId="77777777" w:rsidR="00DC6433" w:rsidRPr="00087CCD"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2"/>
          <w:szCs w:val="22"/>
        </w:rPr>
      </w:pPr>
      <w:r w:rsidRPr="00087CCD">
        <w:rPr>
          <w:rFonts w:ascii="Arial" w:eastAsia="Arial" w:hAnsi="Arial" w:cs="Arial"/>
          <w:b/>
          <w:color w:val="000000"/>
          <w:sz w:val="22"/>
          <w:szCs w:val="22"/>
        </w:rPr>
        <w:t>…………………………………</w:t>
      </w:r>
    </w:p>
    <w:p w14:paraId="0000000C" w14:textId="77777777" w:rsidR="00DC6433" w:rsidRPr="00087CCD"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2"/>
          <w:szCs w:val="22"/>
        </w:rPr>
      </w:pPr>
      <w:r w:rsidRPr="00087CCD">
        <w:rPr>
          <w:rFonts w:ascii="Arial" w:eastAsia="Arial" w:hAnsi="Arial" w:cs="Arial"/>
          <w:b/>
          <w:color w:val="000000"/>
          <w:sz w:val="22"/>
          <w:szCs w:val="22"/>
        </w:rPr>
        <w:t>…………………………………..</w:t>
      </w:r>
    </w:p>
    <w:p w14:paraId="0000000D" w14:textId="77777777" w:rsidR="00DC6433" w:rsidRPr="00087CCD" w:rsidRDefault="00DC6433" w:rsidP="00464704">
      <w:pPr>
        <w:pBdr>
          <w:top w:val="nil"/>
          <w:left w:val="nil"/>
          <w:bottom w:val="nil"/>
          <w:right w:val="nil"/>
          <w:between w:val="nil"/>
        </w:pBdr>
        <w:spacing w:line="276" w:lineRule="auto"/>
        <w:ind w:hanging="2"/>
        <w:contextualSpacing/>
        <w:jc w:val="both"/>
        <w:rPr>
          <w:rFonts w:ascii="Arial" w:eastAsia="Arial" w:hAnsi="Arial" w:cs="Arial"/>
          <w:color w:val="000000"/>
          <w:sz w:val="22"/>
          <w:szCs w:val="22"/>
        </w:rPr>
      </w:pPr>
    </w:p>
    <w:p w14:paraId="0000000E" w14:textId="77777777" w:rsidR="00DC6433" w:rsidRPr="00087CCD"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2"/>
          <w:szCs w:val="22"/>
        </w:rPr>
      </w:pPr>
      <w:r w:rsidRPr="00087CCD">
        <w:rPr>
          <w:rFonts w:ascii="Arial" w:eastAsia="Arial" w:hAnsi="Arial" w:cs="Arial"/>
          <w:color w:val="000000"/>
          <w:sz w:val="22"/>
          <w:szCs w:val="22"/>
        </w:rPr>
        <w:t xml:space="preserve">zwanym dalej </w:t>
      </w:r>
      <w:r w:rsidRPr="00087CCD">
        <w:rPr>
          <w:rFonts w:ascii="Arial" w:eastAsia="Arial" w:hAnsi="Arial" w:cs="Arial"/>
          <w:b/>
          <w:color w:val="000000"/>
          <w:sz w:val="22"/>
          <w:szCs w:val="22"/>
        </w:rPr>
        <w:t>Dostawcą</w:t>
      </w:r>
      <w:r w:rsidRPr="00087CCD">
        <w:rPr>
          <w:rFonts w:ascii="Arial" w:eastAsia="Arial" w:hAnsi="Arial" w:cs="Arial"/>
          <w:color w:val="000000"/>
          <w:sz w:val="22"/>
          <w:szCs w:val="22"/>
        </w:rPr>
        <w:t xml:space="preserve">, </w:t>
      </w:r>
    </w:p>
    <w:p w14:paraId="3A79CFB1" w14:textId="77777777" w:rsidR="007C2C5D" w:rsidRPr="00087CCD" w:rsidRDefault="007C2C5D" w:rsidP="007C2C5D">
      <w:pPr>
        <w:pBdr>
          <w:top w:val="nil"/>
          <w:left w:val="nil"/>
          <w:bottom w:val="nil"/>
          <w:right w:val="nil"/>
          <w:between w:val="nil"/>
        </w:pBdr>
        <w:spacing w:line="276" w:lineRule="auto"/>
        <w:ind w:hanging="2"/>
        <w:contextualSpacing/>
        <w:jc w:val="center"/>
        <w:rPr>
          <w:rFonts w:ascii="Arial" w:eastAsia="Arial" w:hAnsi="Arial" w:cs="Arial"/>
          <w:color w:val="000000"/>
          <w:sz w:val="22"/>
          <w:szCs w:val="22"/>
        </w:rPr>
      </w:pPr>
    </w:p>
    <w:p w14:paraId="31655140" w14:textId="54A9D350" w:rsidR="007C2C5D" w:rsidRPr="00087CCD"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2"/>
          <w:szCs w:val="22"/>
        </w:rPr>
      </w:pPr>
      <w:r w:rsidRPr="00087CCD">
        <w:rPr>
          <w:rFonts w:ascii="Arial" w:eastAsia="Arial" w:hAnsi="Arial" w:cs="Arial"/>
          <w:color w:val="000000"/>
          <w:sz w:val="22"/>
          <w:szCs w:val="22"/>
        </w:rPr>
        <w:t>W rezultacie wyboru oferty w wyniku rozstrzygnięcia postępowania przetargowego prowadzonego w trybie podstawowym bez negocjacji, zgodnie z ustawą Prawo zamówień publicznych z dnia 11 września 2019 r. (Dz. U. z  202</w:t>
      </w:r>
      <w:r w:rsidR="00247011" w:rsidRPr="00087CCD">
        <w:rPr>
          <w:rFonts w:ascii="Arial" w:eastAsia="Arial" w:hAnsi="Arial" w:cs="Arial"/>
          <w:color w:val="000000"/>
          <w:sz w:val="22"/>
          <w:szCs w:val="22"/>
        </w:rPr>
        <w:t>3</w:t>
      </w:r>
      <w:r w:rsidRPr="00087CCD">
        <w:rPr>
          <w:rFonts w:ascii="Arial" w:eastAsia="Arial" w:hAnsi="Arial" w:cs="Arial"/>
          <w:color w:val="000000"/>
          <w:sz w:val="22"/>
          <w:szCs w:val="22"/>
        </w:rPr>
        <w:t xml:space="preserve"> r. poz. </w:t>
      </w:r>
      <w:r w:rsidR="00247011" w:rsidRPr="00087CCD">
        <w:rPr>
          <w:rFonts w:ascii="Arial" w:eastAsia="Arial" w:hAnsi="Arial" w:cs="Arial"/>
          <w:color w:val="000000"/>
          <w:sz w:val="22"/>
          <w:szCs w:val="22"/>
        </w:rPr>
        <w:t xml:space="preserve">1605 </w:t>
      </w:r>
      <w:r w:rsidRPr="00087CCD">
        <w:rPr>
          <w:rFonts w:ascii="Arial" w:eastAsia="Arial" w:hAnsi="Arial" w:cs="Arial"/>
          <w:color w:val="000000"/>
          <w:sz w:val="22"/>
          <w:szCs w:val="22"/>
        </w:rPr>
        <w:t xml:space="preserve">z późn. zm.) zarejestrowanego pod sygnaturą </w:t>
      </w:r>
      <w:r w:rsidRPr="00087CCD">
        <w:rPr>
          <w:rFonts w:ascii="Arial" w:eastAsia="Arial" w:hAnsi="Arial" w:cs="Arial"/>
          <w:b/>
          <w:color w:val="000000"/>
          <w:sz w:val="22"/>
          <w:szCs w:val="22"/>
        </w:rPr>
        <w:t>CRZP/</w:t>
      </w:r>
      <w:r w:rsidR="00454C7A">
        <w:rPr>
          <w:rFonts w:ascii="Arial" w:eastAsia="Arial" w:hAnsi="Arial" w:cs="Arial"/>
          <w:b/>
          <w:color w:val="000000"/>
          <w:sz w:val="22"/>
          <w:szCs w:val="22"/>
        </w:rPr>
        <w:t>191/2025</w:t>
      </w:r>
      <w:r w:rsidRPr="00087CCD">
        <w:rPr>
          <w:rFonts w:ascii="Arial" w:eastAsia="Arial" w:hAnsi="Arial" w:cs="Arial"/>
          <w:b/>
          <w:color w:val="000000"/>
          <w:sz w:val="22"/>
          <w:szCs w:val="22"/>
        </w:rPr>
        <w:t>/AZP</w:t>
      </w:r>
      <w:r w:rsidRPr="00087CCD">
        <w:rPr>
          <w:rFonts w:ascii="Arial" w:eastAsia="Arial" w:hAnsi="Arial" w:cs="Arial"/>
          <w:color w:val="000000"/>
          <w:sz w:val="22"/>
          <w:szCs w:val="22"/>
        </w:rPr>
        <w:t xml:space="preserve"> dotyczącego: „</w:t>
      </w:r>
      <w:r w:rsidR="00591516" w:rsidRPr="00087CCD">
        <w:rPr>
          <w:rFonts w:ascii="Arial" w:eastAsia="Arial" w:hAnsi="Arial" w:cs="Arial"/>
          <w:b/>
          <w:color w:val="000000"/>
          <w:sz w:val="22"/>
          <w:szCs w:val="22"/>
        </w:rPr>
        <w:t>Sukcesywna dostawa drobnego sprzętu eksploatacyjnego do badań laboratoryjnych</w:t>
      </w:r>
      <w:r w:rsidR="00247011" w:rsidRPr="00087CCD">
        <w:rPr>
          <w:rFonts w:ascii="Arial" w:eastAsia="Arial" w:hAnsi="Arial" w:cs="Arial"/>
          <w:b/>
          <w:color w:val="000000"/>
          <w:sz w:val="22"/>
          <w:szCs w:val="22"/>
        </w:rPr>
        <w:t xml:space="preserve">  - kolumienki SPE.</w:t>
      </w:r>
    </w:p>
    <w:p w14:paraId="070805A1" w14:textId="77777777" w:rsidR="00247011" w:rsidRDefault="00247011" w:rsidP="00464704">
      <w:pPr>
        <w:pBdr>
          <w:top w:val="nil"/>
          <w:left w:val="nil"/>
          <w:bottom w:val="nil"/>
          <w:right w:val="nil"/>
          <w:between w:val="nil"/>
        </w:pBdr>
        <w:spacing w:line="276" w:lineRule="auto"/>
        <w:ind w:hanging="2"/>
        <w:contextualSpacing/>
        <w:jc w:val="center"/>
        <w:rPr>
          <w:rFonts w:ascii="Arial" w:eastAsia="Arial" w:hAnsi="Arial" w:cs="Arial"/>
          <w:b/>
          <w:color w:val="000000"/>
          <w:sz w:val="23"/>
          <w:szCs w:val="23"/>
        </w:rPr>
      </w:pPr>
    </w:p>
    <w:p w14:paraId="320A94B2" w14:textId="77777777" w:rsidR="00D07D41" w:rsidRPr="00A01B3F" w:rsidRDefault="00D07D41" w:rsidP="00D07D41">
      <w:pPr>
        <w:pBdr>
          <w:top w:val="nil"/>
          <w:left w:val="nil"/>
          <w:bottom w:val="nil"/>
          <w:right w:val="nil"/>
          <w:between w:val="nil"/>
        </w:pBdr>
        <w:spacing w:after="240" w:line="276" w:lineRule="auto"/>
        <w:ind w:hanging="2"/>
        <w:contextualSpacing/>
        <w:jc w:val="center"/>
        <w:rPr>
          <w:rFonts w:ascii="Arial" w:eastAsia="Arial" w:hAnsi="Arial" w:cs="Arial"/>
          <w:b/>
          <w:color w:val="000000"/>
        </w:rPr>
      </w:pPr>
      <w:r w:rsidRPr="00A01B3F">
        <w:rPr>
          <w:rFonts w:ascii="Arial" w:eastAsia="Arial" w:hAnsi="Arial" w:cs="Arial"/>
          <w:b/>
          <w:color w:val="000000"/>
        </w:rPr>
        <w:t>§ 1</w:t>
      </w:r>
    </w:p>
    <w:p w14:paraId="5AF7336D" w14:textId="587CB05E" w:rsidR="00D07D41" w:rsidRDefault="00D07D41" w:rsidP="00D07D41">
      <w:pPr>
        <w:pBdr>
          <w:top w:val="nil"/>
          <w:left w:val="nil"/>
          <w:bottom w:val="nil"/>
          <w:right w:val="nil"/>
          <w:between w:val="nil"/>
        </w:pBdr>
        <w:spacing w:line="276" w:lineRule="auto"/>
        <w:ind w:hanging="2"/>
        <w:contextualSpacing/>
        <w:jc w:val="center"/>
        <w:rPr>
          <w:rFonts w:ascii="Arial" w:eastAsia="Arial" w:hAnsi="Arial" w:cs="Arial"/>
          <w:b/>
          <w:color w:val="000000"/>
        </w:rPr>
      </w:pPr>
      <w:r w:rsidRPr="00A01B3F">
        <w:rPr>
          <w:rFonts w:ascii="Arial" w:eastAsia="Arial" w:hAnsi="Arial" w:cs="Arial"/>
          <w:b/>
          <w:color w:val="000000"/>
        </w:rPr>
        <w:t>PRZEDMIOT UMOWY</w:t>
      </w:r>
    </w:p>
    <w:p w14:paraId="4286E2D6" w14:textId="77777777" w:rsidR="00D07D41" w:rsidRDefault="00D07D41" w:rsidP="00D07D41">
      <w:pPr>
        <w:pBdr>
          <w:top w:val="nil"/>
          <w:left w:val="nil"/>
          <w:bottom w:val="nil"/>
          <w:right w:val="nil"/>
          <w:between w:val="nil"/>
        </w:pBdr>
        <w:spacing w:line="276" w:lineRule="auto"/>
        <w:ind w:hanging="2"/>
        <w:contextualSpacing/>
        <w:jc w:val="center"/>
        <w:rPr>
          <w:rFonts w:ascii="Arial" w:eastAsia="Arial" w:hAnsi="Arial" w:cs="Arial"/>
          <w:b/>
          <w:color w:val="000000"/>
        </w:rPr>
      </w:pPr>
    </w:p>
    <w:p w14:paraId="00000011" w14:textId="7BAAF52D" w:rsidR="00DC6433" w:rsidRPr="00087CCD" w:rsidRDefault="004C01D7" w:rsidP="00464704">
      <w:pPr>
        <w:numPr>
          <w:ilvl w:val="0"/>
          <w:numId w:val="8"/>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087CCD">
        <w:rPr>
          <w:rFonts w:ascii="Arial" w:eastAsia="Arial" w:hAnsi="Arial" w:cs="Arial"/>
          <w:color w:val="000000"/>
          <w:sz w:val="22"/>
          <w:szCs w:val="22"/>
        </w:rPr>
        <w:t>Przedmiotem umowy jest sukcesywna d</w:t>
      </w:r>
      <w:r w:rsidR="00591516" w:rsidRPr="00087CCD">
        <w:rPr>
          <w:rFonts w:ascii="Arial" w:eastAsia="Arial" w:hAnsi="Arial" w:cs="Arial"/>
          <w:color w:val="000000"/>
          <w:sz w:val="22"/>
          <w:szCs w:val="22"/>
        </w:rPr>
        <w:t>ostawa</w:t>
      </w:r>
      <w:r w:rsidR="00591516" w:rsidRPr="00087CCD">
        <w:rPr>
          <w:rFonts w:ascii="Arial" w:eastAsia="Arial" w:hAnsi="Arial" w:cs="Arial"/>
          <w:b/>
          <w:color w:val="000000"/>
          <w:sz w:val="22"/>
          <w:szCs w:val="22"/>
        </w:rPr>
        <w:t xml:space="preserve"> </w:t>
      </w:r>
      <w:r w:rsidR="00591516" w:rsidRPr="00087CCD">
        <w:rPr>
          <w:rFonts w:ascii="Arial" w:eastAsia="Arial" w:hAnsi="Arial" w:cs="Arial"/>
          <w:color w:val="000000"/>
          <w:sz w:val="22"/>
          <w:szCs w:val="22"/>
        </w:rPr>
        <w:t>drobnego sprzętu eksploatacyjnego do badań laboratoryjnych</w:t>
      </w:r>
      <w:r w:rsidR="00247011" w:rsidRPr="00087CCD">
        <w:rPr>
          <w:rFonts w:ascii="Arial" w:eastAsia="Arial" w:hAnsi="Arial" w:cs="Arial"/>
          <w:color w:val="000000"/>
          <w:sz w:val="22"/>
          <w:szCs w:val="22"/>
        </w:rPr>
        <w:t xml:space="preserve"> - kolumienki SPE</w:t>
      </w:r>
      <w:r w:rsidRPr="00087CCD">
        <w:rPr>
          <w:rFonts w:ascii="Arial" w:eastAsia="Arial" w:hAnsi="Arial" w:cs="Arial"/>
          <w:i/>
          <w:color w:val="000000"/>
          <w:sz w:val="22"/>
          <w:szCs w:val="22"/>
        </w:rPr>
        <w:t>,</w:t>
      </w:r>
      <w:r w:rsidRPr="00087CCD">
        <w:rPr>
          <w:rFonts w:ascii="Arial" w:eastAsia="Arial" w:hAnsi="Arial" w:cs="Arial"/>
          <w:b/>
          <w:color w:val="000000"/>
          <w:sz w:val="22"/>
          <w:szCs w:val="22"/>
        </w:rPr>
        <w:t xml:space="preserve"> </w:t>
      </w:r>
      <w:r w:rsidRPr="00087CCD">
        <w:rPr>
          <w:rFonts w:ascii="Arial" w:eastAsia="Arial" w:hAnsi="Arial" w:cs="Arial"/>
          <w:color w:val="000000"/>
          <w:sz w:val="22"/>
          <w:szCs w:val="22"/>
        </w:rPr>
        <w:t xml:space="preserve">zgodnie z </w:t>
      </w:r>
      <w:r w:rsidR="00B9279F" w:rsidRPr="00087CCD">
        <w:rPr>
          <w:rFonts w:ascii="Arial" w:eastAsia="Arial" w:hAnsi="Arial" w:cs="Arial"/>
          <w:color w:val="000000"/>
          <w:sz w:val="22"/>
          <w:szCs w:val="22"/>
        </w:rPr>
        <w:t xml:space="preserve">formularzem rzeczowo-cenowym oraz </w:t>
      </w:r>
      <w:r w:rsidRPr="00087CCD">
        <w:rPr>
          <w:rFonts w:ascii="Arial" w:eastAsia="Arial" w:hAnsi="Arial" w:cs="Arial"/>
          <w:color w:val="000000"/>
          <w:sz w:val="22"/>
          <w:szCs w:val="22"/>
        </w:rPr>
        <w:t xml:space="preserve">ofertą z dnia </w:t>
      </w:r>
      <w:r w:rsidRPr="00087CCD">
        <w:rPr>
          <w:rFonts w:ascii="Arial" w:eastAsia="Arial" w:hAnsi="Arial" w:cs="Arial"/>
          <w:b/>
          <w:color w:val="000000"/>
          <w:sz w:val="22"/>
          <w:szCs w:val="22"/>
        </w:rPr>
        <w:t>…………………….</w:t>
      </w:r>
      <w:r w:rsidRPr="00087CCD">
        <w:rPr>
          <w:rFonts w:ascii="Arial" w:eastAsia="Arial" w:hAnsi="Arial" w:cs="Arial"/>
          <w:color w:val="000000"/>
          <w:sz w:val="22"/>
          <w:szCs w:val="22"/>
        </w:rPr>
        <w:t xml:space="preserve"> złożoną przez Dostawcę</w:t>
      </w:r>
      <w:r w:rsidR="00247011" w:rsidRPr="00087CCD">
        <w:rPr>
          <w:rFonts w:ascii="Arial" w:eastAsia="Arial" w:hAnsi="Arial" w:cs="Arial"/>
          <w:color w:val="000000"/>
          <w:sz w:val="22"/>
          <w:szCs w:val="22"/>
        </w:rPr>
        <w:t xml:space="preserve"> stanowiącą załącznik numer 1 do niniejszej umowy i będącą jej integralną częścią</w:t>
      </w:r>
      <w:r w:rsidRPr="00087CCD">
        <w:rPr>
          <w:rFonts w:ascii="Arial" w:eastAsia="Arial" w:hAnsi="Arial" w:cs="Arial"/>
          <w:color w:val="000000"/>
          <w:sz w:val="22"/>
          <w:szCs w:val="22"/>
        </w:rPr>
        <w:t>.</w:t>
      </w:r>
    </w:p>
    <w:p w14:paraId="00000013" w14:textId="77777777" w:rsidR="00DC6433" w:rsidRPr="00087CCD" w:rsidRDefault="004C01D7" w:rsidP="00464704">
      <w:pPr>
        <w:numPr>
          <w:ilvl w:val="0"/>
          <w:numId w:val="8"/>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087CCD">
        <w:rPr>
          <w:rFonts w:ascii="Arial" w:eastAsia="Arial" w:hAnsi="Arial" w:cs="Arial"/>
          <w:color w:val="000000"/>
          <w:sz w:val="22"/>
          <w:szCs w:val="22"/>
        </w:rPr>
        <w:t xml:space="preserve">Dostawca zobowiązuje się dostarczać przedmiot zamówienia Zamawiającemu na warunkach niniejszej umowy. </w:t>
      </w:r>
    </w:p>
    <w:p w14:paraId="78A82B3E" w14:textId="77777777" w:rsidR="00D07D41" w:rsidRPr="00D07D41" w:rsidRDefault="00D07D41" w:rsidP="00D07D41">
      <w:pPr>
        <w:pStyle w:val="Akapitzlist"/>
        <w:pBdr>
          <w:top w:val="nil"/>
          <w:left w:val="nil"/>
          <w:bottom w:val="nil"/>
          <w:right w:val="nil"/>
          <w:between w:val="nil"/>
        </w:pBdr>
        <w:spacing w:after="240" w:line="276" w:lineRule="auto"/>
        <w:ind w:left="360" w:firstLine="0"/>
        <w:jc w:val="center"/>
        <w:rPr>
          <w:rFonts w:ascii="Arial" w:eastAsia="Arial" w:hAnsi="Arial" w:cs="Arial"/>
          <w:b/>
          <w:color w:val="000000"/>
        </w:rPr>
      </w:pPr>
      <w:r w:rsidRPr="00D07D41">
        <w:rPr>
          <w:rFonts w:ascii="Arial" w:eastAsia="Arial" w:hAnsi="Arial" w:cs="Arial"/>
          <w:b/>
          <w:color w:val="000000"/>
        </w:rPr>
        <w:t>§ 2</w:t>
      </w:r>
    </w:p>
    <w:p w14:paraId="00000015" w14:textId="21B38385" w:rsidR="00DC6433" w:rsidRPr="00D07D41" w:rsidRDefault="00D07D41" w:rsidP="00D07D41">
      <w:pPr>
        <w:pStyle w:val="Akapitzlist"/>
        <w:pBdr>
          <w:top w:val="nil"/>
          <w:left w:val="nil"/>
          <w:bottom w:val="nil"/>
          <w:right w:val="nil"/>
          <w:between w:val="nil"/>
        </w:pBdr>
        <w:spacing w:after="240" w:line="276" w:lineRule="auto"/>
        <w:ind w:left="360" w:firstLine="0"/>
        <w:jc w:val="center"/>
        <w:rPr>
          <w:rFonts w:ascii="Arial" w:eastAsia="Arial" w:hAnsi="Arial" w:cs="Arial"/>
          <w:b/>
          <w:color w:val="000000"/>
        </w:rPr>
      </w:pPr>
      <w:r w:rsidRPr="00D07D41">
        <w:rPr>
          <w:rFonts w:ascii="Arial" w:eastAsia="Arial" w:hAnsi="Arial" w:cs="Arial"/>
          <w:b/>
          <w:color w:val="000000"/>
        </w:rPr>
        <w:t>OBOWIĄZKI DOSTAWCY</w:t>
      </w:r>
    </w:p>
    <w:p w14:paraId="61965077" w14:textId="68B7FE32" w:rsidR="00886FF1" w:rsidRPr="00087CCD" w:rsidRDefault="004C01D7" w:rsidP="00886FF1">
      <w:pPr>
        <w:numPr>
          <w:ilvl w:val="0"/>
          <w:numId w:val="9"/>
        </w:numPr>
        <w:pBdr>
          <w:top w:val="nil"/>
          <w:left w:val="nil"/>
          <w:bottom w:val="nil"/>
          <w:right w:val="nil"/>
          <w:between w:val="nil"/>
        </w:pBdr>
        <w:spacing w:line="276" w:lineRule="auto"/>
        <w:contextualSpacing/>
        <w:jc w:val="both"/>
        <w:rPr>
          <w:rFonts w:ascii="Arial" w:eastAsia="Arial" w:hAnsi="Arial" w:cs="Arial"/>
          <w:sz w:val="22"/>
          <w:szCs w:val="22"/>
        </w:rPr>
      </w:pPr>
      <w:r w:rsidRPr="00087CCD">
        <w:rPr>
          <w:rFonts w:ascii="Arial" w:eastAsia="Arial" w:hAnsi="Arial" w:cs="Arial"/>
          <w:color w:val="000000"/>
          <w:sz w:val="22"/>
          <w:szCs w:val="22"/>
        </w:rPr>
        <w:t>Niniejszą umowę zawiera się na czas określony tj. 12 miesięcy od dnia podpisania umowy.</w:t>
      </w:r>
    </w:p>
    <w:p w14:paraId="4C943814" w14:textId="504D2D17" w:rsidR="00886FF1" w:rsidRPr="00087CCD" w:rsidRDefault="00886FF1" w:rsidP="00886FF1">
      <w:pPr>
        <w:numPr>
          <w:ilvl w:val="0"/>
          <w:numId w:val="9"/>
        </w:numPr>
        <w:pBdr>
          <w:top w:val="nil"/>
          <w:left w:val="nil"/>
          <w:bottom w:val="nil"/>
          <w:right w:val="nil"/>
          <w:between w:val="nil"/>
        </w:pBdr>
        <w:spacing w:after="200" w:line="276" w:lineRule="auto"/>
        <w:contextualSpacing/>
        <w:jc w:val="both"/>
        <w:rPr>
          <w:rFonts w:ascii="Arial" w:eastAsia="Arial" w:hAnsi="Arial" w:cs="Arial"/>
          <w:color w:val="000000"/>
          <w:sz w:val="22"/>
          <w:szCs w:val="22"/>
        </w:rPr>
      </w:pPr>
      <w:r w:rsidRPr="00087CCD">
        <w:rPr>
          <w:rFonts w:ascii="Arial" w:eastAsia="Arial" w:hAnsi="Arial" w:cs="Arial"/>
          <w:color w:val="000000"/>
          <w:sz w:val="22"/>
          <w:szCs w:val="22"/>
        </w:rPr>
        <w:t>Zamówienie i realizacja dostawy nastąpi w miarę potrzeb, w okresie obowiązywania umowy w odpowiedzi na złożone przez zamawiającego zamówienie na konkretne przedmioty zamówienia.</w:t>
      </w:r>
    </w:p>
    <w:p w14:paraId="5A7BF8A4" w14:textId="4904103E" w:rsidR="00886FF1" w:rsidRPr="00087CCD" w:rsidRDefault="00886FF1" w:rsidP="00886FF1">
      <w:pPr>
        <w:numPr>
          <w:ilvl w:val="0"/>
          <w:numId w:val="9"/>
        </w:numPr>
        <w:pBdr>
          <w:top w:val="nil"/>
          <w:left w:val="nil"/>
          <w:bottom w:val="nil"/>
          <w:right w:val="nil"/>
          <w:between w:val="nil"/>
        </w:pBdr>
        <w:spacing w:after="200" w:line="276" w:lineRule="auto"/>
        <w:contextualSpacing/>
        <w:jc w:val="both"/>
        <w:rPr>
          <w:rFonts w:ascii="Arial" w:eastAsia="Arial" w:hAnsi="Arial" w:cs="Arial"/>
          <w:sz w:val="22"/>
          <w:szCs w:val="22"/>
        </w:rPr>
      </w:pPr>
      <w:r w:rsidRPr="00087CCD">
        <w:rPr>
          <w:rFonts w:ascii="Arial" w:eastAsia="Arial" w:hAnsi="Arial" w:cs="Arial"/>
          <w:color w:val="000000"/>
          <w:sz w:val="22"/>
          <w:szCs w:val="22"/>
        </w:rPr>
        <w:t>Cena oferty obejmuje wartość przedmiotu umowy, wszyst</w:t>
      </w:r>
      <w:r w:rsidR="00925E23">
        <w:rPr>
          <w:rFonts w:ascii="Arial" w:eastAsia="Arial" w:hAnsi="Arial" w:cs="Arial"/>
          <w:color w:val="000000"/>
          <w:sz w:val="22"/>
          <w:szCs w:val="22"/>
        </w:rPr>
        <w:t>kie określone prawem podatki (w </w:t>
      </w:r>
      <w:r w:rsidRPr="00087CCD">
        <w:rPr>
          <w:rFonts w:ascii="Arial" w:eastAsia="Arial" w:hAnsi="Arial" w:cs="Arial"/>
          <w:color w:val="000000"/>
          <w:sz w:val="22"/>
          <w:szCs w:val="22"/>
        </w:rPr>
        <w:t>tym VAT), opłaty celne i graniczne, akcyzę i inne ko</w:t>
      </w:r>
      <w:r w:rsidR="00FB6D04" w:rsidRPr="00087CCD">
        <w:rPr>
          <w:rFonts w:ascii="Arial" w:eastAsia="Arial" w:hAnsi="Arial" w:cs="Arial"/>
          <w:color w:val="000000"/>
          <w:sz w:val="22"/>
          <w:szCs w:val="22"/>
        </w:rPr>
        <w:t>szty związane z </w:t>
      </w:r>
      <w:r w:rsidRPr="00087CCD">
        <w:rPr>
          <w:rFonts w:ascii="Arial" w:eastAsia="Arial" w:hAnsi="Arial" w:cs="Arial"/>
          <w:color w:val="000000"/>
          <w:sz w:val="22"/>
          <w:szCs w:val="22"/>
        </w:rPr>
        <w:t>realizacją umowy, w tym koszty transpo</w:t>
      </w:r>
      <w:r w:rsidR="00FB6D04" w:rsidRPr="00087CCD">
        <w:rPr>
          <w:rFonts w:ascii="Arial" w:eastAsia="Arial" w:hAnsi="Arial" w:cs="Arial"/>
          <w:color w:val="000000"/>
          <w:sz w:val="22"/>
          <w:szCs w:val="22"/>
        </w:rPr>
        <w:t>rtu do siedziby Zamawiającego i </w:t>
      </w:r>
      <w:r w:rsidRPr="00087CCD">
        <w:rPr>
          <w:rFonts w:ascii="Arial" w:eastAsia="Arial" w:hAnsi="Arial" w:cs="Arial"/>
          <w:color w:val="000000"/>
          <w:sz w:val="22"/>
          <w:szCs w:val="22"/>
        </w:rPr>
        <w:t>ubezpieczenie.</w:t>
      </w:r>
    </w:p>
    <w:p w14:paraId="00000018" w14:textId="3C4F2432" w:rsidR="00DC6433" w:rsidRPr="00087CCD" w:rsidRDefault="00886FF1" w:rsidP="00886FF1">
      <w:pPr>
        <w:numPr>
          <w:ilvl w:val="0"/>
          <w:numId w:val="9"/>
        </w:numPr>
        <w:pBdr>
          <w:top w:val="nil"/>
          <w:left w:val="nil"/>
          <w:bottom w:val="nil"/>
          <w:right w:val="nil"/>
          <w:between w:val="nil"/>
        </w:pBdr>
        <w:spacing w:after="200" w:line="276" w:lineRule="auto"/>
        <w:contextualSpacing/>
        <w:jc w:val="both"/>
        <w:rPr>
          <w:rFonts w:ascii="Arial" w:eastAsia="Arial" w:hAnsi="Arial" w:cs="Arial"/>
          <w:sz w:val="22"/>
          <w:szCs w:val="22"/>
        </w:rPr>
      </w:pPr>
      <w:r w:rsidRPr="00087CCD">
        <w:rPr>
          <w:rFonts w:ascii="Arial" w:eastAsia="Arial" w:hAnsi="Arial" w:cs="Arial"/>
          <w:color w:val="000000"/>
          <w:sz w:val="22"/>
          <w:szCs w:val="22"/>
        </w:rPr>
        <w:lastRenderedPageBreak/>
        <w:t>Ilości asortymentu określone w szczegółowej kalkulacji cenowej są ilościami szacunkowymi, co oznacza, że Zamawiający uprawniony jest do zamówienia większej lub mniejszej ilości w poszczególnych pozycjach asortymentowych z zastrzeżeniem, że ogólna wartość umowy nie</w:t>
      </w:r>
      <w:r w:rsidR="006802FB" w:rsidRPr="00087CCD">
        <w:rPr>
          <w:rFonts w:ascii="Arial" w:eastAsia="Arial" w:hAnsi="Arial" w:cs="Arial"/>
          <w:color w:val="000000"/>
          <w:sz w:val="22"/>
          <w:szCs w:val="22"/>
        </w:rPr>
        <w:t xml:space="preserve"> wzrośnie</w:t>
      </w:r>
      <w:r w:rsidRPr="00087CCD">
        <w:rPr>
          <w:rFonts w:ascii="Arial" w:eastAsia="Arial" w:hAnsi="Arial" w:cs="Arial"/>
          <w:color w:val="000000"/>
          <w:sz w:val="22"/>
          <w:szCs w:val="22"/>
        </w:rPr>
        <w:t>.</w:t>
      </w:r>
    </w:p>
    <w:p w14:paraId="0000001A" w14:textId="64802CAC" w:rsidR="00DC6433" w:rsidRPr="00087CCD" w:rsidRDefault="00886FF1" w:rsidP="00B922EF">
      <w:pPr>
        <w:numPr>
          <w:ilvl w:val="0"/>
          <w:numId w:val="9"/>
        </w:numPr>
        <w:pBdr>
          <w:top w:val="nil"/>
          <w:left w:val="nil"/>
          <w:bottom w:val="nil"/>
          <w:right w:val="nil"/>
          <w:between w:val="nil"/>
        </w:pBdr>
        <w:spacing w:after="200" w:line="276" w:lineRule="auto"/>
        <w:contextualSpacing/>
        <w:jc w:val="both"/>
        <w:rPr>
          <w:rFonts w:ascii="Arial" w:eastAsia="Arial" w:hAnsi="Arial" w:cs="Arial"/>
          <w:sz w:val="22"/>
          <w:szCs w:val="22"/>
        </w:rPr>
      </w:pPr>
      <w:r w:rsidRPr="00087CCD">
        <w:rPr>
          <w:rFonts w:ascii="Arial" w:eastAsia="Arial" w:hAnsi="Arial" w:cs="Arial"/>
          <w:color w:val="000000"/>
          <w:sz w:val="22"/>
          <w:szCs w:val="22"/>
        </w:rPr>
        <w:t xml:space="preserve">Zamawiający wymaga, aby przesyłki były czytelnie oznaczone co do rodzaju materiału, temperatury transportu/przechowywania, itp. pod rygorem odmowy przyjęcia dostawy. Wymagana jest czytelna nazwa i termin ważności odczynnika na każdym opakowaniu. </w:t>
      </w:r>
      <w:r w:rsidR="006802FB" w:rsidRPr="00087CCD">
        <w:rPr>
          <w:rFonts w:ascii="Arial" w:eastAsia="Arial" w:hAnsi="Arial" w:cs="Arial"/>
          <w:color w:val="000000"/>
          <w:sz w:val="22"/>
          <w:szCs w:val="22"/>
        </w:rPr>
        <w:t>Dostawca</w:t>
      </w:r>
      <w:r w:rsidRPr="00087CCD">
        <w:rPr>
          <w:rFonts w:ascii="Arial" w:eastAsia="Arial" w:hAnsi="Arial" w:cs="Arial"/>
          <w:color w:val="000000"/>
          <w:sz w:val="22"/>
          <w:szCs w:val="22"/>
        </w:rPr>
        <w:t xml:space="preserve"> w dokumentach dostawy zobowiązany jest zaznaczyć symbol i opis substancji chemicznych oraz preparatów niebezpiecznych, zgodnie z klas</w:t>
      </w:r>
      <w:r w:rsidR="00FB6D04" w:rsidRPr="00087CCD">
        <w:rPr>
          <w:rFonts w:ascii="Arial" w:eastAsia="Arial" w:hAnsi="Arial" w:cs="Arial"/>
          <w:color w:val="000000"/>
          <w:sz w:val="22"/>
          <w:szCs w:val="22"/>
        </w:rPr>
        <w:t>yfikacją substancji chemicznych</w:t>
      </w:r>
      <w:r w:rsidR="004C01D7" w:rsidRPr="00087CCD">
        <w:rPr>
          <w:rFonts w:ascii="Arial" w:eastAsia="Arial" w:hAnsi="Arial" w:cs="Arial"/>
          <w:sz w:val="22"/>
          <w:szCs w:val="22"/>
        </w:rPr>
        <w:t xml:space="preserve">. </w:t>
      </w:r>
    </w:p>
    <w:p w14:paraId="0000001B" w14:textId="2FC54A74" w:rsidR="00DC6433" w:rsidRPr="00087CCD" w:rsidRDefault="004C01D7" w:rsidP="00B922EF">
      <w:pPr>
        <w:numPr>
          <w:ilvl w:val="0"/>
          <w:numId w:val="9"/>
        </w:numPr>
        <w:pBdr>
          <w:top w:val="nil"/>
          <w:left w:val="nil"/>
          <w:bottom w:val="nil"/>
          <w:right w:val="nil"/>
          <w:between w:val="nil"/>
        </w:pBdr>
        <w:spacing w:after="200" w:line="276" w:lineRule="auto"/>
        <w:contextualSpacing/>
        <w:jc w:val="both"/>
        <w:rPr>
          <w:rFonts w:ascii="Arial" w:eastAsia="Arial" w:hAnsi="Arial" w:cs="Arial"/>
          <w:sz w:val="22"/>
          <w:szCs w:val="22"/>
        </w:rPr>
      </w:pPr>
      <w:r w:rsidRPr="00087CCD">
        <w:rPr>
          <w:rFonts w:ascii="Arial" w:eastAsia="Arial" w:hAnsi="Arial" w:cs="Arial"/>
          <w:color w:val="000000"/>
          <w:sz w:val="22"/>
          <w:szCs w:val="22"/>
        </w:rPr>
        <w:t xml:space="preserve">Termin realizacji poszczególnych zamówień nie może być dłuższy niż  </w:t>
      </w:r>
      <w:r w:rsidR="005151AB" w:rsidRPr="00087CCD">
        <w:rPr>
          <w:rFonts w:ascii="Arial" w:eastAsia="Arial" w:hAnsi="Arial" w:cs="Arial"/>
          <w:sz w:val="22"/>
          <w:szCs w:val="22"/>
        </w:rPr>
        <w:t>……………</w:t>
      </w:r>
      <w:r w:rsidRPr="00087CCD">
        <w:rPr>
          <w:rFonts w:ascii="Arial" w:eastAsia="Arial" w:hAnsi="Arial" w:cs="Arial"/>
          <w:sz w:val="22"/>
          <w:szCs w:val="22"/>
        </w:rPr>
        <w:t xml:space="preserve"> </w:t>
      </w:r>
      <w:r w:rsidR="00087CCD" w:rsidRPr="00087CCD">
        <w:rPr>
          <w:rFonts w:ascii="Arial" w:eastAsia="Arial" w:hAnsi="Arial" w:cs="Arial"/>
          <w:sz w:val="22"/>
          <w:szCs w:val="22"/>
        </w:rPr>
        <w:t>dni roboczych</w:t>
      </w:r>
      <w:r w:rsidRPr="00087CCD">
        <w:rPr>
          <w:rFonts w:ascii="Arial" w:eastAsia="Arial" w:hAnsi="Arial" w:cs="Arial"/>
          <w:color w:val="000000"/>
          <w:sz w:val="22"/>
          <w:szCs w:val="22"/>
        </w:rPr>
        <w:t xml:space="preserve"> od</w:t>
      </w:r>
      <w:r w:rsidRPr="00087CCD">
        <w:rPr>
          <w:rFonts w:ascii="Arial" w:eastAsia="Arial" w:hAnsi="Arial" w:cs="Arial"/>
          <w:sz w:val="22"/>
          <w:szCs w:val="22"/>
        </w:rPr>
        <w:t xml:space="preserve"> złożenia z</w:t>
      </w:r>
      <w:r w:rsidRPr="00087CCD">
        <w:rPr>
          <w:rFonts w:ascii="Arial" w:eastAsia="Arial" w:hAnsi="Arial" w:cs="Arial"/>
          <w:color w:val="000000"/>
          <w:sz w:val="22"/>
          <w:szCs w:val="22"/>
        </w:rPr>
        <w:t>amówienia przez</w:t>
      </w:r>
      <w:r w:rsidRPr="00087CCD">
        <w:rPr>
          <w:rFonts w:ascii="Arial" w:eastAsia="Arial" w:hAnsi="Arial" w:cs="Arial"/>
          <w:sz w:val="22"/>
          <w:szCs w:val="22"/>
        </w:rPr>
        <w:t xml:space="preserve"> Zamawiającego (</w:t>
      </w:r>
      <w:r w:rsidR="00CB754A" w:rsidRPr="00087CCD">
        <w:rPr>
          <w:rFonts w:ascii="Arial" w:eastAsia="Arial" w:hAnsi="Arial" w:cs="Arial"/>
          <w:sz w:val="22"/>
          <w:szCs w:val="22"/>
        </w:rPr>
        <w:t xml:space="preserve">w dniach roboczych </w:t>
      </w:r>
      <w:r w:rsidR="00FB6D04" w:rsidRPr="00087CCD">
        <w:rPr>
          <w:rFonts w:ascii="Arial" w:eastAsia="Arial" w:hAnsi="Arial" w:cs="Arial"/>
          <w:sz w:val="22"/>
          <w:szCs w:val="22"/>
        </w:rPr>
        <w:t>w </w:t>
      </w:r>
      <w:r w:rsidRPr="00087CCD">
        <w:rPr>
          <w:rFonts w:ascii="Arial" w:eastAsia="Arial" w:hAnsi="Arial" w:cs="Arial"/>
          <w:sz w:val="22"/>
          <w:szCs w:val="22"/>
        </w:rPr>
        <w:t>godzinach 7:00-15:00)</w:t>
      </w:r>
      <w:r w:rsidRPr="00087CCD">
        <w:rPr>
          <w:rFonts w:ascii="Arial" w:eastAsia="Arial" w:hAnsi="Arial" w:cs="Arial"/>
          <w:color w:val="000000"/>
          <w:sz w:val="22"/>
          <w:szCs w:val="22"/>
        </w:rPr>
        <w:t>, chyba że ustalenia między stronami dla danej dostawy będą inne (ustalenia te muszą być potwierdzone pisemnie, faksem lub droga elektroniczną).</w:t>
      </w:r>
      <w:r w:rsidR="00CB754A" w:rsidRPr="00087CCD">
        <w:rPr>
          <w:rFonts w:ascii="Arial" w:eastAsia="Arial" w:hAnsi="Arial" w:cs="Arial"/>
          <w:color w:val="000000"/>
          <w:sz w:val="22"/>
          <w:szCs w:val="22"/>
        </w:rPr>
        <w:t xml:space="preserve"> Dni ustawowo wolne od pracy nie są wliczane do terminu realizacji dostawy.</w:t>
      </w:r>
    </w:p>
    <w:p w14:paraId="72F0A444" w14:textId="02F55718" w:rsidR="00886FF1" w:rsidRPr="00087CCD" w:rsidRDefault="00886FF1" w:rsidP="00886FF1">
      <w:pPr>
        <w:numPr>
          <w:ilvl w:val="0"/>
          <w:numId w:val="9"/>
        </w:numPr>
        <w:pBdr>
          <w:top w:val="nil"/>
          <w:left w:val="nil"/>
          <w:bottom w:val="nil"/>
          <w:right w:val="nil"/>
          <w:between w:val="nil"/>
        </w:pBdr>
        <w:spacing w:after="200" w:line="276" w:lineRule="auto"/>
        <w:contextualSpacing/>
        <w:jc w:val="both"/>
        <w:rPr>
          <w:rFonts w:ascii="Arial" w:eastAsia="Arial" w:hAnsi="Arial" w:cs="Arial"/>
          <w:color w:val="000000"/>
          <w:sz w:val="22"/>
          <w:szCs w:val="22"/>
        </w:rPr>
      </w:pPr>
      <w:r w:rsidRPr="00087CCD">
        <w:rPr>
          <w:rFonts w:ascii="Arial" w:eastAsia="Arial" w:hAnsi="Arial" w:cs="Arial"/>
          <w:color w:val="000000"/>
          <w:sz w:val="22"/>
          <w:szCs w:val="22"/>
        </w:rPr>
        <w:t>Dostawy będą odbywać się sukcesywnie wg potrzeb Zamawiającego,  w terminie od po</w:t>
      </w:r>
      <w:r w:rsidR="00A03644" w:rsidRPr="00087CCD">
        <w:rPr>
          <w:rFonts w:ascii="Arial" w:eastAsia="Arial" w:hAnsi="Arial" w:cs="Arial"/>
          <w:color w:val="000000"/>
          <w:sz w:val="22"/>
          <w:szCs w:val="22"/>
        </w:rPr>
        <w:t>n</w:t>
      </w:r>
      <w:r w:rsidRPr="00087CCD">
        <w:rPr>
          <w:rFonts w:ascii="Arial" w:eastAsia="Arial" w:hAnsi="Arial" w:cs="Arial"/>
          <w:color w:val="000000"/>
          <w:sz w:val="22"/>
          <w:szCs w:val="22"/>
        </w:rPr>
        <w:t>iedziałku do piątku w godzinach 08:00 – 16:00.</w:t>
      </w:r>
    </w:p>
    <w:p w14:paraId="30DF58A0" w14:textId="1A407860" w:rsidR="00A03644" w:rsidRPr="00087CCD" w:rsidRDefault="00A03644" w:rsidP="00A03644">
      <w:pPr>
        <w:numPr>
          <w:ilvl w:val="0"/>
          <w:numId w:val="9"/>
        </w:numPr>
        <w:pBdr>
          <w:top w:val="nil"/>
          <w:left w:val="nil"/>
          <w:bottom w:val="nil"/>
          <w:right w:val="nil"/>
          <w:between w:val="nil"/>
        </w:pBdr>
        <w:spacing w:after="200" w:line="276" w:lineRule="auto"/>
        <w:contextualSpacing/>
        <w:jc w:val="both"/>
        <w:rPr>
          <w:rFonts w:ascii="Arial" w:eastAsia="Arial" w:hAnsi="Arial" w:cs="Arial"/>
          <w:color w:val="000000"/>
          <w:sz w:val="22"/>
          <w:szCs w:val="22"/>
        </w:rPr>
      </w:pPr>
      <w:r w:rsidRPr="00087CCD">
        <w:rPr>
          <w:rFonts w:ascii="Arial" w:eastAsia="Arial" w:hAnsi="Arial" w:cs="Arial"/>
          <w:color w:val="000000"/>
          <w:sz w:val="22"/>
          <w:szCs w:val="22"/>
        </w:rPr>
        <w:t>Miejsce realizacji zamówienia:  Uniwersytet Morski w Gdyni, Instytut Morski, Zakład Ochrony Środowiska, ul. Trzy Lipy 3, 80-172 Gdańsk</w:t>
      </w:r>
    </w:p>
    <w:p w14:paraId="0000001D" w14:textId="0E56BA55" w:rsidR="00DC6433" w:rsidRPr="00087CCD" w:rsidRDefault="00886FF1" w:rsidP="00886FF1">
      <w:pPr>
        <w:numPr>
          <w:ilvl w:val="0"/>
          <w:numId w:val="9"/>
        </w:numPr>
        <w:pBdr>
          <w:top w:val="nil"/>
          <w:left w:val="nil"/>
          <w:bottom w:val="nil"/>
          <w:right w:val="nil"/>
          <w:between w:val="nil"/>
        </w:pBdr>
        <w:spacing w:after="200" w:line="276" w:lineRule="auto"/>
        <w:contextualSpacing/>
        <w:jc w:val="both"/>
        <w:rPr>
          <w:rFonts w:ascii="Arial" w:eastAsia="Arial" w:hAnsi="Arial" w:cs="Arial"/>
          <w:color w:val="000000"/>
          <w:sz w:val="22"/>
          <w:szCs w:val="22"/>
        </w:rPr>
      </w:pPr>
      <w:r w:rsidRPr="00087CCD">
        <w:rPr>
          <w:rFonts w:ascii="Arial" w:eastAsia="Arial" w:hAnsi="Arial" w:cs="Arial"/>
          <w:color w:val="000000"/>
          <w:sz w:val="22"/>
          <w:szCs w:val="22"/>
        </w:rPr>
        <w:t>Wartość jednostkowa dostawy będzie ustalana na podstawie ceny jednostkowej brutto przedmiotu zamówienia, określonej w formularzu rzeczowo-cenowym. Wraz z dostawą Wykonawca dołączy fakturę VAT za zrealizowane zamówienie oraz kartę charakterystyki, świadectwo jakości lub certyfikaty wymagane dla poszczególnych produktów.</w:t>
      </w:r>
      <w:r w:rsidR="004C01D7" w:rsidRPr="00087CCD">
        <w:rPr>
          <w:rFonts w:ascii="Arial" w:eastAsia="Arial" w:hAnsi="Arial" w:cs="Arial"/>
          <w:color w:val="000000"/>
          <w:sz w:val="22"/>
          <w:szCs w:val="22"/>
        </w:rPr>
        <w:t xml:space="preserve">   </w:t>
      </w:r>
    </w:p>
    <w:p w14:paraId="08A67CFF" w14:textId="77777777" w:rsidR="00D07D41" w:rsidRPr="00087CCD" w:rsidRDefault="00D07D41" w:rsidP="00D07D41">
      <w:pPr>
        <w:numPr>
          <w:ilvl w:val="0"/>
          <w:numId w:val="9"/>
        </w:numPr>
        <w:pBdr>
          <w:top w:val="nil"/>
          <w:left w:val="nil"/>
          <w:bottom w:val="nil"/>
          <w:right w:val="nil"/>
          <w:between w:val="nil"/>
        </w:pBdr>
        <w:spacing w:line="276" w:lineRule="auto"/>
        <w:contextualSpacing/>
        <w:jc w:val="both"/>
        <w:rPr>
          <w:rFonts w:ascii="Arial" w:eastAsia="Arial" w:hAnsi="Arial" w:cs="Arial"/>
          <w:sz w:val="22"/>
          <w:szCs w:val="22"/>
        </w:rPr>
      </w:pPr>
      <w:r w:rsidRPr="00087CCD">
        <w:rPr>
          <w:rFonts w:ascii="Arial" w:eastAsia="Arial" w:hAnsi="Arial" w:cs="Arial"/>
          <w:sz w:val="22"/>
          <w:szCs w:val="22"/>
        </w:rPr>
        <w:t>Wykonawca odpowiada za jakość dostarczonych towarów. W przypadku dostarczenia materiałów niezgodnych z umową, w szczególności: uszkodzonych, o nienależytej jakości, posiadających wady lub braki Wykonawca zobowiązuje się do ich wymiany na własny koszt, w terminie nie dłuższym niż 48 godzin od powzięcia o tym wiadomości. Jeżeli wyznaczony termin wymiany jest dniem wolnym od pracy wymiana zostanie zrealizowana pierwszego dnia roboczego następującego po wyznaczonym dniu.</w:t>
      </w:r>
    </w:p>
    <w:p w14:paraId="76160099" w14:textId="77777777" w:rsidR="00D07D41" w:rsidRPr="00087CCD" w:rsidRDefault="00D07D41" w:rsidP="00D07D41">
      <w:pPr>
        <w:numPr>
          <w:ilvl w:val="0"/>
          <w:numId w:val="9"/>
        </w:numPr>
        <w:pBdr>
          <w:top w:val="nil"/>
          <w:left w:val="nil"/>
          <w:bottom w:val="nil"/>
          <w:right w:val="nil"/>
          <w:between w:val="nil"/>
        </w:pBdr>
        <w:spacing w:line="276" w:lineRule="auto"/>
        <w:contextualSpacing/>
        <w:jc w:val="both"/>
        <w:rPr>
          <w:rFonts w:ascii="Arial" w:eastAsia="Arial" w:hAnsi="Arial" w:cs="Arial"/>
          <w:sz w:val="22"/>
          <w:szCs w:val="22"/>
        </w:rPr>
      </w:pPr>
      <w:r w:rsidRPr="00087CCD">
        <w:rPr>
          <w:rFonts w:ascii="Arial" w:eastAsia="Arial" w:hAnsi="Arial" w:cs="Arial"/>
          <w:sz w:val="22"/>
          <w:szCs w:val="22"/>
        </w:rPr>
        <w:t>Wykonawca zapewni transport materiałów do Zamawiającego bezpłatnie.</w:t>
      </w:r>
    </w:p>
    <w:p w14:paraId="0C1291DE" w14:textId="3F72B469" w:rsidR="00D07D41" w:rsidRDefault="00D07D41" w:rsidP="00D07D41">
      <w:pPr>
        <w:pBdr>
          <w:top w:val="nil"/>
          <w:left w:val="nil"/>
          <w:bottom w:val="nil"/>
          <w:right w:val="nil"/>
          <w:between w:val="nil"/>
        </w:pBdr>
        <w:spacing w:after="200" w:line="276" w:lineRule="auto"/>
        <w:ind w:firstLine="0"/>
        <w:contextualSpacing/>
        <w:jc w:val="both"/>
        <w:rPr>
          <w:rFonts w:ascii="Arial" w:eastAsia="Arial" w:hAnsi="Arial" w:cs="Arial"/>
          <w:sz w:val="23"/>
          <w:szCs w:val="23"/>
          <w:highlight w:val="yellow"/>
        </w:rPr>
      </w:pPr>
    </w:p>
    <w:p w14:paraId="26BD418E" w14:textId="77777777" w:rsidR="00D07D41" w:rsidRPr="00A01B3F" w:rsidRDefault="00D07D41" w:rsidP="00D07D41">
      <w:pPr>
        <w:keepNext/>
        <w:pBdr>
          <w:top w:val="nil"/>
          <w:left w:val="nil"/>
          <w:bottom w:val="nil"/>
          <w:right w:val="nil"/>
          <w:between w:val="nil"/>
        </w:pBdr>
        <w:spacing w:after="240" w:line="276" w:lineRule="auto"/>
        <w:ind w:hanging="2"/>
        <w:contextualSpacing/>
        <w:jc w:val="center"/>
        <w:rPr>
          <w:rFonts w:ascii="Arial" w:eastAsia="Arial" w:hAnsi="Arial" w:cs="Arial"/>
          <w:b/>
          <w:color w:val="000000"/>
        </w:rPr>
      </w:pPr>
      <w:r w:rsidRPr="00A01B3F">
        <w:rPr>
          <w:rFonts w:ascii="Arial" w:eastAsia="Arial" w:hAnsi="Arial" w:cs="Arial"/>
          <w:b/>
          <w:color w:val="000000"/>
        </w:rPr>
        <w:t>§ 3</w:t>
      </w:r>
    </w:p>
    <w:p w14:paraId="4588BAFA" w14:textId="77777777" w:rsidR="00D07D41" w:rsidRDefault="00D07D41" w:rsidP="00D07D41">
      <w:pPr>
        <w:keepNext/>
        <w:pBdr>
          <w:top w:val="nil"/>
          <w:left w:val="nil"/>
          <w:bottom w:val="nil"/>
          <w:right w:val="nil"/>
          <w:between w:val="nil"/>
        </w:pBdr>
        <w:spacing w:after="240" w:line="276" w:lineRule="auto"/>
        <w:ind w:hanging="2"/>
        <w:contextualSpacing/>
        <w:jc w:val="center"/>
        <w:rPr>
          <w:rFonts w:ascii="Arial" w:eastAsia="Arial" w:hAnsi="Arial" w:cs="Arial"/>
          <w:b/>
          <w:color w:val="000000"/>
        </w:rPr>
      </w:pPr>
      <w:r w:rsidRPr="00A01B3F">
        <w:rPr>
          <w:rFonts w:ascii="Arial" w:eastAsia="Arial" w:hAnsi="Arial" w:cs="Arial"/>
          <w:b/>
          <w:color w:val="000000"/>
        </w:rPr>
        <w:t>OSOBY DO KONTAKTU</w:t>
      </w:r>
    </w:p>
    <w:p w14:paraId="2979F338" w14:textId="77777777" w:rsidR="00D07D41" w:rsidRPr="00A01B3F" w:rsidRDefault="00D07D41" w:rsidP="00D07D41">
      <w:pPr>
        <w:keepNext/>
        <w:pBdr>
          <w:top w:val="nil"/>
          <w:left w:val="nil"/>
          <w:bottom w:val="nil"/>
          <w:right w:val="nil"/>
          <w:between w:val="nil"/>
        </w:pBdr>
        <w:spacing w:after="240" w:line="276" w:lineRule="auto"/>
        <w:ind w:hanging="2"/>
        <w:contextualSpacing/>
        <w:jc w:val="center"/>
        <w:rPr>
          <w:rFonts w:ascii="Arial" w:eastAsia="Arial" w:hAnsi="Arial" w:cs="Arial"/>
          <w:b/>
          <w:color w:val="000000"/>
        </w:rPr>
      </w:pPr>
    </w:p>
    <w:p w14:paraId="4674827C" w14:textId="77777777" w:rsidR="00D07D41" w:rsidRPr="00087CCD" w:rsidRDefault="00D07D41" w:rsidP="00D07D41">
      <w:pPr>
        <w:numPr>
          <w:ilvl w:val="0"/>
          <w:numId w:val="24"/>
        </w:numPr>
        <w:suppressAutoHyphens/>
        <w:jc w:val="both"/>
        <w:rPr>
          <w:rFonts w:ascii="Arial" w:hAnsi="Arial" w:cs="Arial"/>
          <w:bCs/>
          <w:sz w:val="22"/>
          <w:lang w:eastAsia="ar-SA"/>
        </w:rPr>
      </w:pPr>
      <w:r w:rsidRPr="00087CCD">
        <w:rPr>
          <w:rFonts w:ascii="Arial" w:hAnsi="Arial" w:cs="Arial"/>
          <w:bCs/>
          <w:sz w:val="22"/>
          <w:lang w:eastAsia="ar-SA"/>
        </w:rPr>
        <w:t xml:space="preserve">Do kontaktu z Wykonawcą ze strony Zamawiającego upoważnia się: ………………, tel. ………………, e-mail: </w:t>
      </w:r>
      <w:r w:rsidRPr="00087CCD">
        <w:rPr>
          <w:rFonts w:ascii="Arial" w:hAnsi="Arial" w:cs="Arial"/>
          <w:b/>
          <w:bCs/>
          <w:sz w:val="22"/>
          <w:lang w:eastAsia="ar-SA"/>
        </w:rPr>
        <w:t>……………….</w:t>
      </w:r>
    </w:p>
    <w:p w14:paraId="7EBEB266" w14:textId="77777777" w:rsidR="00D07D41" w:rsidRPr="00087CCD" w:rsidRDefault="00D07D41" w:rsidP="00D07D41">
      <w:pPr>
        <w:numPr>
          <w:ilvl w:val="0"/>
          <w:numId w:val="24"/>
        </w:numPr>
        <w:suppressAutoHyphens/>
        <w:jc w:val="both"/>
        <w:rPr>
          <w:rFonts w:ascii="Arial" w:hAnsi="Arial" w:cs="Arial"/>
          <w:bCs/>
          <w:sz w:val="22"/>
          <w:lang w:eastAsia="ar-SA"/>
        </w:rPr>
      </w:pPr>
      <w:r w:rsidRPr="00087CCD">
        <w:rPr>
          <w:rFonts w:ascii="Arial" w:hAnsi="Arial" w:cs="Arial"/>
          <w:bCs/>
          <w:sz w:val="22"/>
          <w:lang w:eastAsia="ar-SA"/>
        </w:rPr>
        <w:t xml:space="preserve">Do kontaktu z Zamawiającym ze strony Wykonawcy upoważnia się:........................................................., e-mail: </w:t>
      </w:r>
      <w:r w:rsidRPr="00087CCD">
        <w:rPr>
          <w:rFonts w:ascii="Arial" w:hAnsi="Arial" w:cs="Arial"/>
          <w:b/>
          <w:bCs/>
          <w:sz w:val="22"/>
          <w:lang w:eastAsia="ar-SA"/>
        </w:rPr>
        <w:t>.............................................</w:t>
      </w:r>
    </w:p>
    <w:p w14:paraId="74CEEDB6" w14:textId="77777777" w:rsidR="00D07D41" w:rsidRPr="00087CCD" w:rsidRDefault="00D07D41" w:rsidP="00D07D41">
      <w:pPr>
        <w:numPr>
          <w:ilvl w:val="0"/>
          <w:numId w:val="24"/>
        </w:numPr>
        <w:suppressAutoHyphens/>
        <w:jc w:val="both"/>
        <w:rPr>
          <w:rFonts w:ascii="Arial" w:hAnsi="Arial" w:cs="Arial"/>
          <w:bCs/>
          <w:sz w:val="22"/>
          <w:lang w:eastAsia="ar-SA"/>
        </w:rPr>
      </w:pPr>
      <w:r w:rsidRPr="00087CCD">
        <w:rPr>
          <w:rFonts w:ascii="Arial" w:hAnsi="Arial" w:cs="Arial"/>
          <w:bCs/>
          <w:sz w:val="22"/>
          <w:lang w:eastAsia="ar-SA"/>
        </w:rPr>
        <w:t xml:space="preserve">Zmiana osób, o których mowa w ust. 1 i 2 wymaga pisemnego zawiadomienia drugiej Strony i nie wymaga zmiany niniejszej umowy. </w:t>
      </w:r>
    </w:p>
    <w:p w14:paraId="6C6940E7" w14:textId="77777777" w:rsidR="004D782C" w:rsidRPr="0073121F" w:rsidRDefault="004D782C" w:rsidP="004D782C">
      <w:pPr>
        <w:pBdr>
          <w:top w:val="nil"/>
          <w:left w:val="nil"/>
          <w:bottom w:val="nil"/>
          <w:right w:val="nil"/>
          <w:between w:val="nil"/>
        </w:pBdr>
        <w:spacing w:after="200" w:line="276" w:lineRule="auto"/>
        <w:ind w:left="360" w:firstLine="0"/>
        <w:contextualSpacing/>
        <w:jc w:val="both"/>
        <w:rPr>
          <w:rFonts w:ascii="Arial" w:eastAsia="Arial" w:hAnsi="Arial" w:cs="Arial"/>
          <w:color w:val="000000"/>
          <w:sz w:val="23"/>
          <w:szCs w:val="23"/>
        </w:rPr>
      </w:pPr>
    </w:p>
    <w:p w14:paraId="1544FB37" w14:textId="77777777" w:rsidR="00D07D41" w:rsidRPr="00D07D41" w:rsidRDefault="00D07D41" w:rsidP="00D07D41">
      <w:pPr>
        <w:pBdr>
          <w:top w:val="nil"/>
          <w:left w:val="nil"/>
          <w:bottom w:val="nil"/>
          <w:right w:val="nil"/>
          <w:between w:val="nil"/>
        </w:pBdr>
        <w:spacing w:line="276" w:lineRule="auto"/>
        <w:jc w:val="center"/>
        <w:rPr>
          <w:rFonts w:ascii="Arial" w:eastAsia="Arial" w:hAnsi="Arial" w:cs="Arial"/>
          <w:b/>
          <w:color w:val="000000"/>
        </w:rPr>
      </w:pPr>
      <w:r w:rsidRPr="00D07D41">
        <w:rPr>
          <w:rFonts w:ascii="Arial" w:eastAsia="Arial" w:hAnsi="Arial" w:cs="Arial"/>
          <w:b/>
          <w:color w:val="000000"/>
        </w:rPr>
        <w:t>§ 4</w:t>
      </w:r>
    </w:p>
    <w:p w14:paraId="12662807" w14:textId="77777777" w:rsidR="00D07D41" w:rsidRPr="00D07D41" w:rsidRDefault="00D07D41" w:rsidP="00D07D41">
      <w:pPr>
        <w:suppressAutoHyphens/>
        <w:jc w:val="center"/>
        <w:rPr>
          <w:rFonts w:ascii="Arial" w:hAnsi="Arial" w:cs="Arial"/>
          <w:b/>
          <w:bCs/>
          <w:lang w:eastAsia="ar-SA"/>
        </w:rPr>
      </w:pPr>
      <w:r w:rsidRPr="00D07D41">
        <w:rPr>
          <w:rFonts w:ascii="Arial" w:hAnsi="Arial" w:cs="Arial"/>
          <w:b/>
          <w:bCs/>
          <w:lang w:eastAsia="ar-SA"/>
        </w:rPr>
        <w:t>WYNAGRODZENIE WYKONAWCY</w:t>
      </w:r>
    </w:p>
    <w:p w14:paraId="589C7A08" w14:textId="77777777" w:rsidR="00D07D41" w:rsidRDefault="00D07D41" w:rsidP="00D07D41">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p>
    <w:p w14:paraId="7659ADDA" w14:textId="618F7C32" w:rsidR="00D27211" w:rsidRPr="00087CCD" w:rsidRDefault="00D27211" w:rsidP="00D27211">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087CCD">
        <w:rPr>
          <w:rFonts w:ascii="Arial" w:eastAsia="Arial" w:hAnsi="Arial" w:cs="Arial"/>
          <w:color w:val="000000"/>
          <w:sz w:val="22"/>
          <w:szCs w:val="22"/>
        </w:rPr>
        <w:t xml:space="preserve">Wartość umowy nie przekroczy kwoty: </w:t>
      </w:r>
    </w:p>
    <w:p w14:paraId="0C4A0E4C" w14:textId="77777777" w:rsidR="00D27211" w:rsidRPr="00087CCD" w:rsidRDefault="00D27211" w:rsidP="00D27211">
      <w:pPr>
        <w:pBdr>
          <w:top w:val="nil"/>
          <w:left w:val="nil"/>
          <w:bottom w:val="nil"/>
          <w:right w:val="nil"/>
          <w:between w:val="nil"/>
        </w:pBdr>
        <w:spacing w:line="276" w:lineRule="auto"/>
        <w:ind w:left="360" w:firstLine="0"/>
        <w:contextualSpacing/>
        <w:jc w:val="both"/>
        <w:rPr>
          <w:rFonts w:ascii="Arial" w:eastAsia="Arial" w:hAnsi="Arial" w:cs="Arial"/>
          <w:color w:val="000000"/>
          <w:sz w:val="22"/>
          <w:szCs w:val="22"/>
        </w:rPr>
      </w:pPr>
      <w:r w:rsidRPr="00087CCD">
        <w:rPr>
          <w:rFonts w:ascii="Arial" w:eastAsia="Arial" w:hAnsi="Arial" w:cs="Arial"/>
          <w:color w:val="000000"/>
          <w:sz w:val="22"/>
          <w:szCs w:val="22"/>
        </w:rPr>
        <w:t>………………………………………..  zł brutto.</w:t>
      </w:r>
    </w:p>
    <w:p w14:paraId="10132765" w14:textId="3C9943A8" w:rsidR="00D27211" w:rsidRPr="00087CCD" w:rsidRDefault="00D27211" w:rsidP="00D27211">
      <w:pPr>
        <w:pBdr>
          <w:top w:val="nil"/>
          <w:left w:val="nil"/>
          <w:bottom w:val="nil"/>
          <w:right w:val="nil"/>
          <w:between w:val="nil"/>
        </w:pBdr>
        <w:spacing w:line="276" w:lineRule="auto"/>
        <w:ind w:left="360" w:firstLine="0"/>
        <w:contextualSpacing/>
        <w:jc w:val="both"/>
        <w:rPr>
          <w:rFonts w:ascii="Arial" w:eastAsia="Arial" w:hAnsi="Arial" w:cs="Arial"/>
          <w:color w:val="000000"/>
          <w:sz w:val="22"/>
          <w:szCs w:val="22"/>
        </w:rPr>
      </w:pPr>
      <w:r w:rsidRPr="00087CCD">
        <w:rPr>
          <w:rFonts w:ascii="Arial" w:eastAsia="Arial" w:hAnsi="Arial" w:cs="Arial"/>
          <w:color w:val="000000"/>
          <w:sz w:val="22"/>
          <w:szCs w:val="22"/>
        </w:rPr>
        <w:t>(słownie:……………………………………………………………………………  …./100)</w:t>
      </w:r>
    </w:p>
    <w:p w14:paraId="00000028" w14:textId="22F9B104" w:rsidR="00DC6433" w:rsidRPr="00087CCD" w:rsidRDefault="004C01D7" w:rsidP="00464704">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087CCD">
        <w:rPr>
          <w:rFonts w:ascii="Arial" w:eastAsia="Arial" w:hAnsi="Arial" w:cs="Arial"/>
          <w:color w:val="000000"/>
          <w:sz w:val="22"/>
          <w:szCs w:val="22"/>
        </w:rPr>
        <w:lastRenderedPageBreak/>
        <w:t>Zamawiający zobowiązuje się zapłacić za przedmi</w:t>
      </w:r>
      <w:r w:rsidR="00FB6D04" w:rsidRPr="00087CCD">
        <w:rPr>
          <w:rFonts w:ascii="Arial" w:eastAsia="Arial" w:hAnsi="Arial" w:cs="Arial"/>
          <w:color w:val="000000"/>
          <w:sz w:val="22"/>
          <w:szCs w:val="22"/>
        </w:rPr>
        <w:t>ot dostawy przelewem bankowym w </w:t>
      </w:r>
      <w:r w:rsidRPr="00087CCD">
        <w:rPr>
          <w:rFonts w:ascii="Arial" w:eastAsia="Arial" w:hAnsi="Arial" w:cs="Arial"/>
          <w:color w:val="000000"/>
          <w:sz w:val="22"/>
          <w:szCs w:val="22"/>
        </w:rPr>
        <w:t xml:space="preserve">terminie </w:t>
      </w:r>
      <w:r w:rsidR="00591516" w:rsidRPr="00087CCD">
        <w:rPr>
          <w:rFonts w:ascii="Arial" w:eastAsia="Arial" w:hAnsi="Arial" w:cs="Arial"/>
          <w:color w:val="000000"/>
          <w:sz w:val="22"/>
          <w:szCs w:val="22"/>
        </w:rPr>
        <w:t>30</w:t>
      </w:r>
      <w:r w:rsidR="005151AB" w:rsidRPr="00087CCD">
        <w:rPr>
          <w:rFonts w:ascii="Arial" w:eastAsia="Arial" w:hAnsi="Arial" w:cs="Arial"/>
          <w:color w:val="000000"/>
          <w:sz w:val="22"/>
          <w:szCs w:val="22"/>
        </w:rPr>
        <w:t xml:space="preserve"> </w:t>
      </w:r>
      <w:r w:rsidRPr="00087CCD">
        <w:rPr>
          <w:rFonts w:ascii="Arial" w:eastAsia="Arial" w:hAnsi="Arial" w:cs="Arial"/>
          <w:color w:val="000000"/>
          <w:sz w:val="22"/>
          <w:szCs w:val="22"/>
        </w:rPr>
        <w:t xml:space="preserve">dni od daty otrzymania faktury za daną dostawę. Za datę </w:t>
      </w:r>
      <w:r w:rsidRPr="00087CCD">
        <w:rPr>
          <w:rFonts w:ascii="Arial" w:eastAsia="Arial" w:hAnsi="Arial" w:cs="Arial"/>
          <w:sz w:val="22"/>
          <w:szCs w:val="22"/>
        </w:rPr>
        <w:t>otrzymania</w:t>
      </w:r>
      <w:r w:rsidRPr="00087CCD">
        <w:rPr>
          <w:rFonts w:ascii="Arial" w:eastAsia="Arial" w:hAnsi="Arial" w:cs="Arial"/>
          <w:color w:val="000000"/>
          <w:sz w:val="22"/>
          <w:szCs w:val="22"/>
        </w:rPr>
        <w:t xml:space="preserve"> faktury uznaje się datę przesłania faktury drog</w:t>
      </w:r>
      <w:r w:rsidRPr="00087CCD">
        <w:rPr>
          <w:rFonts w:ascii="Arial" w:eastAsia="Arial" w:hAnsi="Arial" w:cs="Arial"/>
          <w:sz w:val="22"/>
          <w:szCs w:val="22"/>
        </w:rPr>
        <w:t>ą elektroniczną na adres wskazany przez Zamawiającego.</w:t>
      </w:r>
      <w:r w:rsidRPr="00087CCD">
        <w:rPr>
          <w:rFonts w:ascii="Arial" w:eastAsia="Arial" w:hAnsi="Arial" w:cs="Arial"/>
          <w:color w:val="000000"/>
          <w:sz w:val="22"/>
          <w:szCs w:val="22"/>
        </w:rPr>
        <w:t xml:space="preserve"> </w:t>
      </w:r>
    </w:p>
    <w:p w14:paraId="00000029" w14:textId="33D3FD6F" w:rsidR="00DC6433" w:rsidRPr="00087CCD" w:rsidRDefault="004C01D7" w:rsidP="00464704">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087CCD">
        <w:rPr>
          <w:rFonts w:ascii="Arial" w:eastAsia="Arial" w:hAnsi="Arial" w:cs="Arial"/>
          <w:color w:val="000000"/>
          <w:sz w:val="22"/>
          <w:szCs w:val="22"/>
        </w:rPr>
        <w:t xml:space="preserve">Faktury VAT zostaną dostarczone poprzez ich wysyłkę na adres poczty elektronicznej wskazany przez Zamawiającego. Adres e-mail wskazany przez Zamawiającego jako właściwy do dostarczania faktur metodą elektroniczną: </w:t>
      </w:r>
      <w:hyperlink r:id="rId7" w:history="1">
        <w:r w:rsidR="005151AB" w:rsidRPr="00087CCD">
          <w:rPr>
            <w:rStyle w:val="Hipercze"/>
            <w:rFonts w:ascii="Arial" w:eastAsia="Arial" w:hAnsi="Arial" w:cs="Arial"/>
            <w:b/>
            <w:sz w:val="22"/>
            <w:szCs w:val="22"/>
          </w:rPr>
          <w:t>faktury@im.umg.edu.pl</w:t>
        </w:r>
      </w:hyperlink>
    </w:p>
    <w:p w14:paraId="0000002C" w14:textId="4FBA9C02" w:rsidR="00DC6433" w:rsidRPr="00E1316D" w:rsidRDefault="00A47B1D" w:rsidP="00E1316D">
      <w:pPr>
        <w:pStyle w:val="Akapitzlist"/>
        <w:numPr>
          <w:ilvl w:val="0"/>
          <w:numId w:val="10"/>
        </w:numPr>
        <w:jc w:val="both"/>
        <w:rPr>
          <w:rFonts w:ascii="Arial" w:eastAsia="Arial" w:hAnsi="Arial" w:cs="Arial"/>
          <w:color w:val="000000"/>
          <w:sz w:val="22"/>
          <w:szCs w:val="22"/>
        </w:rPr>
      </w:pPr>
      <w:r w:rsidRPr="00A47B1D">
        <w:rPr>
          <w:rFonts w:ascii="Arial" w:eastAsia="Arial" w:hAnsi="Arial" w:cs="Arial"/>
          <w:color w:val="000000"/>
          <w:sz w:val="22"/>
          <w:szCs w:val="22"/>
        </w:rPr>
        <w:t>Zamawiający zastrzega sobie prawo do niezrealizowania przedmiotu zamówienia w całości, to jest w ilościach wykazanych w formularzu cenowym, przy czym Zamawiający przewiduje udzielenie zamówienia w zakresie nie mniejszym aniżeli 60% tych wartości. Niewykorzystanie kwoty umownej w okresie ważności umowy nie daje Dostawcy podstawy do żądania realizacji przedmiotu umowy za kwotę niewykorzystaną, po upływie okresu jej ważności, ani nie będzie stanowiło podstawy do wypłatę przez Zamawiającego jakichkolwiek opłat, kar czy odszkodowań, w szczególności za utracone korzyści lub pozostawanie w gotowości.</w:t>
      </w:r>
    </w:p>
    <w:p w14:paraId="4B325AA6" w14:textId="77777777" w:rsidR="00D07D41" w:rsidRDefault="00D07D41" w:rsidP="00CB754A">
      <w:pPr>
        <w:pBdr>
          <w:top w:val="nil"/>
          <w:left w:val="nil"/>
          <w:bottom w:val="nil"/>
          <w:right w:val="nil"/>
          <w:between w:val="nil"/>
        </w:pBdr>
        <w:ind w:hanging="2"/>
        <w:jc w:val="center"/>
        <w:rPr>
          <w:rFonts w:ascii="Arial" w:eastAsia="Arial" w:hAnsi="Arial" w:cs="Arial"/>
          <w:b/>
          <w:color w:val="000000"/>
          <w:sz w:val="23"/>
          <w:szCs w:val="23"/>
          <w:highlight w:val="yellow"/>
        </w:rPr>
      </w:pPr>
    </w:p>
    <w:p w14:paraId="00000030" w14:textId="390D5F99" w:rsidR="00DC6433" w:rsidRPr="009A745A" w:rsidRDefault="004C01D7" w:rsidP="00CB754A">
      <w:pPr>
        <w:pBdr>
          <w:top w:val="nil"/>
          <w:left w:val="nil"/>
          <w:bottom w:val="nil"/>
          <w:right w:val="nil"/>
          <w:between w:val="nil"/>
        </w:pBdr>
        <w:ind w:hanging="2"/>
        <w:jc w:val="center"/>
        <w:rPr>
          <w:rFonts w:ascii="Arial" w:eastAsia="Arial" w:hAnsi="Arial" w:cs="Arial"/>
          <w:b/>
          <w:color w:val="000000"/>
          <w:sz w:val="23"/>
          <w:szCs w:val="23"/>
        </w:rPr>
      </w:pPr>
      <w:r w:rsidRPr="009A745A">
        <w:rPr>
          <w:rFonts w:ascii="Arial" w:eastAsia="Arial" w:hAnsi="Arial" w:cs="Arial"/>
          <w:b/>
          <w:color w:val="000000"/>
          <w:sz w:val="23"/>
          <w:szCs w:val="23"/>
        </w:rPr>
        <w:t>§ 5</w:t>
      </w:r>
    </w:p>
    <w:p w14:paraId="51194493" w14:textId="45711E65" w:rsidR="009A745A" w:rsidRPr="009A745A" w:rsidRDefault="009A745A" w:rsidP="009A745A">
      <w:pPr>
        <w:pStyle w:val="Akapitzlist"/>
        <w:suppressAutoHyphens/>
        <w:ind w:left="360" w:firstLine="0"/>
        <w:jc w:val="center"/>
        <w:rPr>
          <w:rFonts w:ascii="Arial" w:hAnsi="Arial" w:cs="Arial"/>
          <w:b/>
          <w:bCs/>
          <w:lang w:eastAsia="ar-SA"/>
        </w:rPr>
      </w:pPr>
      <w:r w:rsidRPr="009A745A">
        <w:rPr>
          <w:rFonts w:ascii="Arial" w:hAnsi="Arial" w:cs="Arial"/>
          <w:b/>
          <w:bCs/>
          <w:lang w:eastAsia="ar-SA"/>
        </w:rPr>
        <w:t>PRZEDMIOT ZAMÓWIENIA</w:t>
      </w:r>
    </w:p>
    <w:p w14:paraId="3671FB97" w14:textId="77777777" w:rsidR="009A745A" w:rsidRPr="0073121F" w:rsidRDefault="009A745A" w:rsidP="00CB754A">
      <w:pPr>
        <w:pBdr>
          <w:top w:val="nil"/>
          <w:left w:val="nil"/>
          <w:bottom w:val="nil"/>
          <w:right w:val="nil"/>
          <w:between w:val="nil"/>
        </w:pBdr>
        <w:ind w:hanging="2"/>
        <w:jc w:val="center"/>
        <w:rPr>
          <w:rFonts w:ascii="Arial" w:eastAsia="Arial" w:hAnsi="Arial" w:cs="Arial"/>
          <w:color w:val="000000"/>
          <w:sz w:val="23"/>
          <w:szCs w:val="23"/>
        </w:rPr>
      </w:pPr>
    </w:p>
    <w:p w14:paraId="49DB5EBD" w14:textId="77777777" w:rsidR="00886FF1" w:rsidRPr="00087CCD" w:rsidRDefault="00886FF1" w:rsidP="00886FF1">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087CCD">
        <w:rPr>
          <w:rFonts w:ascii="Arial" w:eastAsia="Arial" w:hAnsi="Arial" w:cs="Arial"/>
          <w:color w:val="000000"/>
          <w:sz w:val="22"/>
          <w:szCs w:val="22"/>
        </w:rPr>
        <w:t>Dostarczany przedmiot zamówienia musi posiadać aktualne dokumenty dopuszczenia do obrotu i użytku wydane zgodnie z obowiązującymi przepisami, ulotki w języku polskim lub w języku angielskim.</w:t>
      </w:r>
    </w:p>
    <w:p w14:paraId="7FCE47A2" w14:textId="77777777" w:rsidR="00886FF1" w:rsidRPr="00087CCD" w:rsidRDefault="00886FF1" w:rsidP="00886FF1">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087CCD">
        <w:rPr>
          <w:rFonts w:ascii="Arial" w:eastAsia="Arial" w:hAnsi="Arial" w:cs="Arial"/>
          <w:color w:val="000000"/>
          <w:sz w:val="22"/>
          <w:szCs w:val="22"/>
        </w:rPr>
        <w:t>Zamawiający wymaga dostawy w zakresie grup produktów o podanych numerach katalogowych odpowiednich firm lub o wskazanie oferowanego zamiennika. Powyższe wymaganie związane jest z zapisami walidacyjnymi laboratorium zatwierdzonymi przez PCA (Zakres akredytacji) i  wymogami aparaturowymi akredytowanych metod analitycznych. Kolejne zakupy muszą zapewnić kontynuację procesu analitycznego.</w:t>
      </w:r>
    </w:p>
    <w:p w14:paraId="00000032" w14:textId="06CE2501" w:rsidR="00DC6433" w:rsidRPr="00087CCD" w:rsidRDefault="002C58A4"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087CCD">
        <w:rPr>
          <w:rFonts w:ascii="Arial" w:eastAsia="Arial" w:hAnsi="Arial" w:cs="Arial"/>
          <w:color w:val="000000"/>
          <w:sz w:val="22"/>
          <w:szCs w:val="22"/>
        </w:rPr>
        <w:t>Termin ważności (przydatności) każdego produktu dla którego ma to znaczenie, w dniu dostawy (data dostawy) do Zamawiającego nie może być krótszy niż ¾ okresu przydatności tego produktu określonego w dniu produkcji przez producenta, zwanego dalej ważnością produktu. W szczególności gdy termin ważności produktu wskazanego przez producenta wynosi 12 miesięcy to w dniu dostawy do Zamawiającego jego termin ważności musi wy</w:t>
      </w:r>
      <w:r w:rsidR="00FB6D04" w:rsidRPr="00087CCD">
        <w:rPr>
          <w:rFonts w:ascii="Arial" w:eastAsia="Arial" w:hAnsi="Arial" w:cs="Arial"/>
          <w:color w:val="000000"/>
          <w:sz w:val="22"/>
          <w:szCs w:val="22"/>
        </w:rPr>
        <w:t>nosić co najmniej 9 miesięcy. W </w:t>
      </w:r>
      <w:r w:rsidRPr="00087CCD">
        <w:rPr>
          <w:rFonts w:ascii="Arial" w:eastAsia="Arial" w:hAnsi="Arial" w:cs="Arial"/>
          <w:color w:val="000000"/>
          <w:sz w:val="22"/>
          <w:szCs w:val="22"/>
        </w:rPr>
        <w:t>przypadku braku produktów odpowiadających wymaganemu okresowi ważności produktu Wykonawca powiadomi o tym Zamawiającego za pośrednictwem e-maila. Zamawiający może zaakceptować proponowany okres ważności produktu.</w:t>
      </w:r>
    </w:p>
    <w:p w14:paraId="1B89E7B8" w14:textId="60990C63" w:rsidR="00886FF1" w:rsidRPr="00087CCD" w:rsidRDefault="00886FF1" w:rsidP="00886FF1">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087CCD">
        <w:rPr>
          <w:rFonts w:ascii="Arial" w:eastAsia="Arial" w:hAnsi="Arial" w:cs="Arial"/>
          <w:color w:val="000000"/>
          <w:sz w:val="22"/>
          <w:szCs w:val="22"/>
        </w:rPr>
        <w:t>Wykonawc</w:t>
      </w:r>
      <w:r w:rsidR="006802FB" w:rsidRPr="00087CCD">
        <w:rPr>
          <w:rFonts w:ascii="Arial" w:eastAsia="Arial" w:hAnsi="Arial" w:cs="Arial"/>
          <w:color w:val="000000"/>
          <w:sz w:val="22"/>
          <w:szCs w:val="22"/>
        </w:rPr>
        <w:t>a</w:t>
      </w:r>
      <w:r w:rsidRPr="00087CCD">
        <w:rPr>
          <w:rFonts w:ascii="Arial" w:eastAsia="Arial" w:hAnsi="Arial" w:cs="Arial"/>
          <w:color w:val="000000"/>
          <w:sz w:val="22"/>
          <w:szCs w:val="22"/>
        </w:rPr>
        <w:t xml:space="preserve"> mus</w:t>
      </w:r>
      <w:r w:rsidR="006802FB" w:rsidRPr="00087CCD">
        <w:rPr>
          <w:rFonts w:ascii="Arial" w:eastAsia="Arial" w:hAnsi="Arial" w:cs="Arial"/>
          <w:color w:val="000000"/>
          <w:sz w:val="22"/>
          <w:szCs w:val="22"/>
        </w:rPr>
        <w:t>i</w:t>
      </w:r>
      <w:r w:rsidRPr="00087CCD">
        <w:rPr>
          <w:rFonts w:ascii="Arial" w:eastAsia="Arial" w:hAnsi="Arial" w:cs="Arial"/>
          <w:color w:val="000000"/>
          <w:sz w:val="22"/>
          <w:szCs w:val="22"/>
        </w:rPr>
        <w:t xml:space="preserve"> zapewnić doradztwo </w:t>
      </w:r>
      <w:r w:rsidR="007502FE">
        <w:rPr>
          <w:rFonts w:ascii="Arial" w:eastAsia="Arial" w:hAnsi="Arial" w:cs="Arial"/>
          <w:color w:val="000000"/>
          <w:sz w:val="22"/>
          <w:szCs w:val="22"/>
        </w:rPr>
        <w:t xml:space="preserve">polegające na udzielaniu wyjaśnień i odpowiedzi na pytania zadawane przez pracowników Zamawiającego </w:t>
      </w:r>
      <w:r w:rsidRPr="00087CCD">
        <w:rPr>
          <w:rFonts w:ascii="Arial" w:eastAsia="Arial" w:hAnsi="Arial" w:cs="Arial"/>
          <w:color w:val="000000"/>
          <w:sz w:val="22"/>
          <w:szCs w:val="22"/>
        </w:rPr>
        <w:t>w spr</w:t>
      </w:r>
      <w:r w:rsidR="00FB6D04" w:rsidRPr="00087CCD">
        <w:rPr>
          <w:rFonts w:ascii="Arial" w:eastAsia="Arial" w:hAnsi="Arial" w:cs="Arial"/>
          <w:color w:val="000000"/>
          <w:sz w:val="22"/>
          <w:szCs w:val="22"/>
        </w:rPr>
        <w:t>awach technicznych związanych z </w:t>
      </w:r>
      <w:r w:rsidRPr="00087CCD">
        <w:rPr>
          <w:rFonts w:ascii="Arial" w:eastAsia="Arial" w:hAnsi="Arial" w:cs="Arial"/>
          <w:color w:val="000000"/>
          <w:sz w:val="22"/>
          <w:szCs w:val="22"/>
        </w:rPr>
        <w:t xml:space="preserve">kupowanymi produktami. </w:t>
      </w:r>
    </w:p>
    <w:p w14:paraId="5957FE7E" w14:textId="03E8CE4A" w:rsidR="00886FF1" w:rsidRPr="00087CCD" w:rsidRDefault="00886FF1" w:rsidP="00886FF1">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087CCD">
        <w:rPr>
          <w:rFonts w:ascii="Arial" w:eastAsia="Arial" w:hAnsi="Arial" w:cs="Arial"/>
          <w:color w:val="000000"/>
          <w:sz w:val="22"/>
          <w:szCs w:val="22"/>
        </w:rPr>
        <w:t xml:space="preserve">Odbiór dostaw przeprowadzony będzie u Zamawiającego i obejmować będzie: warunki transportu, sprawdzenie jakości i ilości dostawy, </w:t>
      </w:r>
      <w:r w:rsidR="00FB6D04" w:rsidRPr="00087CCD">
        <w:rPr>
          <w:rFonts w:ascii="Arial" w:eastAsia="Arial" w:hAnsi="Arial" w:cs="Arial"/>
          <w:color w:val="000000"/>
          <w:sz w:val="22"/>
          <w:szCs w:val="22"/>
        </w:rPr>
        <w:t>sprawdzenie zgodności dostawy z </w:t>
      </w:r>
      <w:r w:rsidRPr="00087CCD">
        <w:rPr>
          <w:rFonts w:ascii="Arial" w:eastAsia="Arial" w:hAnsi="Arial" w:cs="Arial"/>
          <w:color w:val="000000"/>
          <w:sz w:val="22"/>
          <w:szCs w:val="22"/>
        </w:rPr>
        <w:t>zamówieniem.</w:t>
      </w:r>
    </w:p>
    <w:p w14:paraId="00000036" w14:textId="5C867AA4" w:rsidR="00DC6433" w:rsidRPr="00087CCD" w:rsidRDefault="00886FF1" w:rsidP="00886FF1">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087CCD">
        <w:rPr>
          <w:rFonts w:ascii="Arial" w:eastAsia="Arial" w:hAnsi="Arial" w:cs="Arial"/>
          <w:color w:val="000000"/>
          <w:sz w:val="22"/>
          <w:szCs w:val="22"/>
        </w:rPr>
        <w:t>Odbiór dostawy potwierdzony będzie na dowod</w:t>
      </w:r>
      <w:r w:rsidR="00FB6D04" w:rsidRPr="00087CCD">
        <w:rPr>
          <w:rFonts w:ascii="Arial" w:eastAsia="Arial" w:hAnsi="Arial" w:cs="Arial"/>
          <w:color w:val="000000"/>
          <w:sz w:val="22"/>
          <w:szCs w:val="22"/>
        </w:rPr>
        <w:t>zie dostawy (fakturze VAT), a w </w:t>
      </w:r>
      <w:r w:rsidRPr="00087CCD">
        <w:rPr>
          <w:rFonts w:ascii="Arial" w:eastAsia="Arial" w:hAnsi="Arial" w:cs="Arial"/>
          <w:color w:val="000000"/>
          <w:sz w:val="22"/>
          <w:szCs w:val="22"/>
        </w:rPr>
        <w:t>przypadku rozbieżności pomiędzy zakresem dostawy, a stanem faktycznym sporządzony zostanie protokół odbioru dostawy, który winien zawierać uzgodnienia poczynione w toku odbioru, jak również będzie stanowił podstawę do zapłaty lub odmowy zapłaty za przedmiot dostawy.</w:t>
      </w:r>
    </w:p>
    <w:p w14:paraId="00000037" w14:textId="44FFDA0F" w:rsidR="00DC6433" w:rsidRPr="00087CCD" w:rsidRDefault="004C01D7"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087CCD">
        <w:rPr>
          <w:rFonts w:ascii="Arial" w:eastAsia="Arial" w:hAnsi="Arial" w:cs="Arial"/>
          <w:color w:val="000000"/>
          <w:sz w:val="22"/>
          <w:szCs w:val="22"/>
        </w:rPr>
        <w:t xml:space="preserve">W przypadku stwierdzenia niezgodności z zamówieniem po odebraniu dostawy,  Zamawiający złoży do </w:t>
      </w:r>
      <w:r w:rsidR="00922A74" w:rsidRPr="00087CCD">
        <w:rPr>
          <w:rFonts w:ascii="Arial" w:eastAsia="Arial" w:hAnsi="Arial" w:cs="Arial"/>
          <w:color w:val="000000"/>
          <w:sz w:val="22"/>
          <w:szCs w:val="22"/>
        </w:rPr>
        <w:t>Dostawcy</w:t>
      </w:r>
      <w:r w:rsidRPr="00087CCD">
        <w:rPr>
          <w:rFonts w:ascii="Arial" w:eastAsia="Arial" w:hAnsi="Arial" w:cs="Arial"/>
          <w:color w:val="000000"/>
          <w:sz w:val="22"/>
          <w:szCs w:val="22"/>
        </w:rPr>
        <w:t xml:space="preserve"> stosowną reklamacj</w:t>
      </w:r>
      <w:r w:rsidR="00FB6D04" w:rsidRPr="00087CCD">
        <w:rPr>
          <w:rFonts w:ascii="Arial" w:eastAsia="Arial" w:hAnsi="Arial" w:cs="Arial"/>
          <w:color w:val="000000"/>
          <w:sz w:val="22"/>
          <w:szCs w:val="22"/>
        </w:rPr>
        <w:t>ę, która zostanie rozpatrzona w </w:t>
      </w:r>
      <w:r w:rsidRPr="00087CCD">
        <w:rPr>
          <w:rFonts w:ascii="Arial" w:eastAsia="Arial" w:hAnsi="Arial" w:cs="Arial"/>
          <w:color w:val="000000"/>
          <w:sz w:val="22"/>
          <w:szCs w:val="22"/>
        </w:rPr>
        <w:t xml:space="preserve">ciągu </w:t>
      </w:r>
      <w:r w:rsidRPr="00087CCD">
        <w:rPr>
          <w:rFonts w:ascii="Arial" w:eastAsia="Arial" w:hAnsi="Arial" w:cs="Arial"/>
          <w:color w:val="000000"/>
          <w:sz w:val="22"/>
          <w:szCs w:val="22"/>
        </w:rPr>
        <w:lastRenderedPageBreak/>
        <w:t xml:space="preserve">14 dni  od dnia jej zgłoszenia. Po upływie tego terminu </w:t>
      </w:r>
      <w:r w:rsidR="00477C1A" w:rsidRPr="00087CCD">
        <w:rPr>
          <w:rFonts w:ascii="Arial" w:eastAsia="Arial" w:hAnsi="Arial" w:cs="Arial"/>
          <w:color w:val="000000"/>
          <w:sz w:val="22"/>
          <w:szCs w:val="22"/>
        </w:rPr>
        <w:t xml:space="preserve">bez reakcji </w:t>
      </w:r>
      <w:r w:rsidR="00922A74" w:rsidRPr="00087CCD">
        <w:rPr>
          <w:rFonts w:ascii="Arial" w:eastAsia="Arial" w:hAnsi="Arial" w:cs="Arial"/>
          <w:color w:val="000000"/>
          <w:sz w:val="22"/>
          <w:szCs w:val="22"/>
        </w:rPr>
        <w:t>Dostawcy</w:t>
      </w:r>
      <w:r w:rsidR="00477C1A" w:rsidRPr="00087CCD">
        <w:rPr>
          <w:rFonts w:ascii="Arial" w:eastAsia="Arial" w:hAnsi="Arial" w:cs="Arial"/>
          <w:color w:val="000000"/>
          <w:sz w:val="22"/>
          <w:szCs w:val="22"/>
        </w:rPr>
        <w:t xml:space="preserve">, </w:t>
      </w:r>
      <w:r w:rsidRPr="00087CCD">
        <w:rPr>
          <w:rFonts w:ascii="Arial" w:eastAsia="Arial" w:hAnsi="Arial" w:cs="Arial"/>
          <w:color w:val="000000"/>
          <w:sz w:val="22"/>
          <w:szCs w:val="22"/>
        </w:rPr>
        <w:t xml:space="preserve">reklamację uważa się za zasadną. Jednocześnie </w:t>
      </w:r>
      <w:r w:rsidR="00925E23">
        <w:rPr>
          <w:rFonts w:ascii="Arial" w:eastAsia="Arial" w:hAnsi="Arial" w:cs="Arial"/>
          <w:color w:val="000000"/>
          <w:sz w:val="22"/>
          <w:szCs w:val="22"/>
        </w:rPr>
        <w:t>w</w:t>
      </w:r>
      <w:r w:rsidRPr="00087CCD">
        <w:rPr>
          <w:rFonts w:ascii="Arial" w:eastAsia="Arial" w:hAnsi="Arial" w:cs="Arial"/>
          <w:color w:val="000000"/>
          <w:sz w:val="22"/>
          <w:szCs w:val="22"/>
        </w:rPr>
        <w:t xml:space="preserve"> przypadku uwzględnienia reklamacji przez </w:t>
      </w:r>
      <w:r w:rsidR="00477C1A" w:rsidRPr="00087CCD">
        <w:rPr>
          <w:rFonts w:ascii="Arial" w:eastAsia="Arial" w:hAnsi="Arial" w:cs="Arial"/>
          <w:color w:val="000000"/>
          <w:sz w:val="22"/>
          <w:szCs w:val="22"/>
        </w:rPr>
        <w:t>Dostawcę</w:t>
      </w:r>
      <w:r w:rsidRPr="00087CCD">
        <w:rPr>
          <w:rFonts w:ascii="Arial" w:eastAsia="Arial" w:hAnsi="Arial" w:cs="Arial"/>
          <w:color w:val="000000"/>
          <w:sz w:val="22"/>
          <w:szCs w:val="22"/>
        </w:rPr>
        <w:t xml:space="preserve">, </w:t>
      </w:r>
      <w:r w:rsidR="00477C1A" w:rsidRPr="00087CCD">
        <w:rPr>
          <w:rFonts w:ascii="Arial" w:eastAsia="Arial" w:hAnsi="Arial" w:cs="Arial"/>
          <w:color w:val="000000"/>
          <w:sz w:val="22"/>
          <w:szCs w:val="22"/>
        </w:rPr>
        <w:t>Dostawca</w:t>
      </w:r>
      <w:r w:rsidRPr="00087CCD">
        <w:rPr>
          <w:rFonts w:ascii="Arial" w:eastAsia="Arial" w:hAnsi="Arial" w:cs="Arial"/>
          <w:color w:val="000000"/>
          <w:sz w:val="22"/>
          <w:szCs w:val="22"/>
        </w:rPr>
        <w:t xml:space="preserve"> zobowiązany jest odebrać i wymienić reklamowane wadliwe produkty</w:t>
      </w:r>
      <w:r w:rsidR="006802FB" w:rsidRPr="00087CCD">
        <w:rPr>
          <w:rFonts w:ascii="Arial" w:eastAsia="Arial" w:hAnsi="Arial" w:cs="Arial"/>
          <w:color w:val="000000"/>
          <w:sz w:val="22"/>
          <w:szCs w:val="22"/>
        </w:rPr>
        <w:t xml:space="preserve"> </w:t>
      </w:r>
      <w:r w:rsidRPr="00087CCD">
        <w:rPr>
          <w:rFonts w:ascii="Arial" w:eastAsia="Arial" w:hAnsi="Arial" w:cs="Arial"/>
          <w:color w:val="000000"/>
          <w:sz w:val="22"/>
          <w:szCs w:val="22"/>
        </w:rPr>
        <w:t>na nowe, wolne od wad na własny koszt w terminie 48 h od dnia zgło</w:t>
      </w:r>
      <w:r w:rsidR="00FB6D04" w:rsidRPr="00087CCD">
        <w:rPr>
          <w:rFonts w:ascii="Arial" w:eastAsia="Arial" w:hAnsi="Arial" w:cs="Arial"/>
          <w:color w:val="000000"/>
          <w:sz w:val="22"/>
          <w:szCs w:val="22"/>
        </w:rPr>
        <w:t>szenia rozpatrzenia reklamacji.</w:t>
      </w:r>
    </w:p>
    <w:p w14:paraId="0000003A" w14:textId="33FA2150" w:rsidR="00DC6433" w:rsidRPr="00087CCD" w:rsidRDefault="004C01D7" w:rsidP="00F77EE3">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087CCD">
        <w:rPr>
          <w:rFonts w:ascii="Arial" w:eastAsia="Arial" w:hAnsi="Arial" w:cs="Arial"/>
          <w:color w:val="000000"/>
          <w:sz w:val="22"/>
          <w:szCs w:val="22"/>
        </w:rPr>
        <w:t xml:space="preserve">Realizacja uprawnień gwarancyjnych i uprawnień z tytułu rękojmi </w:t>
      </w:r>
      <w:r w:rsidR="00922A74" w:rsidRPr="00087CCD">
        <w:rPr>
          <w:rFonts w:ascii="Arial" w:eastAsia="Arial" w:hAnsi="Arial" w:cs="Arial"/>
          <w:color w:val="000000"/>
          <w:sz w:val="22"/>
          <w:szCs w:val="22"/>
        </w:rPr>
        <w:t xml:space="preserve">lub gwarancji </w:t>
      </w:r>
      <w:r w:rsidRPr="00087CCD">
        <w:rPr>
          <w:rFonts w:ascii="Arial" w:eastAsia="Arial" w:hAnsi="Arial" w:cs="Arial"/>
          <w:color w:val="000000"/>
          <w:sz w:val="22"/>
          <w:szCs w:val="22"/>
        </w:rPr>
        <w:t>odbywa się na koszt Dostawcy</w:t>
      </w:r>
      <w:r w:rsidRPr="00087CCD">
        <w:rPr>
          <w:rFonts w:ascii="Arial" w:eastAsia="Arial" w:hAnsi="Arial" w:cs="Arial"/>
          <w:color w:val="000000"/>
          <w:sz w:val="23"/>
          <w:szCs w:val="23"/>
        </w:rPr>
        <w:t>.</w:t>
      </w:r>
    </w:p>
    <w:p w14:paraId="0000003B" w14:textId="6F940B25" w:rsidR="00DC6433" w:rsidRDefault="004C01D7" w:rsidP="00B922EF">
      <w:pPr>
        <w:pBdr>
          <w:top w:val="nil"/>
          <w:left w:val="nil"/>
          <w:bottom w:val="nil"/>
          <w:right w:val="nil"/>
          <w:between w:val="nil"/>
        </w:pBdr>
        <w:spacing w:line="276" w:lineRule="auto"/>
        <w:ind w:hanging="2"/>
        <w:contextualSpacing/>
        <w:jc w:val="center"/>
        <w:rPr>
          <w:rFonts w:ascii="Arial" w:eastAsia="Arial" w:hAnsi="Arial" w:cs="Arial"/>
          <w:b/>
          <w:color w:val="000000"/>
          <w:sz w:val="23"/>
          <w:szCs w:val="23"/>
        </w:rPr>
      </w:pPr>
      <w:r w:rsidRPr="0073121F">
        <w:rPr>
          <w:rFonts w:ascii="Arial" w:eastAsia="Arial" w:hAnsi="Arial" w:cs="Arial"/>
          <w:b/>
          <w:color w:val="000000"/>
          <w:sz w:val="23"/>
          <w:szCs w:val="23"/>
        </w:rPr>
        <w:t>§ 6</w:t>
      </w:r>
    </w:p>
    <w:p w14:paraId="4A59164C" w14:textId="5D4B1E3D" w:rsidR="00D07D41" w:rsidRDefault="00D07D41" w:rsidP="00D07D41">
      <w:pPr>
        <w:pStyle w:val="Akapitzlist"/>
        <w:suppressAutoHyphens/>
        <w:ind w:left="360" w:firstLine="0"/>
        <w:jc w:val="center"/>
        <w:rPr>
          <w:rFonts w:ascii="Arial" w:hAnsi="Arial" w:cs="Arial"/>
          <w:b/>
          <w:bCs/>
          <w:lang w:eastAsia="ar-SA"/>
        </w:rPr>
      </w:pPr>
      <w:r w:rsidRPr="00D07D41">
        <w:rPr>
          <w:rFonts w:ascii="Arial" w:hAnsi="Arial" w:cs="Arial"/>
          <w:b/>
          <w:bCs/>
          <w:lang w:eastAsia="ar-SA"/>
        </w:rPr>
        <w:t>KARY UMOWNE</w:t>
      </w:r>
    </w:p>
    <w:p w14:paraId="25D3FE9A" w14:textId="77777777" w:rsidR="00D07D41" w:rsidRPr="00D07D41" w:rsidRDefault="00D07D41" w:rsidP="00D07D41">
      <w:pPr>
        <w:pStyle w:val="Akapitzlist"/>
        <w:suppressAutoHyphens/>
        <w:ind w:left="360" w:firstLine="0"/>
        <w:jc w:val="center"/>
        <w:rPr>
          <w:rFonts w:ascii="Arial" w:hAnsi="Arial" w:cs="Arial"/>
          <w:b/>
          <w:bCs/>
          <w:lang w:eastAsia="ar-SA"/>
        </w:rPr>
      </w:pPr>
    </w:p>
    <w:p w14:paraId="0000003C" w14:textId="77777777" w:rsidR="00DC6433" w:rsidRPr="00087CCD" w:rsidRDefault="004C01D7" w:rsidP="00B922E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2"/>
          <w:szCs w:val="22"/>
        </w:rPr>
      </w:pPr>
      <w:r w:rsidRPr="00087CCD">
        <w:rPr>
          <w:rFonts w:ascii="Arial" w:eastAsia="Arial" w:hAnsi="Arial" w:cs="Arial"/>
          <w:color w:val="000000"/>
          <w:sz w:val="22"/>
          <w:szCs w:val="22"/>
        </w:rPr>
        <w:t>Strony ustalają, że w razie niewykonania lub nienależytego wykonania umowy:</w:t>
      </w:r>
    </w:p>
    <w:p w14:paraId="0000003D" w14:textId="545483E3" w:rsidR="00DC6433" w:rsidRPr="00087CCD" w:rsidRDefault="004C01D7" w:rsidP="0073121F">
      <w:pPr>
        <w:numPr>
          <w:ilvl w:val="0"/>
          <w:numId w:val="14"/>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087CCD">
        <w:rPr>
          <w:rFonts w:ascii="Arial" w:eastAsia="Arial" w:hAnsi="Arial" w:cs="Arial"/>
          <w:color w:val="000000"/>
          <w:sz w:val="22"/>
          <w:szCs w:val="22"/>
        </w:rPr>
        <w:t xml:space="preserve">Dostawca zobowiązuje się zapłacić Zamawiającemu w razie </w:t>
      </w:r>
      <w:r w:rsidR="0073121F" w:rsidRPr="00087CCD">
        <w:rPr>
          <w:rFonts w:ascii="Arial" w:eastAsia="Arial" w:hAnsi="Arial" w:cs="Arial"/>
          <w:color w:val="000000"/>
          <w:sz w:val="22"/>
          <w:szCs w:val="22"/>
        </w:rPr>
        <w:t>zwłoki</w:t>
      </w:r>
      <w:r w:rsidRPr="00087CCD">
        <w:rPr>
          <w:rFonts w:ascii="Arial" w:eastAsia="Arial" w:hAnsi="Arial" w:cs="Arial"/>
          <w:color w:val="000000"/>
          <w:sz w:val="22"/>
          <w:szCs w:val="22"/>
        </w:rPr>
        <w:t xml:space="preserve"> w dostarczeniu zamówionej partii towaru, karę umowną w wysokości 0,5% wartości </w:t>
      </w:r>
      <w:r w:rsidR="00087CD5">
        <w:rPr>
          <w:rFonts w:ascii="Arial" w:eastAsia="Arial" w:hAnsi="Arial" w:cs="Arial"/>
          <w:color w:val="000000"/>
          <w:sz w:val="22"/>
          <w:szCs w:val="22"/>
        </w:rPr>
        <w:t xml:space="preserve">wynagrodzenia Wykonawcy, o którym mowa w § 4 ust. 1 </w:t>
      </w:r>
      <w:r w:rsidRPr="00087CCD">
        <w:rPr>
          <w:rFonts w:ascii="Arial" w:eastAsia="Arial" w:hAnsi="Arial" w:cs="Arial"/>
          <w:color w:val="000000"/>
          <w:sz w:val="22"/>
          <w:szCs w:val="22"/>
        </w:rPr>
        <w:t xml:space="preserve">za każdy dzień </w:t>
      </w:r>
      <w:r w:rsidR="0073121F" w:rsidRPr="00087CCD">
        <w:rPr>
          <w:rFonts w:ascii="Arial" w:eastAsia="Arial" w:hAnsi="Arial" w:cs="Arial"/>
          <w:color w:val="000000"/>
          <w:sz w:val="22"/>
          <w:szCs w:val="22"/>
        </w:rPr>
        <w:t xml:space="preserve">zwłoki, jednak nie więcej niż 20% </w:t>
      </w:r>
      <w:r w:rsidR="00087CD5">
        <w:rPr>
          <w:rFonts w:ascii="Arial" w:eastAsia="Arial" w:hAnsi="Arial" w:cs="Arial"/>
          <w:color w:val="000000"/>
          <w:sz w:val="22"/>
          <w:szCs w:val="22"/>
        </w:rPr>
        <w:t xml:space="preserve">tego </w:t>
      </w:r>
      <w:r w:rsidR="0073121F" w:rsidRPr="00087CCD">
        <w:rPr>
          <w:rFonts w:ascii="Arial" w:eastAsia="Arial" w:hAnsi="Arial" w:cs="Arial"/>
          <w:color w:val="000000"/>
          <w:sz w:val="22"/>
          <w:szCs w:val="22"/>
        </w:rPr>
        <w:t>wynagrodzenia,</w:t>
      </w:r>
    </w:p>
    <w:p w14:paraId="0000003E" w14:textId="52A7CCC0" w:rsidR="00DC6433" w:rsidRPr="00087CCD" w:rsidRDefault="004C01D7" w:rsidP="0073121F">
      <w:pPr>
        <w:numPr>
          <w:ilvl w:val="0"/>
          <w:numId w:val="14"/>
        </w:numPr>
        <w:pBdr>
          <w:top w:val="nil"/>
          <w:left w:val="nil"/>
          <w:bottom w:val="nil"/>
          <w:right w:val="nil"/>
          <w:between w:val="nil"/>
        </w:pBdr>
        <w:spacing w:line="276" w:lineRule="auto"/>
        <w:contextualSpacing/>
        <w:jc w:val="both"/>
        <w:rPr>
          <w:rFonts w:ascii="Arial" w:eastAsia="Arial" w:hAnsi="Arial" w:cs="Arial"/>
          <w:color w:val="000000"/>
          <w:sz w:val="22"/>
          <w:szCs w:val="22"/>
        </w:rPr>
      </w:pPr>
      <w:r w:rsidRPr="00087CCD">
        <w:rPr>
          <w:rFonts w:ascii="Arial" w:eastAsia="Arial" w:hAnsi="Arial" w:cs="Arial"/>
          <w:color w:val="000000"/>
          <w:sz w:val="22"/>
          <w:szCs w:val="22"/>
        </w:rPr>
        <w:t xml:space="preserve">Zamawiający zobowiązuje się zapłacić Dostawcy odsetki ustawowe za </w:t>
      </w:r>
      <w:r w:rsidR="0073121F" w:rsidRPr="00087CCD">
        <w:rPr>
          <w:rFonts w:ascii="Arial" w:eastAsia="Arial" w:hAnsi="Arial" w:cs="Arial"/>
          <w:color w:val="000000"/>
          <w:sz w:val="22"/>
          <w:szCs w:val="22"/>
        </w:rPr>
        <w:t>zwłokę</w:t>
      </w:r>
      <w:r w:rsidR="00925A27" w:rsidRPr="00087CCD">
        <w:rPr>
          <w:rFonts w:ascii="Arial" w:eastAsia="Arial" w:hAnsi="Arial" w:cs="Arial"/>
          <w:color w:val="000000"/>
          <w:sz w:val="22"/>
          <w:szCs w:val="22"/>
        </w:rPr>
        <w:t xml:space="preserve"> w </w:t>
      </w:r>
      <w:r w:rsidRPr="00087CCD">
        <w:rPr>
          <w:rFonts w:ascii="Arial" w:eastAsia="Arial" w:hAnsi="Arial" w:cs="Arial"/>
          <w:color w:val="000000"/>
          <w:sz w:val="22"/>
          <w:szCs w:val="22"/>
        </w:rPr>
        <w:t>dokonywaniu płatności za dostarczony towar.</w:t>
      </w:r>
    </w:p>
    <w:p w14:paraId="0FC5E89A" w14:textId="0FFE55F6" w:rsidR="00B922EF" w:rsidRPr="00087CCD"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2"/>
          <w:szCs w:val="22"/>
        </w:rPr>
      </w:pPr>
      <w:r w:rsidRPr="00087CCD">
        <w:rPr>
          <w:rFonts w:ascii="Arial" w:eastAsia="Arial" w:hAnsi="Arial" w:cs="Arial"/>
          <w:color w:val="000000"/>
          <w:sz w:val="22"/>
          <w:szCs w:val="22"/>
        </w:rPr>
        <w:t xml:space="preserve">W przypadku, w którym Zamawiający udowodni, że poniósł stratę lub szkodę z winy </w:t>
      </w:r>
      <w:r w:rsidR="00922A74" w:rsidRPr="00087CCD">
        <w:rPr>
          <w:rFonts w:ascii="Arial" w:eastAsia="Arial" w:hAnsi="Arial" w:cs="Arial"/>
          <w:color w:val="000000"/>
          <w:sz w:val="22"/>
          <w:szCs w:val="22"/>
        </w:rPr>
        <w:t>Dostawcy</w:t>
      </w:r>
      <w:r w:rsidRPr="00087CCD">
        <w:rPr>
          <w:rFonts w:ascii="Arial" w:eastAsia="Arial" w:hAnsi="Arial" w:cs="Arial"/>
          <w:color w:val="000000"/>
          <w:sz w:val="22"/>
          <w:szCs w:val="22"/>
        </w:rPr>
        <w:t xml:space="preserve">, </w:t>
      </w:r>
      <w:r w:rsidR="00477C1A" w:rsidRPr="00087CCD">
        <w:rPr>
          <w:rFonts w:ascii="Arial" w:eastAsia="Arial" w:hAnsi="Arial" w:cs="Arial"/>
          <w:color w:val="000000"/>
          <w:sz w:val="22"/>
          <w:szCs w:val="22"/>
        </w:rPr>
        <w:t>Dostawca</w:t>
      </w:r>
      <w:r w:rsidRPr="00087CCD">
        <w:rPr>
          <w:rFonts w:ascii="Arial" w:eastAsia="Arial" w:hAnsi="Arial" w:cs="Arial"/>
          <w:color w:val="000000"/>
          <w:sz w:val="22"/>
          <w:szCs w:val="22"/>
        </w:rPr>
        <w:t xml:space="preserve"> odpowiada wyłącznie za bezpośrednie straty materiałowe</w:t>
      </w:r>
      <w:r w:rsidR="006802FB" w:rsidRPr="00087CCD">
        <w:rPr>
          <w:rFonts w:ascii="Arial" w:eastAsia="Arial" w:hAnsi="Arial" w:cs="Arial"/>
          <w:color w:val="000000"/>
          <w:sz w:val="22"/>
          <w:szCs w:val="22"/>
        </w:rPr>
        <w:t xml:space="preserve"> </w:t>
      </w:r>
      <w:r w:rsidRPr="00087CCD">
        <w:rPr>
          <w:rFonts w:ascii="Arial" w:eastAsia="Arial" w:hAnsi="Arial" w:cs="Arial"/>
          <w:color w:val="000000"/>
          <w:sz w:val="22"/>
          <w:szCs w:val="22"/>
        </w:rPr>
        <w:t>spowodowane wyłącznie jego działaniem lub zaniechaniem.</w:t>
      </w:r>
    </w:p>
    <w:p w14:paraId="00000040" w14:textId="6E9C12E2" w:rsidR="00DC6433" w:rsidRPr="00087CCD"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2"/>
          <w:szCs w:val="22"/>
        </w:rPr>
      </w:pPr>
      <w:r w:rsidRPr="00087CCD">
        <w:rPr>
          <w:rFonts w:ascii="Arial" w:eastAsia="Arial" w:hAnsi="Arial" w:cs="Arial"/>
          <w:color w:val="000000"/>
          <w:sz w:val="22"/>
          <w:szCs w:val="22"/>
        </w:rPr>
        <w:t>Strony zastrzegają sobie prawo dochodzenia odszkodowania uzupełniającego na zasadach ogólnych k.c.</w:t>
      </w:r>
    </w:p>
    <w:p w14:paraId="041FE451" w14:textId="77777777" w:rsidR="00925E23"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2"/>
          <w:szCs w:val="22"/>
        </w:rPr>
      </w:pPr>
      <w:r w:rsidRPr="00087CCD">
        <w:rPr>
          <w:rFonts w:ascii="Arial" w:eastAsia="Arial" w:hAnsi="Arial" w:cs="Arial"/>
          <w:color w:val="000000"/>
          <w:sz w:val="22"/>
          <w:szCs w:val="22"/>
        </w:rPr>
        <w:t xml:space="preserve">W przypadku </w:t>
      </w:r>
      <w:r w:rsidR="0073121F" w:rsidRPr="00087CCD">
        <w:rPr>
          <w:rFonts w:ascii="Arial" w:eastAsia="Arial" w:hAnsi="Arial" w:cs="Arial"/>
          <w:color w:val="000000"/>
          <w:sz w:val="22"/>
          <w:szCs w:val="22"/>
        </w:rPr>
        <w:t>zwłoki</w:t>
      </w:r>
      <w:r w:rsidRPr="00087CCD">
        <w:rPr>
          <w:rFonts w:ascii="Arial" w:eastAsia="Arial" w:hAnsi="Arial" w:cs="Arial"/>
          <w:color w:val="000000"/>
          <w:sz w:val="22"/>
          <w:szCs w:val="22"/>
        </w:rPr>
        <w:t xml:space="preserve"> w dostarczeniu przedmiotu zamówienia wynoszącego więcej niż 6 dni roboczych Zamawiający zastrzega sobie prawo do odstąpienia od umowy.</w:t>
      </w:r>
    </w:p>
    <w:p w14:paraId="508157F0" w14:textId="07E51D05" w:rsidR="009F611F" w:rsidRPr="00087CCD" w:rsidRDefault="00925E23"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2"/>
          <w:szCs w:val="22"/>
        </w:rPr>
      </w:pPr>
      <w:r w:rsidRPr="009F611F">
        <w:rPr>
          <w:rFonts w:ascii="Arial" w:eastAsia="Arial" w:hAnsi="Arial" w:cs="Arial"/>
          <w:color w:val="000000"/>
          <w:sz w:val="22"/>
          <w:szCs w:val="22"/>
        </w:rPr>
        <w:t xml:space="preserve">W przypadku odstąpienia od umowy z przyczyn leżących po stronie Dostawcy, Dostawca zapłaci Zamawiającemu karą umowną w wysokości 30% </w:t>
      </w:r>
      <w:r w:rsidR="009F611F">
        <w:rPr>
          <w:rFonts w:ascii="Arial" w:eastAsia="Arial" w:hAnsi="Arial" w:cs="Arial"/>
          <w:color w:val="000000"/>
          <w:sz w:val="22"/>
          <w:szCs w:val="22"/>
        </w:rPr>
        <w:t>wynagrodzenia Wykonawcy, o którym mowa w § 4 ust. 1.</w:t>
      </w:r>
    </w:p>
    <w:p w14:paraId="00000042" w14:textId="7B971012" w:rsidR="00DC6433"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2"/>
          <w:szCs w:val="22"/>
        </w:rPr>
      </w:pPr>
      <w:r w:rsidRPr="009F611F">
        <w:rPr>
          <w:rFonts w:ascii="Arial" w:eastAsia="Arial" w:hAnsi="Arial" w:cs="Arial"/>
          <w:color w:val="000000"/>
          <w:sz w:val="22"/>
          <w:szCs w:val="22"/>
        </w:rPr>
        <w:t xml:space="preserve">W przypadku niezapłacenia należności z faktury w terminie, </w:t>
      </w:r>
      <w:r w:rsidR="006802FB" w:rsidRPr="009F611F">
        <w:rPr>
          <w:rFonts w:ascii="Arial" w:eastAsia="Arial" w:hAnsi="Arial" w:cs="Arial"/>
          <w:color w:val="000000"/>
          <w:sz w:val="22"/>
          <w:szCs w:val="22"/>
        </w:rPr>
        <w:t>po uprzednim bezskutecznym wezwaniu Zamawiającego do zapłaty</w:t>
      </w:r>
      <w:r w:rsidR="00925E23" w:rsidRPr="009F611F">
        <w:rPr>
          <w:rFonts w:ascii="Arial" w:eastAsia="Arial" w:hAnsi="Arial" w:cs="Arial"/>
          <w:color w:val="000000"/>
          <w:sz w:val="23"/>
          <w:szCs w:val="23"/>
        </w:rPr>
        <w:t xml:space="preserve"> i wyznaczeniu dodatkowego terminu nie krótszego niż 30 dni,</w:t>
      </w:r>
      <w:r w:rsidR="006802FB" w:rsidRPr="009F611F">
        <w:rPr>
          <w:rFonts w:ascii="Arial" w:eastAsia="Arial" w:hAnsi="Arial" w:cs="Arial"/>
          <w:color w:val="000000"/>
          <w:sz w:val="22"/>
          <w:szCs w:val="22"/>
        </w:rPr>
        <w:t xml:space="preserve"> </w:t>
      </w:r>
      <w:r w:rsidRPr="009F611F">
        <w:rPr>
          <w:rFonts w:ascii="Arial" w:eastAsia="Arial" w:hAnsi="Arial" w:cs="Arial"/>
          <w:color w:val="000000"/>
          <w:sz w:val="22"/>
          <w:szCs w:val="22"/>
        </w:rPr>
        <w:t>Dostawca może wstrzymać dostawy nie ponosząc odpowiedzialności za ewentualne straty poniesione przez Zamawiającego.</w:t>
      </w:r>
    </w:p>
    <w:p w14:paraId="408660E4" w14:textId="77777777" w:rsidR="00BE1143" w:rsidRPr="00087CCD" w:rsidRDefault="00BE1143" w:rsidP="00BE1143">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2"/>
          <w:szCs w:val="22"/>
        </w:rPr>
      </w:pPr>
      <w:r>
        <w:rPr>
          <w:rFonts w:ascii="Arial" w:eastAsia="Arial" w:hAnsi="Arial" w:cs="Arial"/>
          <w:color w:val="000000"/>
          <w:sz w:val="22"/>
          <w:szCs w:val="22"/>
        </w:rPr>
        <w:t xml:space="preserve">Łączna maksymalna wysokość kar umownych nie przekroczy </w:t>
      </w:r>
      <w:r w:rsidRPr="009F611F">
        <w:rPr>
          <w:rFonts w:ascii="Arial" w:eastAsia="Arial" w:hAnsi="Arial" w:cs="Arial"/>
          <w:color w:val="000000"/>
          <w:sz w:val="22"/>
          <w:szCs w:val="22"/>
        </w:rPr>
        <w:t xml:space="preserve">30% </w:t>
      </w:r>
      <w:r>
        <w:rPr>
          <w:rFonts w:ascii="Arial" w:eastAsia="Arial" w:hAnsi="Arial" w:cs="Arial"/>
          <w:color w:val="000000"/>
          <w:sz w:val="22"/>
          <w:szCs w:val="22"/>
        </w:rPr>
        <w:t>wynagrodzenia Wykonawcy, o którym mowa w § 4 ust. 1.</w:t>
      </w:r>
    </w:p>
    <w:p w14:paraId="00000043" w14:textId="77777777" w:rsidR="00DC6433" w:rsidRPr="00087CCD"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2"/>
          <w:szCs w:val="22"/>
        </w:rPr>
      </w:pPr>
      <w:r w:rsidRPr="00087CCD">
        <w:rPr>
          <w:rFonts w:ascii="Arial" w:eastAsia="Arial" w:hAnsi="Arial" w:cs="Arial"/>
          <w:color w:val="000000"/>
          <w:sz w:val="22"/>
          <w:szCs w:val="22"/>
        </w:rPr>
        <w:t>Odstąpienia od umowy można dokonać w terminie 30 dni od dnia powzięcia</w:t>
      </w:r>
      <w:r w:rsidRPr="00087CCD">
        <w:rPr>
          <w:rFonts w:ascii="Arial" w:eastAsia="Arial" w:hAnsi="Arial" w:cs="Arial"/>
          <w:color w:val="000000"/>
          <w:sz w:val="22"/>
          <w:szCs w:val="22"/>
        </w:rPr>
        <w:br/>
        <w:t>informacji o okolicznościach stanowiących przyczynę odstąpienia od umowy.</w:t>
      </w:r>
    </w:p>
    <w:p w14:paraId="18A60114" w14:textId="0C4ACE37" w:rsidR="00591516" w:rsidRDefault="00591516" w:rsidP="00B922EF">
      <w:pPr>
        <w:pBdr>
          <w:top w:val="nil"/>
          <w:left w:val="nil"/>
          <w:bottom w:val="nil"/>
          <w:right w:val="nil"/>
          <w:between w:val="nil"/>
        </w:pBdr>
        <w:spacing w:line="276" w:lineRule="auto"/>
        <w:ind w:hanging="2"/>
        <w:contextualSpacing/>
        <w:jc w:val="center"/>
        <w:rPr>
          <w:rFonts w:ascii="Arial" w:eastAsia="Arial" w:hAnsi="Arial" w:cs="Arial"/>
          <w:b/>
          <w:sz w:val="23"/>
          <w:szCs w:val="23"/>
        </w:rPr>
      </w:pPr>
    </w:p>
    <w:p w14:paraId="405C00EE" w14:textId="1C43E796" w:rsidR="00760F07" w:rsidRPr="00D07D41" w:rsidRDefault="00760F07" w:rsidP="00760F07">
      <w:pPr>
        <w:suppressAutoHyphens/>
        <w:jc w:val="center"/>
        <w:rPr>
          <w:rFonts w:ascii="Arial" w:hAnsi="Arial" w:cs="Arial"/>
          <w:b/>
          <w:bCs/>
          <w:sz w:val="23"/>
          <w:szCs w:val="23"/>
          <w:lang w:eastAsia="ar-SA"/>
        </w:rPr>
      </w:pPr>
      <w:r w:rsidRPr="00D07D41">
        <w:rPr>
          <w:rFonts w:ascii="Arial" w:hAnsi="Arial" w:cs="Arial"/>
          <w:b/>
          <w:bCs/>
          <w:sz w:val="23"/>
          <w:szCs w:val="23"/>
          <w:lang w:eastAsia="ar-SA"/>
        </w:rPr>
        <w:t>§ 7</w:t>
      </w:r>
    </w:p>
    <w:p w14:paraId="74181AB1" w14:textId="53D9B201" w:rsidR="00D07D41" w:rsidRDefault="00D07D41" w:rsidP="00760F07">
      <w:pPr>
        <w:suppressAutoHyphens/>
        <w:jc w:val="center"/>
        <w:rPr>
          <w:rFonts w:ascii="Arial" w:hAnsi="Arial" w:cs="Arial"/>
          <w:b/>
          <w:bCs/>
          <w:sz w:val="23"/>
          <w:szCs w:val="23"/>
          <w:lang w:eastAsia="ar-SA"/>
        </w:rPr>
      </w:pPr>
      <w:r w:rsidRPr="00D07D41">
        <w:rPr>
          <w:rFonts w:ascii="Arial" w:hAnsi="Arial" w:cs="Arial"/>
          <w:b/>
          <w:bCs/>
          <w:sz w:val="23"/>
          <w:szCs w:val="23"/>
          <w:lang w:eastAsia="ar-SA"/>
        </w:rPr>
        <w:t>WALORYZACJA</w:t>
      </w:r>
    </w:p>
    <w:p w14:paraId="618EA99A" w14:textId="77777777" w:rsidR="009A745A" w:rsidRPr="00760F07" w:rsidRDefault="009A745A" w:rsidP="00760F07">
      <w:pPr>
        <w:suppressAutoHyphens/>
        <w:jc w:val="center"/>
        <w:rPr>
          <w:rFonts w:ascii="Arial" w:hAnsi="Arial" w:cs="Arial"/>
          <w:b/>
          <w:bCs/>
          <w:sz w:val="23"/>
          <w:szCs w:val="23"/>
          <w:lang w:eastAsia="ar-SA"/>
        </w:rPr>
      </w:pPr>
    </w:p>
    <w:p w14:paraId="2497A39F" w14:textId="77777777" w:rsidR="00760F07" w:rsidRPr="00087CCD" w:rsidRDefault="00760F07" w:rsidP="00760F07">
      <w:pPr>
        <w:pStyle w:val="ustp-umowy"/>
        <w:keepLines/>
        <w:numPr>
          <w:ilvl w:val="0"/>
          <w:numId w:val="21"/>
        </w:numPr>
        <w:tabs>
          <w:tab w:val="left" w:pos="708"/>
        </w:tabs>
        <w:suppressAutoHyphens/>
        <w:spacing w:line="276" w:lineRule="auto"/>
        <w:ind w:left="284" w:hanging="284"/>
        <w:jc w:val="both"/>
        <w:rPr>
          <w:rFonts w:ascii="Arial" w:hAnsi="Arial" w:cs="Arial"/>
          <w:sz w:val="22"/>
          <w:szCs w:val="22"/>
        </w:rPr>
      </w:pPr>
      <w:r w:rsidRPr="00087CCD">
        <w:rPr>
          <w:rFonts w:ascii="Arial" w:hAnsi="Arial" w:cs="Arial"/>
          <w:sz w:val="22"/>
          <w:szCs w:val="22"/>
        </w:rPr>
        <w:t>Wszelkie zmiany i uzupełnienia Umowy wymagają formy pisemnej pod rygorem nieważności.</w:t>
      </w:r>
    </w:p>
    <w:p w14:paraId="686CBE29" w14:textId="77777777" w:rsidR="00760F07" w:rsidRPr="00087CCD" w:rsidRDefault="00760F07" w:rsidP="00760F07">
      <w:pPr>
        <w:pStyle w:val="ustp-umowy"/>
        <w:keepLines/>
        <w:numPr>
          <w:ilvl w:val="0"/>
          <w:numId w:val="21"/>
        </w:numPr>
        <w:tabs>
          <w:tab w:val="left" w:pos="284"/>
        </w:tabs>
        <w:suppressAutoHyphens/>
        <w:spacing w:line="276" w:lineRule="auto"/>
        <w:ind w:left="284" w:hanging="284"/>
        <w:jc w:val="both"/>
        <w:rPr>
          <w:rFonts w:ascii="Arial" w:hAnsi="Arial" w:cs="Arial"/>
          <w:sz w:val="22"/>
          <w:szCs w:val="22"/>
        </w:rPr>
      </w:pPr>
      <w:r w:rsidRPr="00087CCD">
        <w:rPr>
          <w:rFonts w:ascii="Arial" w:hAnsi="Arial" w:cs="Arial"/>
          <w:sz w:val="22"/>
          <w:szCs w:val="22"/>
        </w:rPr>
        <w:t>Strony przewidują możliwość zmian treści Umowy w przypadku gdy:</w:t>
      </w:r>
    </w:p>
    <w:p w14:paraId="2EC81BF6" w14:textId="77777777" w:rsidR="00760F07" w:rsidRPr="00087CCD" w:rsidRDefault="00760F07" w:rsidP="00760F07">
      <w:pPr>
        <w:numPr>
          <w:ilvl w:val="1"/>
          <w:numId w:val="22"/>
        </w:numPr>
        <w:spacing w:line="276" w:lineRule="auto"/>
        <w:ind w:left="709" w:hanging="425"/>
        <w:jc w:val="both"/>
        <w:rPr>
          <w:rFonts w:ascii="Arial" w:hAnsi="Arial" w:cs="Arial"/>
          <w:sz w:val="22"/>
          <w:szCs w:val="22"/>
        </w:rPr>
      </w:pPr>
      <w:r w:rsidRPr="00087CCD">
        <w:rPr>
          <w:rFonts w:ascii="Arial" w:hAnsi="Arial" w:cs="Arial"/>
          <w:sz w:val="22"/>
          <w:szCs w:val="22"/>
        </w:rPr>
        <w:t>zmianie ulegną stawki podatku od towarów i usług;</w:t>
      </w:r>
    </w:p>
    <w:p w14:paraId="4DE589E1" w14:textId="77777777" w:rsidR="00760F07" w:rsidRPr="00087CCD" w:rsidRDefault="00760F07" w:rsidP="00760F07">
      <w:pPr>
        <w:numPr>
          <w:ilvl w:val="1"/>
          <w:numId w:val="22"/>
        </w:numPr>
        <w:spacing w:line="276" w:lineRule="auto"/>
        <w:ind w:left="567" w:hanging="283"/>
        <w:jc w:val="both"/>
        <w:rPr>
          <w:rFonts w:ascii="Arial" w:hAnsi="Arial" w:cs="Arial"/>
          <w:sz w:val="22"/>
          <w:szCs w:val="22"/>
        </w:rPr>
      </w:pPr>
      <w:r w:rsidRPr="00087CCD">
        <w:rPr>
          <w:rFonts w:ascii="Arial" w:hAnsi="Arial" w:cs="Arial"/>
          <w:sz w:val="22"/>
          <w:szCs w:val="22"/>
        </w:rPr>
        <w:t>niezbędna jest zmiana sposobu wykonania przedmiotu Umowy, o ile zmiana taka jest korzystna dla Zamawiającego oraz konieczna w celu prawidłowego wykonania przedmiotu Umowy;</w:t>
      </w:r>
    </w:p>
    <w:p w14:paraId="79E74A96" w14:textId="77777777" w:rsidR="00760F07" w:rsidRPr="00087CCD" w:rsidRDefault="00760F07" w:rsidP="00760F07">
      <w:pPr>
        <w:numPr>
          <w:ilvl w:val="1"/>
          <w:numId w:val="22"/>
        </w:numPr>
        <w:spacing w:line="276" w:lineRule="auto"/>
        <w:ind w:left="567" w:hanging="283"/>
        <w:jc w:val="both"/>
        <w:rPr>
          <w:rFonts w:ascii="Arial" w:hAnsi="Arial" w:cs="Arial"/>
          <w:sz w:val="22"/>
          <w:szCs w:val="22"/>
        </w:rPr>
      </w:pPr>
      <w:r w:rsidRPr="00087CCD">
        <w:rPr>
          <w:rFonts w:ascii="Arial" w:hAnsi="Arial" w:cs="Arial"/>
          <w:sz w:val="22"/>
          <w:szCs w:val="22"/>
        </w:rPr>
        <w:t xml:space="preserve">zaistnieją okoliczności skutkujące koniecznością dokonania zmian, których nie można było przewidzieć w momencie zawierania Umowy, a są korzystne dla Zamawiającego, </w:t>
      </w:r>
      <w:r w:rsidRPr="00087CCD">
        <w:rPr>
          <w:rFonts w:ascii="Arial" w:hAnsi="Arial" w:cs="Arial"/>
          <w:sz w:val="22"/>
          <w:szCs w:val="22"/>
        </w:rPr>
        <w:lastRenderedPageBreak/>
        <w:t>przy czym zmiany te nie mogą wpływać na wysokość maksymalnego wynagrodzenia brutto Wykonawcy.</w:t>
      </w:r>
    </w:p>
    <w:p w14:paraId="39255221" w14:textId="71C3BE13" w:rsidR="00760F07" w:rsidRPr="00087CCD" w:rsidRDefault="00760F07" w:rsidP="00760F07">
      <w:pPr>
        <w:numPr>
          <w:ilvl w:val="0"/>
          <w:numId w:val="21"/>
        </w:numPr>
        <w:spacing w:line="276" w:lineRule="auto"/>
        <w:jc w:val="both"/>
        <w:rPr>
          <w:rFonts w:ascii="Arial" w:hAnsi="Arial" w:cs="Arial"/>
          <w:sz w:val="22"/>
          <w:szCs w:val="22"/>
        </w:rPr>
      </w:pPr>
      <w:r w:rsidRPr="00087CCD">
        <w:rPr>
          <w:rFonts w:ascii="Arial" w:hAnsi="Arial" w:cs="Arial"/>
          <w:sz w:val="22"/>
          <w:szCs w:val="22"/>
        </w:rPr>
        <w:t>Wynagrodzenie Wykonawcy określone według Kalku</w:t>
      </w:r>
      <w:r w:rsidR="00925A27" w:rsidRPr="00087CCD">
        <w:rPr>
          <w:rFonts w:ascii="Arial" w:hAnsi="Arial" w:cs="Arial"/>
          <w:sz w:val="22"/>
          <w:szCs w:val="22"/>
        </w:rPr>
        <w:t>lacji ceny, może ulec zmianie w </w:t>
      </w:r>
      <w:r w:rsidRPr="00087CCD">
        <w:rPr>
          <w:rFonts w:ascii="Arial" w:hAnsi="Arial" w:cs="Arial"/>
          <w:sz w:val="22"/>
          <w:szCs w:val="22"/>
        </w:rPr>
        <w:t>okresie trwania umowy ale zmiana ta musi spełniać łącznie następujące warunki:</w:t>
      </w:r>
    </w:p>
    <w:p w14:paraId="67CC9CB8" w14:textId="77777777" w:rsidR="00760F07" w:rsidRPr="00087CCD" w:rsidRDefault="00760F07" w:rsidP="00760F07">
      <w:pPr>
        <w:numPr>
          <w:ilvl w:val="0"/>
          <w:numId w:val="23"/>
        </w:numPr>
        <w:spacing w:line="276" w:lineRule="auto"/>
        <w:jc w:val="both"/>
        <w:rPr>
          <w:rFonts w:ascii="Arial" w:hAnsi="Arial" w:cs="Arial"/>
          <w:sz w:val="22"/>
          <w:szCs w:val="22"/>
        </w:rPr>
      </w:pPr>
      <w:r w:rsidRPr="00087CCD">
        <w:rPr>
          <w:rFonts w:ascii="Arial" w:hAnsi="Arial" w:cs="Arial"/>
          <w:sz w:val="22"/>
          <w:szCs w:val="22"/>
        </w:rPr>
        <w:t>Wykonawca złoży Zamawiającemu uzasadniony wniosek na piśmie jednakże nie wcześniej niż po upływie co najmniej 6 miesięcy od daty zawarcia Umowy;</w:t>
      </w:r>
    </w:p>
    <w:p w14:paraId="2FA52BCA" w14:textId="77777777" w:rsidR="00760F07" w:rsidRPr="00087CCD" w:rsidRDefault="00760F07" w:rsidP="00760F07">
      <w:pPr>
        <w:numPr>
          <w:ilvl w:val="0"/>
          <w:numId w:val="23"/>
        </w:numPr>
        <w:spacing w:line="276" w:lineRule="auto"/>
        <w:jc w:val="both"/>
        <w:rPr>
          <w:rFonts w:ascii="Arial" w:hAnsi="Arial" w:cs="Arial"/>
          <w:sz w:val="22"/>
          <w:szCs w:val="22"/>
        </w:rPr>
      </w:pPr>
      <w:r w:rsidRPr="00087CCD">
        <w:rPr>
          <w:rFonts w:ascii="Arial" w:hAnsi="Arial" w:cs="Arial"/>
          <w:sz w:val="22"/>
          <w:szCs w:val="22"/>
        </w:rPr>
        <w:t>wskaźnik cen towarów i usług konsumpcyjnych publikowany przez Główny Urząd Statystyczny za ostatni miesiąc poprzedzający datę wpłynięcia wniosku Wykonawcy, musi wzrosnąć o więcej niż 1,00% (jeden procent);</w:t>
      </w:r>
    </w:p>
    <w:p w14:paraId="6E8DC244" w14:textId="77777777" w:rsidR="00760F07" w:rsidRPr="00087CCD" w:rsidRDefault="00760F07" w:rsidP="00760F07">
      <w:pPr>
        <w:numPr>
          <w:ilvl w:val="0"/>
          <w:numId w:val="23"/>
        </w:numPr>
        <w:spacing w:line="276" w:lineRule="auto"/>
        <w:jc w:val="both"/>
        <w:rPr>
          <w:rFonts w:ascii="Arial" w:hAnsi="Arial" w:cs="Arial"/>
          <w:sz w:val="22"/>
          <w:szCs w:val="22"/>
        </w:rPr>
      </w:pPr>
      <w:r w:rsidRPr="00087CCD">
        <w:rPr>
          <w:rFonts w:ascii="Arial" w:hAnsi="Arial" w:cs="Arial"/>
          <w:sz w:val="22"/>
          <w:szCs w:val="22"/>
        </w:rPr>
        <w:t>wniosek nie może wskazywać wzrostu Wynagrodzenia powyżej tego opublikowanego wskaźnika;</w:t>
      </w:r>
    </w:p>
    <w:p w14:paraId="4F629B65" w14:textId="77777777" w:rsidR="00760F07" w:rsidRPr="00087CCD" w:rsidRDefault="00760F07" w:rsidP="00760F07">
      <w:pPr>
        <w:numPr>
          <w:ilvl w:val="0"/>
          <w:numId w:val="23"/>
        </w:numPr>
        <w:spacing w:line="276" w:lineRule="auto"/>
        <w:jc w:val="both"/>
        <w:rPr>
          <w:rFonts w:ascii="Arial" w:hAnsi="Arial" w:cs="Arial"/>
          <w:sz w:val="22"/>
          <w:szCs w:val="22"/>
        </w:rPr>
      </w:pPr>
      <w:r w:rsidRPr="00087CCD">
        <w:rPr>
          <w:rFonts w:ascii="Arial" w:hAnsi="Arial" w:cs="Arial"/>
          <w:sz w:val="22"/>
          <w:szCs w:val="22"/>
        </w:rPr>
        <w:t>od złożenia poprzedniego wniosku upłynęło co najmniej 6 miesięcy, chyba że jest to pierwszy wniosek;</w:t>
      </w:r>
    </w:p>
    <w:p w14:paraId="14F052BA" w14:textId="77777777" w:rsidR="00760F07" w:rsidRPr="00087CCD" w:rsidRDefault="00760F07" w:rsidP="00760F07">
      <w:pPr>
        <w:numPr>
          <w:ilvl w:val="0"/>
          <w:numId w:val="23"/>
        </w:numPr>
        <w:spacing w:line="276" w:lineRule="auto"/>
        <w:jc w:val="both"/>
        <w:rPr>
          <w:rFonts w:ascii="Arial" w:hAnsi="Arial" w:cs="Arial"/>
          <w:sz w:val="22"/>
          <w:szCs w:val="22"/>
        </w:rPr>
      </w:pPr>
      <w:r w:rsidRPr="00087CCD">
        <w:rPr>
          <w:rFonts w:ascii="Arial" w:hAnsi="Arial" w:cs="Arial"/>
          <w:sz w:val="22"/>
          <w:szCs w:val="22"/>
        </w:rPr>
        <w:t>maksymalna wartość wzrostu wynagrodzenia Wykonawcy nie przekroczy wartości ustalonej zgodnie z ust. 5 poniżej;</w:t>
      </w:r>
    </w:p>
    <w:p w14:paraId="62A265A9" w14:textId="77777777" w:rsidR="00760F07" w:rsidRPr="00087CCD" w:rsidRDefault="00760F07" w:rsidP="00760F07">
      <w:pPr>
        <w:numPr>
          <w:ilvl w:val="0"/>
          <w:numId w:val="23"/>
        </w:numPr>
        <w:spacing w:line="276" w:lineRule="auto"/>
        <w:jc w:val="both"/>
        <w:rPr>
          <w:rFonts w:ascii="Arial" w:hAnsi="Arial" w:cs="Arial"/>
          <w:sz w:val="22"/>
          <w:szCs w:val="22"/>
        </w:rPr>
      </w:pPr>
      <w:r w:rsidRPr="00087CCD">
        <w:rPr>
          <w:rFonts w:ascii="Arial" w:hAnsi="Arial" w:cs="Arial"/>
          <w:sz w:val="22"/>
          <w:szCs w:val="22"/>
        </w:rPr>
        <w:t>zostanie podpisany aneks do Umowy.</w:t>
      </w:r>
    </w:p>
    <w:p w14:paraId="0B22F82A" w14:textId="77777777" w:rsidR="00760F07" w:rsidRPr="00087CCD" w:rsidRDefault="00760F07" w:rsidP="00760F07">
      <w:pPr>
        <w:numPr>
          <w:ilvl w:val="0"/>
          <w:numId w:val="21"/>
        </w:numPr>
        <w:spacing w:line="276" w:lineRule="auto"/>
        <w:jc w:val="both"/>
        <w:rPr>
          <w:rFonts w:ascii="Arial" w:hAnsi="Arial" w:cs="Arial"/>
          <w:sz w:val="22"/>
          <w:szCs w:val="22"/>
        </w:rPr>
      </w:pPr>
      <w:r w:rsidRPr="00087CCD">
        <w:rPr>
          <w:rFonts w:ascii="Arial" w:hAnsi="Arial" w:cs="Arial"/>
          <w:sz w:val="22"/>
          <w:szCs w:val="22"/>
        </w:rPr>
        <w:t>Zamawiający ma obowiązek rozpatrzyć wniosek w terminie 21 dni od daty jego wpływu. Wniosek odrzucony z powodu braków formalnych uznawany jest przez Strony jako niebyły.</w:t>
      </w:r>
    </w:p>
    <w:p w14:paraId="579708B9" w14:textId="77777777" w:rsidR="00760F07" w:rsidRPr="00087CCD" w:rsidRDefault="00760F07" w:rsidP="00760F07">
      <w:pPr>
        <w:numPr>
          <w:ilvl w:val="0"/>
          <w:numId w:val="21"/>
        </w:numPr>
        <w:spacing w:line="276" w:lineRule="auto"/>
        <w:jc w:val="both"/>
        <w:rPr>
          <w:rFonts w:ascii="Arial" w:hAnsi="Arial" w:cs="Arial"/>
          <w:sz w:val="22"/>
          <w:szCs w:val="22"/>
        </w:rPr>
      </w:pPr>
      <w:r w:rsidRPr="00087CCD">
        <w:rPr>
          <w:rFonts w:ascii="Arial" w:hAnsi="Arial" w:cs="Arial"/>
          <w:sz w:val="22"/>
          <w:szCs w:val="22"/>
        </w:rPr>
        <w:t xml:space="preserve">Wzrost Wynagrodzenia Wykonawcy, w zakresie dostaw zrealizowanych po dniu złożenia wniosku, nastąpi poprzez zwiększenie cen z Kalkulacji ceny o wskaźnik cen towarów i usług konsumpcyjnych publikowany przez Główny Urząd Statystyczny za ostatni miesiąc poprzedzający datę wpłynięcia wniosku lecz nie więcej niż 2%. </w:t>
      </w:r>
    </w:p>
    <w:p w14:paraId="58367427" w14:textId="4336360C" w:rsidR="00760F07" w:rsidRPr="00087CCD" w:rsidRDefault="00760F07" w:rsidP="00760F07">
      <w:pPr>
        <w:numPr>
          <w:ilvl w:val="0"/>
          <w:numId w:val="21"/>
        </w:numPr>
        <w:spacing w:line="276" w:lineRule="auto"/>
        <w:jc w:val="both"/>
        <w:rPr>
          <w:rFonts w:ascii="Arial" w:hAnsi="Arial" w:cs="Arial"/>
          <w:sz w:val="22"/>
          <w:szCs w:val="22"/>
        </w:rPr>
      </w:pPr>
      <w:r w:rsidRPr="00087CCD">
        <w:rPr>
          <w:rFonts w:ascii="Arial" w:hAnsi="Arial" w:cs="Arial"/>
          <w:sz w:val="22"/>
          <w:szCs w:val="22"/>
        </w:rPr>
        <w:t xml:space="preserve">Rozliczenie umowy z uwzględnieniem wzrostu Wynagrodzenia dotyczy usług niewykonanych </w:t>
      </w:r>
      <w:r w:rsidR="00925E23" w:rsidRPr="00116B5E">
        <w:rPr>
          <w:rFonts w:ascii="Arial" w:hAnsi="Arial" w:cs="Arial"/>
          <w:sz w:val="23"/>
          <w:szCs w:val="23"/>
        </w:rPr>
        <w:t>w zakresie zamówień cząstkowych złożonych po podpisaniu aneksu</w:t>
      </w:r>
      <w:r w:rsidR="00925E23">
        <w:rPr>
          <w:rFonts w:ascii="Arial" w:hAnsi="Arial" w:cs="Arial"/>
          <w:sz w:val="23"/>
          <w:szCs w:val="23"/>
        </w:rPr>
        <w:t xml:space="preserve"> </w:t>
      </w:r>
      <w:r w:rsidRPr="00087CCD">
        <w:rPr>
          <w:rFonts w:ascii="Arial" w:hAnsi="Arial" w:cs="Arial"/>
          <w:sz w:val="22"/>
          <w:szCs w:val="22"/>
        </w:rPr>
        <w:t xml:space="preserve">do umowy i będzie następowało począwszy od miesiąca następnego po miesiącu, w którym został podpisany w tym zakresie aneks do Umowy. Wysokość wynagrodzenia brutto zawiera należny podatek VAT zgodnie z ustawą z dnia 11 marca 2004 r. o podatku od towarów i usług (Dz.U. z 2023 poz. 1570, z </w:t>
      </w:r>
      <w:proofErr w:type="spellStart"/>
      <w:r w:rsidRPr="00087CCD">
        <w:rPr>
          <w:rFonts w:ascii="Arial" w:hAnsi="Arial" w:cs="Arial"/>
          <w:sz w:val="22"/>
          <w:szCs w:val="22"/>
        </w:rPr>
        <w:t>poźn</w:t>
      </w:r>
      <w:proofErr w:type="spellEnd"/>
      <w:r w:rsidRPr="00087CCD">
        <w:rPr>
          <w:rFonts w:ascii="Arial" w:hAnsi="Arial" w:cs="Arial"/>
          <w:sz w:val="22"/>
          <w:szCs w:val="22"/>
        </w:rPr>
        <w:t>. zm.).</w:t>
      </w:r>
    </w:p>
    <w:p w14:paraId="3C12D8EE" w14:textId="42D127A1" w:rsidR="00760F07" w:rsidRPr="00087CCD" w:rsidRDefault="00760F07" w:rsidP="00760F07">
      <w:pPr>
        <w:numPr>
          <w:ilvl w:val="0"/>
          <w:numId w:val="21"/>
        </w:numPr>
        <w:spacing w:line="276" w:lineRule="auto"/>
        <w:jc w:val="both"/>
        <w:rPr>
          <w:rFonts w:ascii="Arial" w:hAnsi="Arial" w:cs="Arial"/>
          <w:sz w:val="22"/>
          <w:szCs w:val="22"/>
        </w:rPr>
      </w:pPr>
      <w:r w:rsidRPr="00087CCD">
        <w:rPr>
          <w:rFonts w:ascii="Arial" w:hAnsi="Arial" w:cs="Arial"/>
          <w:sz w:val="22"/>
          <w:szCs w:val="22"/>
        </w:rPr>
        <w:t>Zakazuje się zmian postanowień zawartej Umowy w stosunku do treści oferty, na podstawie której dokonano wyboru Wykonawcy, chyba że konieczność wprowadzenia zmian wynika z okoliczności wskazanych w ust. 2</w:t>
      </w:r>
      <w:r w:rsidR="00A1496C" w:rsidRPr="00087CCD">
        <w:rPr>
          <w:rFonts w:ascii="Arial" w:hAnsi="Arial" w:cs="Arial"/>
          <w:sz w:val="22"/>
          <w:szCs w:val="22"/>
        </w:rPr>
        <w:t xml:space="preserve"> lub 3.</w:t>
      </w:r>
    </w:p>
    <w:p w14:paraId="60D347D7" w14:textId="77777777" w:rsidR="00D07D41" w:rsidRDefault="00D07D41" w:rsidP="00B922EF">
      <w:pPr>
        <w:pBdr>
          <w:top w:val="nil"/>
          <w:left w:val="nil"/>
          <w:bottom w:val="nil"/>
          <w:right w:val="nil"/>
          <w:between w:val="nil"/>
        </w:pBdr>
        <w:spacing w:line="276" w:lineRule="auto"/>
        <w:ind w:hanging="2"/>
        <w:contextualSpacing/>
        <w:jc w:val="center"/>
        <w:rPr>
          <w:rFonts w:ascii="Arial" w:eastAsia="Arial" w:hAnsi="Arial" w:cs="Arial"/>
          <w:b/>
          <w:sz w:val="23"/>
          <w:szCs w:val="23"/>
          <w:highlight w:val="yellow"/>
        </w:rPr>
      </w:pPr>
    </w:p>
    <w:p w14:paraId="4B0CD47A" w14:textId="4ABD214C" w:rsidR="00D07D41" w:rsidRPr="00FE52B7" w:rsidRDefault="00D07D41" w:rsidP="00D07D41">
      <w:pPr>
        <w:suppressAutoHyphens/>
        <w:jc w:val="center"/>
        <w:rPr>
          <w:rFonts w:ascii="Arial" w:hAnsi="Arial" w:cs="Arial"/>
          <w:b/>
          <w:bCs/>
          <w:lang w:eastAsia="ar-SA"/>
        </w:rPr>
      </w:pPr>
      <w:r w:rsidRPr="00FE52B7">
        <w:rPr>
          <w:rFonts w:ascii="Arial" w:hAnsi="Arial" w:cs="Arial"/>
          <w:b/>
          <w:bCs/>
          <w:lang w:eastAsia="ar-SA"/>
        </w:rPr>
        <w:t xml:space="preserve">§ </w:t>
      </w:r>
      <w:r>
        <w:rPr>
          <w:rFonts w:ascii="Arial" w:hAnsi="Arial" w:cs="Arial"/>
          <w:b/>
          <w:bCs/>
          <w:lang w:eastAsia="ar-SA"/>
        </w:rPr>
        <w:t>8</w:t>
      </w:r>
    </w:p>
    <w:p w14:paraId="46403C0A" w14:textId="77777777" w:rsidR="00D07D41" w:rsidRDefault="00D07D41" w:rsidP="00D07D41">
      <w:pPr>
        <w:suppressAutoHyphens/>
        <w:jc w:val="center"/>
        <w:rPr>
          <w:rFonts w:ascii="Arial" w:hAnsi="Arial" w:cs="Arial"/>
          <w:b/>
          <w:bCs/>
          <w:lang w:eastAsia="ar-SA"/>
        </w:rPr>
      </w:pPr>
      <w:r w:rsidRPr="00FE52B7">
        <w:rPr>
          <w:rFonts w:ascii="Arial" w:hAnsi="Arial" w:cs="Arial"/>
          <w:b/>
          <w:bCs/>
          <w:lang w:eastAsia="ar-SA"/>
        </w:rPr>
        <w:t>ODSTĄPIENIE OD UMOWY</w:t>
      </w:r>
    </w:p>
    <w:p w14:paraId="294C1ECE" w14:textId="77777777" w:rsidR="00D07D41" w:rsidRPr="00FE52B7" w:rsidRDefault="00D07D41" w:rsidP="00D07D41">
      <w:pPr>
        <w:suppressAutoHyphens/>
        <w:jc w:val="center"/>
        <w:rPr>
          <w:rFonts w:ascii="Arial" w:hAnsi="Arial" w:cs="Arial"/>
          <w:b/>
          <w:bCs/>
          <w:lang w:eastAsia="ar-SA"/>
        </w:rPr>
      </w:pPr>
    </w:p>
    <w:p w14:paraId="68469023" w14:textId="77777777" w:rsidR="00D07D41" w:rsidRPr="00087CCD" w:rsidRDefault="00D07D41" w:rsidP="00D07D41">
      <w:pPr>
        <w:pBdr>
          <w:top w:val="nil"/>
          <w:left w:val="nil"/>
          <w:bottom w:val="nil"/>
          <w:right w:val="nil"/>
          <w:between w:val="nil"/>
        </w:pBdr>
        <w:tabs>
          <w:tab w:val="left" w:pos="7797"/>
        </w:tabs>
        <w:spacing w:line="276" w:lineRule="auto"/>
        <w:ind w:hanging="2"/>
        <w:contextualSpacing/>
        <w:jc w:val="both"/>
        <w:rPr>
          <w:rFonts w:ascii="Arial" w:eastAsia="Arial" w:hAnsi="Arial" w:cs="Arial"/>
          <w:color w:val="000000"/>
          <w:sz w:val="22"/>
          <w:szCs w:val="22"/>
        </w:rPr>
      </w:pPr>
      <w:r w:rsidRPr="00087CCD">
        <w:rPr>
          <w:rFonts w:ascii="Arial" w:eastAsia="Arial" w:hAnsi="Arial" w:cs="Arial"/>
          <w:color w:val="000000"/>
          <w:sz w:val="22"/>
          <w:szCs w:val="22"/>
        </w:rPr>
        <w:t>Zamawiającemu przysługuje prawo do odstąpienia od umowy w razie wystąpienia istotnej zmiany okoliczności powodującej, że wykonanie umowy nie leży w interesie publicznym, czego nie można było przewidzieć w chwili zawarcia umowy. Odstąpienie od umowy w tym przypadku może nastąpić w terminie 30 dni od powzięcia wiadomości o powyższych okolicznościach. W takim wypadku Wykonawca może żądać jedynie wynagrodzenia należnego mu z tytułu wykonania części umowy.</w:t>
      </w:r>
    </w:p>
    <w:p w14:paraId="0A351AB5" w14:textId="77777777" w:rsidR="00D07D41" w:rsidRDefault="00D07D41" w:rsidP="00B922EF">
      <w:pPr>
        <w:pBdr>
          <w:top w:val="nil"/>
          <w:left w:val="nil"/>
          <w:bottom w:val="nil"/>
          <w:right w:val="nil"/>
          <w:between w:val="nil"/>
        </w:pBdr>
        <w:spacing w:line="276" w:lineRule="auto"/>
        <w:ind w:hanging="2"/>
        <w:contextualSpacing/>
        <w:jc w:val="center"/>
        <w:rPr>
          <w:rFonts w:ascii="Arial" w:eastAsia="Arial" w:hAnsi="Arial" w:cs="Arial"/>
          <w:b/>
          <w:sz w:val="23"/>
          <w:szCs w:val="23"/>
          <w:highlight w:val="yellow"/>
        </w:rPr>
      </w:pPr>
    </w:p>
    <w:p w14:paraId="62AC448E" w14:textId="004C780B" w:rsidR="009A745A" w:rsidRPr="00FE52B7" w:rsidRDefault="009A745A" w:rsidP="009A745A">
      <w:pPr>
        <w:suppressAutoHyphens/>
        <w:jc w:val="center"/>
        <w:rPr>
          <w:rFonts w:ascii="Arial" w:hAnsi="Arial" w:cs="Arial"/>
          <w:b/>
          <w:bCs/>
          <w:lang w:eastAsia="ar-SA"/>
        </w:rPr>
      </w:pPr>
      <w:r w:rsidRPr="00FE52B7">
        <w:rPr>
          <w:rFonts w:ascii="Arial" w:hAnsi="Arial" w:cs="Arial"/>
          <w:b/>
          <w:bCs/>
          <w:lang w:eastAsia="ar-SA"/>
        </w:rPr>
        <w:t xml:space="preserve">§ </w:t>
      </w:r>
      <w:r w:rsidR="00A26BB0">
        <w:rPr>
          <w:rFonts w:ascii="Arial" w:hAnsi="Arial" w:cs="Arial"/>
          <w:b/>
          <w:bCs/>
          <w:lang w:eastAsia="ar-SA"/>
        </w:rPr>
        <w:t>9</w:t>
      </w:r>
    </w:p>
    <w:p w14:paraId="05CEF9C5" w14:textId="77777777" w:rsidR="009A745A" w:rsidRDefault="009A745A" w:rsidP="009A745A">
      <w:pPr>
        <w:suppressAutoHyphens/>
        <w:jc w:val="center"/>
        <w:rPr>
          <w:rFonts w:ascii="Arial" w:hAnsi="Arial" w:cs="Arial"/>
          <w:b/>
          <w:bCs/>
          <w:lang w:eastAsia="ar-SA"/>
        </w:rPr>
      </w:pPr>
      <w:r w:rsidRPr="00FE52B7">
        <w:rPr>
          <w:rFonts w:ascii="Arial" w:hAnsi="Arial" w:cs="Arial"/>
          <w:b/>
          <w:bCs/>
          <w:lang w:eastAsia="ar-SA"/>
        </w:rPr>
        <w:t>POSTANOWIENIA KOŃCOWE</w:t>
      </w:r>
    </w:p>
    <w:p w14:paraId="17ECE937" w14:textId="77777777" w:rsidR="009A745A" w:rsidRPr="0073121F" w:rsidRDefault="009A745A" w:rsidP="00B922EF">
      <w:pPr>
        <w:pBdr>
          <w:top w:val="nil"/>
          <w:left w:val="nil"/>
          <w:bottom w:val="nil"/>
          <w:right w:val="nil"/>
          <w:between w:val="nil"/>
        </w:pBdr>
        <w:spacing w:line="276" w:lineRule="auto"/>
        <w:ind w:hanging="2"/>
        <w:contextualSpacing/>
        <w:jc w:val="center"/>
        <w:rPr>
          <w:rFonts w:ascii="Arial" w:eastAsia="Arial" w:hAnsi="Arial" w:cs="Arial"/>
          <w:sz w:val="23"/>
          <w:szCs w:val="23"/>
        </w:rPr>
      </w:pPr>
    </w:p>
    <w:p w14:paraId="00000047" w14:textId="4DB8A409" w:rsidR="00DC6433" w:rsidRPr="00087CCD" w:rsidRDefault="004C01D7" w:rsidP="00B922EF">
      <w:pPr>
        <w:numPr>
          <w:ilvl w:val="1"/>
          <w:numId w:val="3"/>
        </w:numPr>
        <w:pBdr>
          <w:top w:val="nil"/>
          <w:left w:val="nil"/>
          <w:bottom w:val="nil"/>
          <w:right w:val="nil"/>
          <w:between w:val="nil"/>
        </w:pBdr>
        <w:spacing w:line="276" w:lineRule="auto"/>
        <w:ind w:left="284" w:hanging="283"/>
        <w:contextualSpacing/>
        <w:jc w:val="both"/>
        <w:rPr>
          <w:rFonts w:ascii="Arial" w:eastAsia="Arial" w:hAnsi="Arial" w:cs="Arial"/>
          <w:color w:val="000000"/>
          <w:sz w:val="22"/>
          <w:szCs w:val="22"/>
        </w:rPr>
      </w:pPr>
      <w:r w:rsidRPr="00087CCD">
        <w:rPr>
          <w:rFonts w:ascii="Arial" w:eastAsia="Arial" w:hAnsi="Arial" w:cs="Arial"/>
          <w:sz w:val="22"/>
          <w:szCs w:val="22"/>
        </w:rPr>
        <w:t xml:space="preserve">Żadna ze Stron nie będzie odpowiedzialna za </w:t>
      </w:r>
      <w:r w:rsidR="0073121F" w:rsidRPr="00087CCD">
        <w:rPr>
          <w:rFonts w:ascii="Arial" w:eastAsia="Arial" w:hAnsi="Arial" w:cs="Arial"/>
          <w:sz w:val="22"/>
          <w:szCs w:val="22"/>
        </w:rPr>
        <w:t>zwłokę</w:t>
      </w:r>
      <w:r w:rsidRPr="00087CCD">
        <w:rPr>
          <w:rFonts w:ascii="Arial" w:eastAsia="Arial" w:hAnsi="Arial" w:cs="Arial"/>
          <w:sz w:val="22"/>
          <w:szCs w:val="22"/>
        </w:rPr>
        <w:t xml:space="preserve"> w wykonaniu oraz niewykonanie własnych zobowiązań wynikających z niniejszej Umowy, o ile tak</w:t>
      </w:r>
      <w:r w:rsidR="0073121F" w:rsidRPr="00087CCD">
        <w:rPr>
          <w:rFonts w:ascii="Arial" w:eastAsia="Arial" w:hAnsi="Arial" w:cs="Arial"/>
          <w:sz w:val="22"/>
          <w:szCs w:val="22"/>
        </w:rPr>
        <w:t>a</w:t>
      </w:r>
      <w:r w:rsidRPr="00087CCD">
        <w:rPr>
          <w:rFonts w:ascii="Arial" w:eastAsia="Arial" w:hAnsi="Arial" w:cs="Arial"/>
          <w:sz w:val="22"/>
          <w:szCs w:val="22"/>
        </w:rPr>
        <w:t xml:space="preserve"> </w:t>
      </w:r>
      <w:r w:rsidR="0073121F" w:rsidRPr="00087CCD">
        <w:rPr>
          <w:rFonts w:ascii="Arial" w:eastAsia="Arial" w:hAnsi="Arial" w:cs="Arial"/>
          <w:sz w:val="22"/>
          <w:szCs w:val="22"/>
        </w:rPr>
        <w:t>zwłoka</w:t>
      </w:r>
      <w:r w:rsidRPr="00087CCD">
        <w:rPr>
          <w:rFonts w:ascii="Arial" w:eastAsia="Arial" w:hAnsi="Arial" w:cs="Arial"/>
          <w:sz w:val="22"/>
          <w:szCs w:val="22"/>
        </w:rPr>
        <w:t xml:space="preserve"> lub niewykonanie będzie spowodowane przez czynniki </w:t>
      </w:r>
      <w:r w:rsidR="00A1496C" w:rsidRPr="00087CCD">
        <w:rPr>
          <w:rFonts w:ascii="Arial" w:eastAsia="Arial" w:hAnsi="Arial" w:cs="Arial"/>
          <w:sz w:val="22"/>
          <w:szCs w:val="22"/>
        </w:rPr>
        <w:t>od Stron niezależne, wywołane w </w:t>
      </w:r>
      <w:r w:rsidRPr="00087CCD">
        <w:rPr>
          <w:rFonts w:ascii="Arial" w:eastAsia="Arial" w:hAnsi="Arial" w:cs="Arial"/>
          <w:sz w:val="22"/>
          <w:szCs w:val="22"/>
        </w:rPr>
        <w:t xml:space="preserve">szczególności </w:t>
      </w:r>
      <w:r w:rsidRPr="00087CCD">
        <w:rPr>
          <w:rFonts w:ascii="Arial" w:eastAsia="Arial" w:hAnsi="Arial" w:cs="Arial"/>
          <w:sz w:val="22"/>
          <w:szCs w:val="22"/>
        </w:rPr>
        <w:lastRenderedPageBreak/>
        <w:t xml:space="preserve">zdarzeniami siły wyższej takimi jak: strajk, </w:t>
      </w:r>
      <w:bookmarkStart w:id="0" w:name="_GoBack"/>
      <w:bookmarkEnd w:id="0"/>
      <w:r w:rsidRPr="00087CCD">
        <w:rPr>
          <w:rFonts w:ascii="Arial" w:eastAsia="Arial" w:hAnsi="Arial" w:cs="Arial"/>
          <w:sz w:val="22"/>
          <w:szCs w:val="22"/>
        </w:rPr>
        <w:t>eksplozja, powódź, pożar, trzęsienie ziemi, awaria systemów łączności, brak możności zapewnienia energii elektrycznej, przepisy prawne, uniemożliwiające wykonanie części lub całości swoich zobowiązań umownych. Realizacja niniejszej Umowy zostanie zawieszona na czas trwania takiego zdarzenia, przy czym Umowa zostanie przedłużona o ten sam okres czasu.</w:t>
      </w:r>
    </w:p>
    <w:p w14:paraId="0E9601E4" w14:textId="77777777" w:rsidR="009A745A" w:rsidRPr="00087CCD" w:rsidRDefault="004C01D7" w:rsidP="009A745A">
      <w:pPr>
        <w:numPr>
          <w:ilvl w:val="1"/>
          <w:numId w:val="3"/>
        </w:numPr>
        <w:pBdr>
          <w:top w:val="nil"/>
          <w:left w:val="nil"/>
          <w:bottom w:val="nil"/>
          <w:right w:val="nil"/>
          <w:between w:val="nil"/>
        </w:pBdr>
        <w:spacing w:line="276" w:lineRule="auto"/>
        <w:ind w:left="284" w:hanging="283"/>
        <w:contextualSpacing/>
        <w:jc w:val="both"/>
        <w:rPr>
          <w:rFonts w:ascii="Arial" w:eastAsia="Arial" w:hAnsi="Arial" w:cs="Arial"/>
          <w:color w:val="000000"/>
          <w:sz w:val="22"/>
          <w:szCs w:val="22"/>
        </w:rPr>
      </w:pPr>
      <w:r w:rsidRPr="00087CCD">
        <w:rPr>
          <w:rFonts w:ascii="Arial" w:eastAsia="Arial" w:hAnsi="Arial" w:cs="Arial"/>
          <w:color w:val="000000"/>
          <w:sz w:val="22"/>
          <w:szCs w:val="22"/>
        </w:rPr>
        <w:t xml:space="preserve">W sprawach nieuregulowanych postanowieniami niniejszej umowy obowiązują przepisy Kodeksu Cywilnego, a ewentualne spory między stronami będą rozstrzygane przez Sąd właściwy dla </w:t>
      </w:r>
      <w:r w:rsidRPr="00087CCD">
        <w:rPr>
          <w:rFonts w:ascii="Arial" w:eastAsia="Arial" w:hAnsi="Arial" w:cs="Arial"/>
          <w:sz w:val="22"/>
          <w:szCs w:val="22"/>
        </w:rPr>
        <w:t xml:space="preserve">siedziby </w:t>
      </w:r>
      <w:r w:rsidR="0073121F" w:rsidRPr="00087CCD">
        <w:rPr>
          <w:rFonts w:ascii="Arial" w:eastAsia="Arial" w:hAnsi="Arial" w:cs="Arial"/>
          <w:sz w:val="22"/>
          <w:szCs w:val="22"/>
        </w:rPr>
        <w:t>Zamawiającego</w:t>
      </w:r>
      <w:r w:rsidRPr="00087CCD">
        <w:rPr>
          <w:rFonts w:ascii="Arial" w:eastAsia="Arial" w:hAnsi="Arial" w:cs="Arial"/>
          <w:color w:val="000000"/>
          <w:sz w:val="22"/>
          <w:szCs w:val="22"/>
        </w:rPr>
        <w:t>.</w:t>
      </w:r>
    </w:p>
    <w:p w14:paraId="0000004C" w14:textId="52472652" w:rsidR="00DC6433" w:rsidRPr="00087CCD" w:rsidRDefault="004C01D7" w:rsidP="009A745A">
      <w:pPr>
        <w:numPr>
          <w:ilvl w:val="1"/>
          <w:numId w:val="3"/>
        </w:numPr>
        <w:pBdr>
          <w:top w:val="nil"/>
          <w:left w:val="nil"/>
          <w:bottom w:val="nil"/>
          <w:right w:val="nil"/>
          <w:between w:val="nil"/>
        </w:pBdr>
        <w:spacing w:line="276" w:lineRule="auto"/>
        <w:ind w:left="284" w:hanging="283"/>
        <w:contextualSpacing/>
        <w:jc w:val="both"/>
        <w:rPr>
          <w:rFonts w:ascii="Arial" w:eastAsia="Arial" w:hAnsi="Arial" w:cs="Arial"/>
          <w:color w:val="000000"/>
          <w:sz w:val="22"/>
          <w:szCs w:val="22"/>
        </w:rPr>
      </w:pPr>
      <w:r w:rsidRPr="00087CCD">
        <w:rPr>
          <w:rFonts w:ascii="Arial" w:eastAsia="Arial" w:hAnsi="Arial" w:cs="Arial"/>
          <w:color w:val="000000"/>
          <w:sz w:val="22"/>
          <w:szCs w:val="22"/>
        </w:rPr>
        <w:t xml:space="preserve">Niniejszą umowę sporządzono w </w:t>
      </w:r>
      <w:r w:rsidR="00090708" w:rsidRPr="00087CCD">
        <w:rPr>
          <w:rFonts w:ascii="Arial" w:eastAsia="Arial" w:hAnsi="Arial" w:cs="Arial"/>
          <w:color w:val="000000"/>
          <w:sz w:val="22"/>
          <w:szCs w:val="22"/>
        </w:rPr>
        <w:t>jednym egzemplarzu podpisywanym elektronicznie przez każdą ze stron.</w:t>
      </w:r>
    </w:p>
    <w:p w14:paraId="5A676622" w14:textId="31919ADC" w:rsidR="00090708" w:rsidRDefault="00090708" w:rsidP="00B922EF">
      <w:pPr>
        <w:pBdr>
          <w:top w:val="nil"/>
          <w:left w:val="nil"/>
          <w:bottom w:val="nil"/>
          <w:right w:val="nil"/>
          <w:between w:val="nil"/>
        </w:pBdr>
        <w:tabs>
          <w:tab w:val="left" w:pos="7797"/>
        </w:tabs>
        <w:spacing w:line="276" w:lineRule="auto"/>
        <w:ind w:hanging="2"/>
        <w:contextualSpacing/>
        <w:jc w:val="both"/>
        <w:rPr>
          <w:rFonts w:ascii="Arial" w:eastAsia="Arial" w:hAnsi="Arial" w:cs="Arial"/>
          <w:color w:val="000000"/>
          <w:sz w:val="23"/>
          <w:szCs w:val="23"/>
        </w:rPr>
      </w:pPr>
    </w:p>
    <w:p w14:paraId="39EEA81D" w14:textId="77777777" w:rsidR="00087CCD" w:rsidRPr="0073121F" w:rsidRDefault="00087CCD" w:rsidP="00B922EF">
      <w:pPr>
        <w:pBdr>
          <w:top w:val="nil"/>
          <w:left w:val="nil"/>
          <w:bottom w:val="nil"/>
          <w:right w:val="nil"/>
          <w:between w:val="nil"/>
        </w:pBdr>
        <w:tabs>
          <w:tab w:val="left" w:pos="7797"/>
        </w:tabs>
        <w:spacing w:line="276" w:lineRule="auto"/>
        <w:ind w:hanging="2"/>
        <w:contextualSpacing/>
        <w:jc w:val="both"/>
        <w:rPr>
          <w:rFonts w:ascii="Arial" w:eastAsia="Arial" w:hAnsi="Arial" w:cs="Arial"/>
          <w:color w:val="000000"/>
          <w:sz w:val="23"/>
          <w:szCs w:val="23"/>
        </w:rPr>
      </w:pPr>
    </w:p>
    <w:p w14:paraId="00000050" w14:textId="786D21D1" w:rsidR="00DC6433" w:rsidRPr="0073121F" w:rsidRDefault="004C01D7" w:rsidP="00B922EF">
      <w:pPr>
        <w:pBdr>
          <w:top w:val="nil"/>
          <w:left w:val="nil"/>
          <w:bottom w:val="nil"/>
          <w:right w:val="nil"/>
          <w:between w:val="nil"/>
        </w:pBdr>
        <w:tabs>
          <w:tab w:val="left" w:pos="708"/>
        </w:tabs>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 xml:space="preserve">  </w:t>
      </w:r>
      <w:r w:rsidR="0073121F">
        <w:rPr>
          <w:rFonts w:ascii="Arial" w:eastAsia="Arial" w:hAnsi="Arial" w:cs="Arial"/>
          <w:b/>
          <w:color w:val="000000"/>
          <w:sz w:val="23"/>
          <w:szCs w:val="23"/>
        </w:rPr>
        <w:tab/>
      </w:r>
      <w:r w:rsidR="009A745A" w:rsidRPr="0073121F">
        <w:rPr>
          <w:rFonts w:ascii="Arial" w:eastAsia="Arial" w:hAnsi="Arial" w:cs="Arial"/>
          <w:b/>
          <w:color w:val="000000"/>
          <w:sz w:val="23"/>
          <w:szCs w:val="23"/>
        </w:rPr>
        <w:t xml:space="preserve">ZAMAWIAJĄCY </w:t>
      </w:r>
      <w:r w:rsidR="009A745A">
        <w:rPr>
          <w:rFonts w:ascii="Arial" w:eastAsia="Arial" w:hAnsi="Arial" w:cs="Arial"/>
          <w:b/>
          <w:color w:val="000000"/>
          <w:sz w:val="23"/>
          <w:szCs w:val="23"/>
        </w:rPr>
        <w:t xml:space="preserve">                                                                          </w:t>
      </w:r>
      <w:r w:rsidRPr="0073121F">
        <w:rPr>
          <w:rFonts w:ascii="Arial" w:eastAsia="Arial" w:hAnsi="Arial" w:cs="Arial"/>
          <w:b/>
          <w:color w:val="000000"/>
          <w:sz w:val="23"/>
          <w:szCs w:val="23"/>
        </w:rPr>
        <w:t xml:space="preserve">DOSTAWCA                                            </w:t>
      </w:r>
      <w:r w:rsidR="00E57EC3">
        <w:rPr>
          <w:rFonts w:ascii="Arial" w:eastAsia="Arial" w:hAnsi="Arial" w:cs="Arial"/>
          <w:b/>
          <w:color w:val="000000"/>
          <w:sz w:val="23"/>
          <w:szCs w:val="23"/>
        </w:rPr>
        <w:t xml:space="preserve">                     </w:t>
      </w:r>
      <w:r w:rsidRPr="0073121F">
        <w:rPr>
          <w:rFonts w:ascii="Arial" w:eastAsia="Arial" w:hAnsi="Arial" w:cs="Arial"/>
          <w:b/>
          <w:color w:val="000000"/>
          <w:sz w:val="23"/>
          <w:szCs w:val="23"/>
        </w:rPr>
        <w:t xml:space="preserve">         </w:t>
      </w:r>
    </w:p>
    <w:p w14:paraId="00000051" w14:textId="77777777" w:rsidR="00DC6433" w:rsidRPr="0073121F" w:rsidRDefault="004C01D7" w:rsidP="00B922EF">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     </w:t>
      </w:r>
      <w:r w:rsidRPr="0073121F">
        <w:rPr>
          <w:rFonts w:ascii="Arial" w:eastAsia="Arial" w:hAnsi="Arial" w:cs="Arial"/>
          <w:color w:val="000000"/>
          <w:sz w:val="23"/>
          <w:szCs w:val="23"/>
        </w:rPr>
        <w:tab/>
      </w:r>
      <w:r w:rsidRPr="0073121F">
        <w:rPr>
          <w:rFonts w:ascii="Arial" w:eastAsia="Arial" w:hAnsi="Arial" w:cs="Arial"/>
          <w:color w:val="000000"/>
          <w:sz w:val="23"/>
          <w:szCs w:val="23"/>
        </w:rPr>
        <w:tab/>
      </w:r>
      <w:r w:rsidRPr="0073121F">
        <w:rPr>
          <w:rFonts w:ascii="Arial" w:eastAsia="Arial" w:hAnsi="Arial" w:cs="Arial"/>
          <w:color w:val="000000"/>
          <w:sz w:val="23"/>
          <w:szCs w:val="23"/>
        </w:rPr>
        <w:tab/>
      </w:r>
    </w:p>
    <w:sectPr w:rsidR="00DC6433" w:rsidRPr="0073121F">
      <w:footerReference w:type="default" r:id="rId8"/>
      <w:pgSz w:w="11906" w:h="16838"/>
      <w:pgMar w:top="1442" w:right="1417" w:bottom="1417" w:left="1417" w:header="708" w:footer="708" w:gutter="0"/>
      <w:pgNumType w:start="1"/>
      <w:cols w:space="708"/>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038DF42" w16cex:dateUtc="2025-10-06T12:19:00Z"/>
  <w16cex:commentExtensible w16cex:durableId="539DB393" w16cex:dateUtc="2025-10-06T11:43: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611A7E" w14:textId="77777777" w:rsidR="00E7393F" w:rsidRDefault="00E7393F">
      <w:r>
        <w:separator/>
      </w:r>
    </w:p>
  </w:endnote>
  <w:endnote w:type="continuationSeparator" w:id="0">
    <w:p w14:paraId="7238D913" w14:textId="77777777" w:rsidR="00E7393F" w:rsidRDefault="00E739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Noto Sans Symbols">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52" w14:textId="3F23089D" w:rsidR="00DC6433" w:rsidRDefault="004C01D7">
    <w:pPr>
      <w:pBdr>
        <w:top w:val="nil"/>
        <w:left w:val="nil"/>
        <w:bottom w:val="nil"/>
        <w:right w:val="nil"/>
        <w:between w:val="nil"/>
      </w:pBdr>
      <w:tabs>
        <w:tab w:val="center" w:pos="4536"/>
        <w:tab w:val="right" w:pos="9072"/>
      </w:tabs>
      <w:ind w:hanging="2"/>
      <w:jc w:val="right"/>
      <w:rPr>
        <w:color w:val="000000"/>
      </w:rPr>
    </w:pPr>
    <w:r>
      <w:rPr>
        <w:color w:val="000000"/>
      </w:rPr>
      <w:fldChar w:fldCharType="begin"/>
    </w:r>
    <w:r>
      <w:rPr>
        <w:color w:val="000000"/>
      </w:rPr>
      <w:instrText>PAGE</w:instrText>
    </w:r>
    <w:r>
      <w:rPr>
        <w:color w:val="000000"/>
      </w:rPr>
      <w:fldChar w:fldCharType="separate"/>
    </w:r>
    <w:r w:rsidR="00125F94">
      <w:rPr>
        <w:noProof/>
        <w:color w:val="000000"/>
      </w:rPr>
      <w:t>5</w:t>
    </w:r>
    <w:r>
      <w:rPr>
        <w:color w:val="000000"/>
      </w:rPr>
      <w:fldChar w:fldCharType="end"/>
    </w:r>
  </w:p>
  <w:p w14:paraId="00000053" w14:textId="77777777" w:rsidR="00DC6433" w:rsidRDefault="00DC6433">
    <w:pPr>
      <w:pBdr>
        <w:top w:val="nil"/>
        <w:left w:val="nil"/>
        <w:bottom w:val="nil"/>
        <w:right w:val="nil"/>
        <w:between w:val="nil"/>
      </w:pBdr>
      <w:tabs>
        <w:tab w:val="center" w:pos="4536"/>
        <w:tab w:val="right" w:pos="9072"/>
      </w:tabs>
      <w:ind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DAD558" w14:textId="77777777" w:rsidR="00E7393F" w:rsidRDefault="00E7393F">
      <w:r>
        <w:separator/>
      </w:r>
    </w:p>
  </w:footnote>
  <w:footnote w:type="continuationSeparator" w:id="0">
    <w:p w14:paraId="6AFACE01" w14:textId="77777777" w:rsidR="00E7393F" w:rsidRDefault="00E739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80F1A"/>
    <w:multiLevelType w:val="hybridMultilevel"/>
    <w:tmpl w:val="2D3E0CB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5DC7EE2"/>
    <w:multiLevelType w:val="multilevel"/>
    <w:tmpl w:val="026AE67E"/>
    <w:lvl w:ilvl="0">
      <w:start w:val="1"/>
      <w:numFmt w:val="decimal"/>
      <w:lvlText w:val="%1."/>
      <w:lvlJc w:val="left"/>
      <w:pPr>
        <w:ind w:left="360" w:hanging="360"/>
      </w:pPr>
      <w:rPr>
        <w:color w:val="00000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11CE4AA3"/>
    <w:multiLevelType w:val="hybridMultilevel"/>
    <w:tmpl w:val="BCA6DBAA"/>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8192CFF"/>
    <w:multiLevelType w:val="multilevel"/>
    <w:tmpl w:val="CE9CF620"/>
    <w:lvl w:ilvl="0">
      <w:start w:val="1"/>
      <w:numFmt w:val="decimal"/>
      <w:lvlText w:val="%1)"/>
      <w:lvlJc w:val="left"/>
      <w:pPr>
        <w:ind w:left="720" w:hanging="360"/>
      </w:pPr>
      <w:rPr>
        <w:color w:val="000000"/>
      </w:rPr>
    </w:lvl>
    <w:lvl w:ilvl="1">
      <w:start w:val="1"/>
      <w:numFmt w:val="decimal"/>
      <w:lvlText w:val="%2."/>
      <w:lvlJc w:val="left"/>
      <w:pPr>
        <w:ind w:left="1440" w:hanging="360"/>
      </w:pPr>
    </w:lvl>
    <w:lvl w:ilvl="2">
      <w:start w:val="1"/>
      <w:numFmt w:val="decimal"/>
      <w:lvlText w:val="%3."/>
      <w:lvlJc w:val="left"/>
      <w:pPr>
        <w:ind w:left="1800" w:hanging="360"/>
      </w:pPr>
    </w:lvl>
    <w:lvl w:ilvl="3">
      <w:start w:val="1"/>
      <w:numFmt w:val="decimal"/>
      <w:lvlText w:val="%4."/>
      <w:lvlJc w:val="left"/>
      <w:pPr>
        <w:ind w:left="2160" w:hanging="360"/>
      </w:pPr>
    </w:lvl>
    <w:lvl w:ilvl="4">
      <w:start w:val="1"/>
      <w:numFmt w:val="decimal"/>
      <w:lvlText w:val="%5."/>
      <w:lvlJc w:val="left"/>
      <w:pPr>
        <w:ind w:left="2520" w:hanging="360"/>
      </w:pPr>
    </w:lvl>
    <w:lvl w:ilvl="5">
      <w:start w:val="1"/>
      <w:numFmt w:val="decimal"/>
      <w:lvlText w:val="%6."/>
      <w:lvlJc w:val="left"/>
      <w:pPr>
        <w:ind w:left="2880" w:hanging="360"/>
      </w:pPr>
    </w:lvl>
    <w:lvl w:ilvl="6">
      <w:start w:val="1"/>
      <w:numFmt w:val="decimal"/>
      <w:lvlText w:val="%7."/>
      <w:lvlJc w:val="left"/>
      <w:pPr>
        <w:ind w:left="3240" w:hanging="360"/>
      </w:pPr>
    </w:lvl>
    <w:lvl w:ilvl="7">
      <w:start w:val="1"/>
      <w:numFmt w:val="decimal"/>
      <w:lvlText w:val="%8."/>
      <w:lvlJc w:val="left"/>
      <w:pPr>
        <w:ind w:left="3600" w:hanging="360"/>
      </w:pPr>
    </w:lvl>
    <w:lvl w:ilvl="8">
      <w:start w:val="1"/>
      <w:numFmt w:val="decimal"/>
      <w:lvlText w:val="%9."/>
      <w:lvlJc w:val="left"/>
      <w:pPr>
        <w:ind w:left="3960" w:hanging="360"/>
      </w:pPr>
    </w:lvl>
  </w:abstractNum>
  <w:abstractNum w:abstractNumId="4" w15:restartNumberingAfterBreak="0">
    <w:nsid w:val="22D91D71"/>
    <w:multiLevelType w:val="multilevel"/>
    <w:tmpl w:val="C9D6A55A"/>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2877174D"/>
    <w:multiLevelType w:val="hybridMultilevel"/>
    <w:tmpl w:val="40405D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B115C97"/>
    <w:multiLevelType w:val="multilevel"/>
    <w:tmpl w:val="9EB05384"/>
    <w:lvl w:ilvl="0">
      <w:start w:val="1"/>
      <w:numFmt w:val="bullet"/>
      <w:lvlText w:val="●"/>
      <w:lvlJc w:val="left"/>
      <w:pPr>
        <w:ind w:left="786"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15:restartNumberingAfterBreak="0">
    <w:nsid w:val="2C0043EC"/>
    <w:multiLevelType w:val="multilevel"/>
    <w:tmpl w:val="C9D6A55A"/>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2F27223C"/>
    <w:multiLevelType w:val="multilevel"/>
    <w:tmpl w:val="1FE61DEE"/>
    <w:lvl w:ilvl="0">
      <w:start w:val="1"/>
      <w:numFmt w:val="decimal"/>
      <w:lvlText w:val="%1."/>
      <w:lvlJc w:val="left"/>
      <w:pPr>
        <w:ind w:left="360" w:hanging="360"/>
      </w:pPr>
      <w:rPr>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12A6217"/>
    <w:multiLevelType w:val="hybridMultilevel"/>
    <w:tmpl w:val="F8C2ECDA"/>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321E76C8"/>
    <w:multiLevelType w:val="multilevel"/>
    <w:tmpl w:val="614AB294"/>
    <w:lvl w:ilvl="0">
      <w:start w:val="1"/>
      <w:numFmt w:val="decimal"/>
      <w:lvlText w:val="%1."/>
      <w:lvlJc w:val="left"/>
      <w:pPr>
        <w:ind w:left="720" w:hanging="360"/>
      </w:pPr>
    </w:lvl>
    <w:lvl w:ilvl="1">
      <w:start w:val="1"/>
      <w:numFmt w:val="decimal"/>
      <w:lvlText w:val="%2."/>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1" w15:restartNumberingAfterBreak="0">
    <w:nsid w:val="33CC619F"/>
    <w:multiLevelType w:val="multilevel"/>
    <w:tmpl w:val="DA28AD0C"/>
    <w:lvl w:ilvl="0">
      <w:start w:val="1"/>
      <w:numFmt w:val="decimal"/>
      <w:lvlText w:val="%1."/>
      <w:lvlJc w:val="left"/>
      <w:pPr>
        <w:ind w:left="720" w:hanging="360"/>
      </w:pPr>
    </w:lvl>
    <w:lvl w:ilvl="1">
      <w:start w:val="1"/>
      <w:numFmt w:val="decimal"/>
      <w:lvlText w:val="%2."/>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2" w15:restartNumberingAfterBreak="0">
    <w:nsid w:val="35B23A8B"/>
    <w:multiLevelType w:val="hybridMultilevel"/>
    <w:tmpl w:val="675A48D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37F455E4"/>
    <w:multiLevelType w:val="multilevel"/>
    <w:tmpl w:val="A2C4B25C"/>
    <w:lvl w:ilvl="0">
      <w:start w:val="1"/>
      <w:numFmt w:val="decimal"/>
      <w:lvlText w:val="%1."/>
      <w:lvlJc w:val="left"/>
      <w:pPr>
        <w:ind w:left="360" w:hanging="360"/>
      </w:pPr>
      <w:rPr>
        <w:color w:val="00000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3A9B1A5F"/>
    <w:multiLevelType w:val="multilevel"/>
    <w:tmpl w:val="026AE67E"/>
    <w:lvl w:ilvl="0">
      <w:start w:val="1"/>
      <w:numFmt w:val="decimal"/>
      <w:lvlText w:val="%1."/>
      <w:lvlJc w:val="left"/>
      <w:pPr>
        <w:ind w:left="360" w:hanging="360"/>
      </w:pPr>
      <w:rPr>
        <w:color w:val="00000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3BA85ECE"/>
    <w:multiLevelType w:val="multilevel"/>
    <w:tmpl w:val="92287744"/>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41EF31D4"/>
    <w:multiLevelType w:val="multilevel"/>
    <w:tmpl w:val="81D2D8E0"/>
    <w:lvl w:ilvl="0">
      <w:start w:val="1"/>
      <w:numFmt w:val="decimal"/>
      <w:lvlText w:val="%1."/>
      <w:lvlJc w:val="left"/>
      <w:pPr>
        <w:ind w:left="720" w:hanging="360"/>
      </w:pPr>
    </w:lvl>
    <w:lvl w:ilvl="1">
      <w:start w:val="1"/>
      <w:numFmt w:val="decimal"/>
      <w:lvlText w:val="%2."/>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7" w15:restartNumberingAfterBreak="0">
    <w:nsid w:val="477F04C4"/>
    <w:multiLevelType w:val="hybridMultilevel"/>
    <w:tmpl w:val="E750909A"/>
    <w:lvl w:ilvl="0" w:tplc="B7C2179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 w15:restartNumberingAfterBreak="0">
    <w:nsid w:val="4C1D4C30"/>
    <w:multiLevelType w:val="hybridMultilevel"/>
    <w:tmpl w:val="EA36C272"/>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9" w15:restartNumberingAfterBreak="0">
    <w:nsid w:val="503D07A8"/>
    <w:multiLevelType w:val="hybridMultilevel"/>
    <w:tmpl w:val="DF844A30"/>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487189D"/>
    <w:multiLevelType w:val="multilevel"/>
    <w:tmpl w:val="0856477E"/>
    <w:lvl w:ilvl="0">
      <w:start w:val="1"/>
      <w:numFmt w:val="decimal"/>
      <w:lvlText w:val="%1."/>
      <w:lvlJc w:val="left"/>
      <w:pPr>
        <w:ind w:left="360" w:hanging="360"/>
      </w:pPr>
      <w:rPr>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58A4488F"/>
    <w:multiLevelType w:val="multilevel"/>
    <w:tmpl w:val="C5FE36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634179F9"/>
    <w:multiLevelType w:val="multilevel"/>
    <w:tmpl w:val="C9D6A55A"/>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15:restartNumberingAfterBreak="0">
    <w:nsid w:val="67794E6F"/>
    <w:multiLevelType w:val="hybridMultilevel"/>
    <w:tmpl w:val="600CFF6A"/>
    <w:lvl w:ilvl="0" w:tplc="04150011">
      <w:start w:val="1"/>
      <w:numFmt w:val="decimal"/>
      <w:lvlText w:val="%1)"/>
      <w:lvlJc w:val="left"/>
      <w:pPr>
        <w:ind w:left="720" w:hanging="360"/>
      </w:pPr>
    </w:lvl>
    <w:lvl w:ilvl="1" w:tplc="1124DD48">
      <w:start w:val="1"/>
      <w:numFmt w:val="decimal"/>
      <w:lvlText w:val="%2)"/>
      <w:lvlJc w:val="left"/>
      <w:pPr>
        <w:ind w:left="1440" w:hanging="360"/>
      </w:pPr>
      <w:rPr>
        <w:rFonts w:ascii="Arial" w:eastAsia="Times New Roman" w:hAnsi="Arial" w:cs="Arial"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EA74032"/>
    <w:multiLevelType w:val="multilevel"/>
    <w:tmpl w:val="2452E37C"/>
    <w:lvl w:ilvl="0">
      <w:start w:val="1"/>
      <w:numFmt w:val="decimal"/>
      <w:lvlText w:val="%1)"/>
      <w:lvlJc w:val="left"/>
      <w:pPr>
        <w:ind w:left="643" w:hanging="360"/>
      </w:pPr>
    </w:lvl>
    <w:lvl w:ilvl="1">
      <w:start w:val="1"/>
      <w:numFmt w:val="decimal"/>
      <w:lvlText w:val="%2."/>
      <w:lvlJc w:val="left"/>
      <w:pPr>
        <w:ind w:left="1363" w:hanging="360"/>
      </w:pPr>
    </w:lvl>
    <w:lvl w:ilvl="2">
      <w:start w:val="1"/>
      <w:numFmt w:val="decimal"/>
      <w:lvlText w:val="%3."/>
      <w:lvlJc w:val="left"/>
      <w:pPr>
        <w:ind w:left="1723" w:hanging="360"/>
      </w:pPr>
    </w:lvl>
    <w:lvl w:ilvl="3">
      <w:start w:val="1"/>
      <w:numFmt w:val="decimal"/>
      <w:lvlText w:val="%4."/>
      <w:lvlJc w:val="left"/>
      <w:pPr>
        <w:ind w:left="2083" w:hanging="360"/>
      </w:pPr>
    </w:lvl>
    <w:lvl w:ilvl="4">
      <w:start w:val="1"/>
      <w:numFmt w:val="decimal"/>
      <w:lvlText w:val="%5."/>
      <w:lvlJc w:val="left"/>
      <w:pPr>
        <w:ind w:left="2443" w:hanging="360"/>
      </w:pPr>
    </w:lvl>
    <w:lvl w:ilvl="5">
      <w:start w:val="1"/>
      <w:numFmt w:val="decimal"/>
      <w:lvlText w:val="%6."/>
      <w:lvlJc w:val="left"/>
      <w:pPr>
        <w:ind w:left="2803" w:hanging="360"/>
      </w:pPr>
    </w:lvl>
    <w:lvl w:ilvl="6">
      <w:start w:val="1"/>
      <w:numFmt w:val="decimal"/>
      <w:lvlText w:val="%7."/>
      <w:lvlJc w:val="left"/>
      <w:pPr>
        <w:ind w:left="3163" w:hanging="360"/>
      </w:pPr>
    </w:lvl>
    <w:lvl w:ilvl="7">
      <w:start w:val="1"/>
      <w:numFmt w:val="decimal"/>
      <w:lvlText w:val="%8."/>
      <w:lvlJc w:val="left"/>
      <w:pPr>
        <w:ind w:left="3523" w:hanging="360"/>
      </w:pPr>
    </w:lvl>
    <w:lvl w:ilvl="8">
      <w:start w:val="1"/>
      <w:numFmt w:val="decimal"/>
      <w:lvlText w:val="%9."/>
      <w:lvlJc w:val="left"/>
      <w:pPr>
        <w:ind w:left="3883" w:hanging="360"/>
      </w:pPr>
    </w:lvl>
  </w:abstractNum>
  <w:abstractNum w:abstractNumId="25" w15:restartNumberingAfterBreak="0">
    <w:nsid w:val="759776DC"/>
    <w:multiLevelType w:val="singleLevel"/>
    <w:tmpl w:val="9DDEB8AE"/>
    <w:lvl w:ilvl="0">
      <w:start w:val="1"/>
      <w:numFmt w:val="decimal"/>
      <w:pStyle w:val="ustp-umowy"/>
      <w:lvlText w:val="%1."/>
      <w:lvlJc w:val="left"/>
      <w:pPr>
        <w:tabs>
          <w:tab w:val="num" w:pos="360"/>
        </w:tabs>
        <w:ind w:left="340" w:hanging="340"/>
      </w:pPr>
    </w:lvl>
  </w:abstractNum>
  <w:abstractNum w:abstractNumId="26" w15:restartNumberingAfterBreak="0">
    <w:nsid w:val="7D021257"/>
    <w:multiLevelType w:val="multilevel"/>
    <w:tmpl w:val="A8C0386E"/>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21"/>
  </w:num>
  <w:num w:numId="2">
    <w:abstractNumId w:val="13"/>
  </w:num>
  <w:num w:numId="3">
    <w:abstractNumId w:val="26"/>
  </w:num>
  <w:num w:numId="4">
    <w:abstractNumId w:val="11"/>
  </w:num>
  <w:num w:numId="5">
    <w:abstractNumId w:val="6"/>
  </w:num>
  <w:num w:numId="6">
    <w:abstractNumId w:val="8"/>
  </w:num>
  <w:num w:numId="7">
    <w:abstractNumId w:val="15"/>
  </w:num>
  <w:num w:numId="8">
    <w:abstractNumId w:val="20"/>
  </w:num>
  <w:num w:numId="9">
    <w:abstractNumId w:val="1"/>
  </w:num>
  <w:num w:numId="10">
    <w:abstractNumId w:val="7"/>
  </w:num>
  <w:num w:numId="11">
    <w:abstractNumId w:val="10"/>
  </w:num>
  <w:num w:numId="12">
    <w:abstractNumId w:val="16"/>
  </w:num>
  <w:num w:numId="13">
    <w:abstractNumId w:val="22"/>
  </w:num>
  <w:num w:numId="14">
    <w:abstractNumId w:val="24"/>
  </w:num>
  <w:num w:numId="15">
    <w:abstractNumId w:val="5"/>
  </w:num>
  <w:num w:numId="16">
    <w:abstractNumId w:val="14"/>
  </w:num>
  <w:num w:numId="17">
    <w:abstractNumId w:val="3"/>
  </w:num>
  <w:num w:numId="18">
    <w:abstractNumId w:val="4"/>
  </w:num>
  <w:num w:numId="19">
    <w:abstractNumId w:val="17"/>
  </w:num>
  <w:num w:numId="20">
    <w:abstractNumId w:val="25"/>
    <w:lvlOverride w:ilvl="0">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trackRevision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6433"/>
    <w:rsid w:val="00031FFE"/>
    <w:rsid w:val="00087CCD"/>
    <w:rsid w:val="00087CD5"/>
    <w:rsid w:val="00090708"/>
    <w:rsid w:val="0012480C"/>
    <w:rsid w:val="00125F94"/>
    <w:rsid w:val="001436A4"/>
    <w:rsid w:val="001A639D"/>
    <w:rsid w:val="001B0796"/>
    <w:rsid w:val="001B17BF"/>
    <w:rsid w:val="00217833"/>
    <w:rsid w:val="002365C9"/>
    <w:rsid w:val="002407D5"/>
    <w:rsid w:val="00247011"/>
    <w:rsid w:val="002C58A4"/>
    <w:rsid w:val="003217B3"/>
    <w:rsid w:val="003F145E"/>
    <w:rsid w:val="00440E3E"/>
    <w:rsid w:val="00446A1B"/>
    <w:rsid w:val="00454C7A"/>
    <w:rsid w:val="00464704"/>
    <w:rsid w:val="004651E7"/>
    <w:rsid w:val="00473893"/>
    <w:rsid w:val="00477C1A"/>
    <w:rsid w:val="00484B0F"/>
    <w:rsid w:val="004C01D7"/>
    <w:rsid w:val="004D060B"/>
    <w:rsid w:val="004D782C"/>
    <w:rsid w:val="005151AB"/>
    <w:rsid w:val="00525E71"/>
    <w:rsid w:val="00527AAC"/>
    <w:rsid w:val="00591516"/>
    <w:rsid w:val="005C2234"/>
    <w:rsid w:val="005E3F0C"/>
    <w:rsid w:val="0060405D"/>
    <w:rsid w:val="006337D3"/>
    <w:rsid w:val="00646357"/>
    <w:rsid w:val="006802FB"/>
    <w:rsid w:val="00692DD7"/>
    <w:rsid w:val="00730608"/>
    <w:rsid w:val="0073121F"/>
    <w:rsid w:val="007502FE"/>
    <w:rsid w:val="00760F07"/>
    <w:rsid w:val="0077467A"/>
    <w:rsid w:val="00780F43"/>
    <w:rsid w:val="007C2C5D"/>
    <w:rsid w:val="00827501"/>
    <w:rsid w:val="008744C4"/>
    <w:rsid w:val="00886FF1"/>
    <w:rsid w:val="008E6748"/>
    <w:rsid w:val="00922A74"/>
    <w:rsid w:val="00925A27"/>
    <w:rsid w:val="00925E23"/>
    <w:rsid w:val="00940611"/>
    <w:rsid w:val="00947CCF"/>
    <w:rsid w:val="009A745A"/>
    <w:rsid w:val="009B359E"/>
    <w:rsid w:val="009F611F"/>
    <w:rsid w:val="00A03644"/>
    <w:rsid w:val="00A1496C"/>
    <w:rsid w:val="00A20AD1"/>
    <w:rsid w:val="00A26BB0"/>
    <w:rsid w:val="00A47B1D"/>
    <w:rsid w:val="00A5144B"/>
    <w:rsid w:val="00B365DD"/>
    <w:rsid w:val="00B4121A"/>
    <w:rsid w:val="00B55119"/>
    <w:rsid w:val="00B776D5"/>
    <w:rsid w:val="00B922EF"/>
    <w:rsid w:val="00B9279F"/>
    <w:rsid w:val="00BE1143"/>
    <w:rsid w:val="00C02B5B"/>
    <w:rsid w:val="00C800E9"/>
    <w:rsid w:val="00CB754A"/>
    <w:rsid w:val="00D07D41"/>
    <w:rsid w:val="00D27211"/>
    <w:rsid w:val="00D35F7B"/>
    <w:rsid w:val="00DA13A3"/>
    <w:rsid w:val="00DC0735"/>
    <w:rsid w:val="00DC6433"/>
    <w:rsid w:val="00E1316D"/>
    <w:rsid w:val="00E57EC3"/>
    <w:rsid w:val="00E7393F"/>
    <w:rsid w:val="00F77EE3"/>
    <w:rsid w:val="00F94701"/>
    <w:rsid w:val="00FB6D04"/>
    <w:rsid w:val="00FD47A9"/>
    <w:rsid w:val="00FE69C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E5034"/>
  <w15:docId w15:val="{C09C2F3E-4073-48B1-B701-0606810F0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pl-PL" w:eastAsia="pl-PL" w:bidi="ar-SA"/>
      </w:rPr>
    </w:rPrDefault>
    <w:pPrDefault>
      <w:pPr>
        <w:ind w:hanging="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style>
  <w:style w:type="paragraph" w:styleId="Nagwek1">
    <w:name w:val="heading 1"/>
    <w:basedOn w:val="Normalny"/>
    <w:next w:val="Normalny"/>
    <w:pPr>
      <w:keepNext/>
      <w:keepLines/>
      <w:spacing w:before="480" w:after="120"/>
      <w:outlineLvl w:val="0"/>
    </w:pPr>
    <w:rPr>
      <w:b/>
      <w:sz w:val="48"/>
      <w:szCs w:val="48"/>
    </w:rPr>
  </w:style>
  <w:style w:type="paragraph" w:styleId="Nagwek2">
    <w:name w:val="heading 2"/>
    <w:basedOn w:val="Normalny"/>
    <w:next w:val="Normalny"/>
    <w:pPr>
      <w:keepNext/>
      <w:keepLines/>
      <w:spacing w:before="360" w:after="80"/>
      <w:outlineLvl w:val="1"/>
    </w:pPr>
    <w:rPr>
      <w:b/>
      <w:sz w:val="36"/>
      <w:szCs w:val="36"/>
    </w:rPr>
  </w:style>
  <w:style w:type="paragraph" w:styleId="Nagwek3">
    <w:name w:val="heading 3"/>
    <w:basedOn w:val="Normalny"/>
    <w:next w:val="Normalny"/>
    <w:pPr>
      <w:keepNext/>
      <w:keepLines/>
      <w:spacing w:before="280" w:after="80"/>
      <w:outlineLvl w:val="2"/>
    </w:pPr>
    <w:rPr>
      <w:b/>
      <w:sz w:val="28"/>
      <w:szCs w:val="28"/>
    </w:rPr>
  </w:style>
  <w:style w:type="paragraph" w:styleId="Nagwek4">
    <w:name w:val="heading 4"/>
    <w:basedOn w:val="Normalny"/>
    <w:next w:val="Normalny"/>
    <w:pPr>
      <w:keepNext/>
      <w:keepLines/>
      <w:spacing w:before="240" w:after="40"/>
      <w:outlineLvl w:val="3"/>
    </w:pPr>
    <w:rPr>
      <w:b/>
    </w:rPr>
  </w:style>
  <w:style w:type="paragraph" w:styleId="Nagwek5">
    <w:name w:val="heading 5"/>
    <w:basedOn w:val="Normalny"/>
    <w:next w:val="Normalny"/>
    <w:pPr>
      <w:keepNext/>
      <w:outlineLvl w:val="4"/>
    </w:pPr>
    <w:rPr>
      <w:b/>
    </w:rPr>
  </w:style>
  <w:style w:type="paragraph" w:styleId="Nagwek6">
    <w:name w:val="heading 6"/>
    <w:basedOn w:val="Normalny"/>
    <w:next w:val="Normalny"/>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keepNext/>
      <w:keepLines/>
      <w:spacing w:before="480" w:after="120"/>
    </w:pPr>
    <w:rPr>
      <w:b/>
      <w:sz w:val="72"/>
      <w:szCs w:val="72"/>
    </w:rPr>
  </w:style>
  <w:style w:type="paragraph" w:styleId="Podtytu">
    <w:name w:val="Subtitle"/>
    <w:basedOn w:val="Normalny"/>
    <w:next w:val="Normalny"/>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character" w:styleId="Odwoaniedokomentarza">
    <w:name w:val="annotation reference"/>
    <w:basedOn w:val="Domylnaczcionkaakapitu"/>
    <w:uiPriority w:val="99"/>
    <w:semiHidden/>
    <w:unhideWhenUsed/>
    <w:rsid w:val="00CB754A"/>
    <w:rPr>
      <w:sz w:val="16"/>
      <w:szCs w:val="16"/>
    </w:rPr>
  </w:style>
  <w:style w:type="paragraph" w:styleId="Tekstkomentarza">
    <w:name w:val="annotation text"/>
    <w:basedOn w:val="Normalny"/>
    <w:link w:val="TekstkomentarzaZnak"/>
    <w:uiPriority w:val="99"/>
    <w:unhideWhenUsed/>
    <w:rsid w:val="00CB754A"/>
    <w:rPr>
      <w:sz w:val="20"/>
      <w:szCs w:val="20"/>
    </w:rPr>
  </w:style>
  <w:style w:type="character" w:customStyle="1" w:styleId="TekstkomentarzaZnak">
    <w:name w:val="Tekst komentarza Znak"/>
    <w:basedOn w:val="Domylnaczcionkaakapitu"/>
    <w:link w:val="Tekstkomentarza"/>
    <w:uiPriority w:val="99"/>
    <w:rsid w:val="00CB754A"/>
    <w:rPr>
      <w:sz w:val="20"/>
      <w:szCs w:val="20"/>
    </w:rPr>
  </w:style>
  <w:style w:type="paragraph" w:styleId="Tematkomentarza">
    <w:name w:val="annotation subject"/>
    <w:basedOn w:val="Tekstkomentarza"/>
    <w:next w:val="Tekstkomentarza"/>
    <w:link w:val="TematkomentarzaZnak"/>
    <w:uiPriority w:val="99"/>
    <w:semiHidden/>
    <w:unhideWhenUsed/>
    <w:rsid w:val="00CB754A"/>
    <w:rPr>
      <w:b/>
      <w:bCs/>
    </w:rPr>
  </w:style>
  <w:style w:type="character" w:customStyle="1" w:styleId="TematkomentarzaZnak">
    <w:name w:val="Temat komentarza Znak"/>
    <w:basedOn w:val="TekstkomentarzaZnak"/>
    <w:link w:val="Tematkomentarza"/>
    <w:uiPriority w:val="99"/>
    <w:semiHidden/>
    <w:rsid w:val="00CB754A"/>
    <w:rPr>
      <w:b/>
      <w:bCs/>
      <w:sz w:val="20"/>
      <w:szCs w:val="20"/>
    </w:rPr>
  </w:style>
  <w:style w:type="paragraph" w:styleId="Tekstdymka">
    <w:name w:val="Balloon Text"/>
    <w:basedOn w:val="Normalny"/>
    <w:link w:val="TekstdymkaZnak"/>
    <w:uiPriority w:val="99"/>
    <w:semiHidden/>
    <w:unhideWhenUsed/>
    <w:rsid w:val="00CB754A"/>
    <w:rPr>
      <w:rFonts w:ascii="Segoe UI" w:hAnsi="Segoe UI" w:cs="Segoe UI"/>
      <w:sz w:val="18"/>
      <w:szCs w:val="18"/>
    </w:rPr>
  </w:style>
  <w:style w:type="character" w:customStyle="1" w:styleId="TekstdymkaZnak">
    <w:name w:val="Tekst dymka Znak"/>
    <w:basedOn w:val="Domylnaczcionkaakapitu"/>
    <w:link w:val="Tekstdymka"/>
    <w:uiPriority w:val="99"/>
    <w:semiHidden/>
    <w:rsid w:val="00CB754A"/>
    <w:rPr>
      <w:rFonts w:ascii="Segoe UI" w:hAnsi="Segoe UI" w:cs="Segoe UI"/>
      <w:sz w:val="18"/>
      <w:szCs w:val="18"/>
    </w:rPr>
  </w:style>
  <w:style w:type="character" w:styleId="Hipercze">
    <w:name w:val="Hyperlink"/>
    <w:basedOn w:val="Domylnaczcionkaakapitu"/>
    <w:uiPriority w:val="99"/>
    <w:unhideWhenUsed/>
    <w:rsid w:val="00464704"/>
    <w:rPr>
      <w:color w:val="0000FF" w:themeColor="hyperlink"/>
      <w:u w:val="single"/>
    </w:rPr>
  </w:style>
  <w:style w:type="paragraph" w:styleId="Akapitzlist">
    <w:name w:val="List Paragraph"/>
    <w:basedOn w:val="Normalny"/>
    <w:uiPriority w:val="34"/>
    <w:qFormat/>
    <w:rsid w:val="00B922EF"/>
    <w:pPr>
      <w:ind w:left="720"/>
      <w:contextualSpacing/>
    </w:pPr>
  </w:style>
  <w:style w:type="paragraph" w:customStyle="1" w:styleId="ustp-umowy">
    <w:name w:val="ustęp-umowy"/>
    <w:basedOn w:val="Normalny"/>
    <w:rsid w:val="00760F07"/>
    <w:pPr>
      <w:numPr>
        <w:numId w:val="20"/>
      </w:numPr>
    </w:pPr>
    <w:rPr>
      <w:spacing w:val="2"/>
      <w:kern w:val="16"/>
    </w:rPr>
  </w:style>
  <w:style w:type="paragraph" w:styleId="Poprawka">
    <w:name w:val="Revision"/>
    <w:hidden/>
    <w:uiPriority w:val="99"/>
    <w:semiHidden/>
    <w:rsid w:val="00087CD5"/>
    <w:pPr>
      <w:ind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6347581">
      <w:bodyDiv w:val="1"/>
      <w:marLeft w:val="0"/>
      <w:marRight w:val="0"/>
      <w:marTop w:val="0"/>
      <w:marBottom w:val="0"/>
      <w:divBdr>
        <w:top w:val="none" w:sz="0" w:space="0" w:color="auto"/>
        <w:left w:val="none" w:sz="0" w:space="0" w:color="auto"/>
        <w:bottom w:val="none" w:sz="0" w:space="0" w:color="auto"/>
        <w:right w:val="none" w:sz="0" w:space="0" w:color="auto"/>
      </w:divBdr>
      <w:divsChild>
        <w:div w:id="1635284732">
          <w:marLeft w:val="0"/>
          <w:marRight w:val="0"/>
          <w:marTop w:val="0"/>
          <w:marBottom w:val="0"/>
          <w:divBdr>
            <w:top w:val="none" w:sz="0" w:space="0" w:color="auto"/>
            <w:left w:val="none" w:sz="0" w:space="0" w:color="auto"/>
            <w:bottom w:val="none" w:sz="0" w:space="0" w:color="auto"/>
            <w:right w:val="none" w:sz="0" w:space="0" w:color="auto"/>
          </w:divBdr>
          <w:divsChild>
            <w:div w:id="54429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faktury@im.umg.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5" Type="http://schemas.microsoft.com/office/2018/08/relationships/commentsExtensible" Target="commentsExtensible.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2043</Words>
  <Characters>12263</Characters>
  <Application>Microsoft Office Word</Application>
  <DocSecurity>0</DocSecurity>
  <Lines>102</Lines>
  <Paragraphs>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MWieclawska</dc:creator>
  <cp:lastModifiedBy>Anita Brunowicz</cp:lastModifiedBy>
  <cp:revision>6</cp:revision>
  <cp:lastPrinted>2025-10-07T09:57:00Z</cp:lastPrinted>
  <dcterms:created xsi:type="dcterms:W3CDTF">2025-10-07T06:47:00Z</dcterms:created>
  <dcterms:modified xsi:type="dcterms:W3CDTF">2025-10-07T09:57:00Z</dcterms:modified>
</cp:coreProperties>
</file>