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32B33" w:rsidRPr="00C32B3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32B33" w:rsidRPr="00C32B33">
        <w:rPr>
          <w:rFonts w:ascii="Calibri" w:hAnsi="Calibri"/>
          <w:b/>
          <w:bCs/>
          <w:i/>
        </w:rPr>
        <w:t>CRZP/182/2025/AZP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32B33" w:rsidRPr="00C32B33">
        <w:rPr>
          <w:rFonts w:ascii="Calibri" w:hAnsi="Calibri"/>
          <w:b/>
          <w:bCs/>
          <w:i/>
        </w:rPr>
        <w:t>Opiek</w:t>
      </w:r>
      <w:r w:rsidR="00CB3F14">
        <w:rPr>
          <w:rFonts w:ascii="Calibri" w:hAnsi="Calibri"/>
          <w:b/>
          <w:bCs/>
          <w:i/>
        </w:rPr>
        <w:t>ę</w:t>
      </w:r>
      <w:r w:rsidR="00C32B33" w:rsidRPr="00C32B33">
        <w:rPr>
          <w:rFonts w:ascii="Calibri" w:hAnsi="Calibri"/>
          <w:b/>
          <w:bCs/>
          <w:i/>
        </w:rPr>
        <w:t xml:space="preserve"> techniczn</w:t>
      </w:r>
      <w:r w:rsidR="00CB3F14">
        <w:rPr>
          <w:rFonts w:ascii="Calibri" w:hAnsi="Calibri"/>
          <w:b/>
          <w:bCs/>
          <w:i/>
        </w:rPr>
        <w:t>ą</w:t>
      </w:r>
      <w:r w:rsidR="00C32B33" w:rsidRPr="00C32B33">
        <w:rPr>
          <w:rFonts w:ascii="Calibri" w:hAnsi="Calibri"/>
          <w:b/>
          <w:bCs/>
          <w:i/>
        </w:rPr>
        <w:t xml:space="preserve"> nad elektronicznymi systemami DSO i SAP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32B33" w:rsidRPr="00C32B33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32B33" w:rsidRPr="00C32B33">
        <w:rPr>
          <w:rFonts w:ascii="Calibri" w:hAnsi="Calibri" w:cs="Tahoma"/>
          <w:b/>
          <w:sz w:val="22"/>
          <w:szCs w:val="22"/>
        </w:rPr>
        <w:t>Opieka techniczna nad elektronicznymi systemami DSO i SAP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73"/>
      </w:tblGrid>
      <w:tr w:rsidR="00C709DE" w:rsidRPr="00CA123E" w:rsidTr="00D228B7">
        <w:trPr>
          <w:jc w:val="center"/>
        </w:trPr>
        <w:tc>
          <w:tcPr>
            <w:tcW w:w="8573" w:type="dxa"/>
            <w:shd w:val="clear" w:color="auto" w:fill="F3F3F3"/>
            <w:vAlign w:val="center"/>
          </w:tcPr>
          <w:p w:rsidR="00C709DE" w:rsidRPr="00CA123E" w:rsidRDefault="00D228B7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Łączna o</w:t>
            </w:r>
            <w:r w:rsidR="00C709DE">
              <w:rPr>
                <w:rFonts w:ascii="Calibri" w:hAnsi="Calibri" w:cs="Tahoma"/>
                <w:b/>
                <w:sz w:val="22"/>
                <w:szCs w:val="22"/>
              </w:rPr>
              <w:t>ferowana cena</w:t>
            </w:r>
          </w:p>
        </w:tc>
      </w:tr>
      <w:tr w:rsidR="00C709DE" w:rsidRPr="00CA123E" w:rsidTr="00D228B7">
        <w:trPr>
          <w:jc w:val="center"/>
        </w:trPr>
        <w:tc>
          <w:tcPr>
            <w:tcW w:w="8573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CB3F14" w:rsidRPr="00CA123E" w:rsidTr="00D228B7">
        <w:trPr>
          <w:jc w:val="center"/>
        </w:trPr>
        <w:tc>
          <w:tcPr>
            <w:tcW w:w="8573" w:type="dxa"/>
            <w:shd w:val="clear" w:color="auto" w:fill="F2F2F2" w:themeFill="background1" w:themeFillShade="F2"/>
          </w:tcPr>
          <w:p w:rsidR="00CB3F14" w:rsidRDefault="00CB3F14" w:rsidP="00CB3F1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Pozostałe kryteria oceny ofert</w:t>
            </w:r>
          </w:p>
        </w:tc>
      </w:tr>
      <w:tr w:rsidR="00CB3F14" w:rsidRPr="00CA123E" w:rsidTr="00D228B7">
        <w:trPr>
          <w:jc w:val="center"/>
        </w:trPr>
        <w:tc>
          <w:tcPr>
            <w:tcW w:w="8573" w:type="dxa"/>
          </w:tcPr>
          <w:p w:rsidR="00CB3F14" w:rsidRDefault="00CB3F14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B3F14" w:rsidRPr="00CB3F14" w:rsidRDefault="00CB3F14" w:rsidP="00CB3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B3F14">
              <w:rPr>
                <w:rFonts w:ascii="Calibri" w:hAnsi="Calibri" w:cs="Tahoma"/>
                <w:sz w:val="22"/>
                <w:szCs w:val="22"/>
              </w:rPr>
              <w:t>Czas reakcji na zgłoszoną awarię z wizytą serwisu na miejscu wyrażoną w godzinach: …………….. (max 6) godzin</w:t>
            </w:r>
          </w:p>
          <w:p w:rsidR="00CB3F14" w:rsidRDefault="00CB3F14" w:rsidP="00CB3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B3F14" w:rsidRDefault="00CB3F14" w:rsidP="00D228B7">
            <w:pPr>
              <w:spacing w:after="12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B3F14">
              <w:rPr>
                <w:rFonts w:ascii="Calibri" w:hAnsi="Calibri" w:cs="Tahoma"/>
                <w:sz w:val="22"/>
                <w:szCs w:val="22"/>
              </w:rPr>
              <w:t xml:space="preserve">Posiadanie ubezpieczenia OC z </w:t>
            </w:r>
            <w:r w:rsidR="00F675D4">
              <w:rPr>
                <w:rFonts w:ascii="Calibri" w:hAnsi="Calibri" w:cs="Tahoma"/>
                <w:sz w:val="22"/>
                <w:szCs w:val="22"/>
              </w:rPr>
              <w:t>sumą</w:t>
            </w:r>
            <w:bookmarkStart w:id="0" w:name="_GoBack"/>
            <w:bookmarkEnd w:id="0"/>
            <w:r w:rsidR="00D228B7">
              <w:rPr>
                <w:rFonts w:ascii="Calibri" w:hAnsi="Calibri" w:cs="Tahoma"/>
                <w:sz w:val="22"/>
                <w:szCs w:val="22"/>
              </w:rPr>
              <w:t xml:space="preserve"> w wysokości</w:t>
            </w:r>
            <w:r w:rsidRPr="00CB3F14">
              <w:rPr>
                <w:rFonts w:ascii="Calibri" w:hAnsi="Calibri" w:cs="Tahoma"/>
                <w:sz w:val="22"/>
                <w:szCs w:val="22"/>
              </w:rPr>
              <w:t xml:space="preserve"> : …………….. </w:t>
            </w:r>
            <w:r w:rsidR="00F675D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B3F14">
              <w:rPr>
                <w:rFonts w:ascii="Calibri" w:hAnsi="Calibri" w:cs="Tahoma"/>
                <w:sz w:val="22"/>
                <w:szCs w:val="22"/>
              </w:rPr>
              <w:t>zł</w:t>
            </w:r>
          </w:p>
        </w:tc>
      </w:tr>
      <w:tr w:rsidR="00CB3F14" w:rsidRPr="00CA123E" w:rsidTr="00D228B7">
        <w:trPr>
          <w:jc w:val="center"/>
        </w:trPr>
        <w:tc>
          <w:tcPr>
            <w:tcW w:w="8573" w:type="dxa"/>
          </w:tcPr>
          <w:p w:rsidR="00CB3F14" w:rsidRDefault="00CB3F14" w:rsidP="00D228B7">
            <w:pPr>
              <w:spacing w:before="240" w:after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B3F14">
              <w:rPr>
                <w:rFonts w:ascii="Calibri" w:hAnsi="Calibri" w:cs="Tahoma"/>
                <w:sz w:val="22"/>
                <w:szCs w:val="22"/>
              </w:rPr>
              <w:t>Wskazanie posiadanego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B3F14">
              <w:rPr>
                <w:rFonts w:ascii="Calibri" w:hAnsi="Calibri" w:cs="Tahoma"/>
                <w:sz w:val="22"/>
                <w:szCs w:val="22"/>
              </w:rPr>
              <w:t>punktu serwisowego</w:t>
            </w:r>
            <w:r>
              <w:rPr>
                <w:rFonts w:ascii="Calibri" w:hAnsi="Calibri" w:cs="Tahoma"/>
                <w:sz w:val="22"/>
                <w:szCs w:val="22"/>
              </w:rPr>
              <w:t xml:space="preserve">: …………………………………………………………………… </w:t>
            </w:r>
            <w:r w:rsidRPr="00D228B7">
              <w:rPr>
                <w:rFonts w:ascii="Calibri" w:hAnsi="Calibri" w:cs="Tahoma"/>
                <w:szCs w:val="22"/>
              </w:rPr>
              <w:t>(wymagane podanie danych adresowych).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D228B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</w:t>
      </w:r>
      <w:r w:rsidR="00110C43" w:rsidRPr="00D228B7">
        <w:rPr>
          <w:rFonts w:ascii="Calibri" w:hAnsi="Calibri" w:cs="Calibri"/>
          <w:sz w:val="22"/>
          <w:szCs w:val="22"/>
        </w:rPr>
        <w:t>wnosimy do żadnych zastrzeżeń do treści Specyfikacji Warunków Zamówienia.</w:t>
      </w:r>
    </w:p>
    <w:p w:rsidR="00CE57E9" w:rsidRPr="00D228B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228B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228B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228B7">
        <w:rPr>
          <w:rFonts w:ascii="Calibri" w:hAnsi="Calibri" w:cs="Tahoma"/>
          <w:b/>
          <w:sz w:val="22"/>
          <w:szCs w:val="22"/>
        </w:rPr>
        <w:t xml:space="preserve"> </w:t>
      </w:r>
      <w:r w:rsidR="00C32B33" w:rsidRPr="00D228B7">
        <w:rPr>
          <w:rFonts w:ascii="Calibri" w:hAnsi="Calibri" w:cs="Tahoma"/>
          <w:b/>
          <w:sz w:val="22"/>
          <w:szCs w:val="22"/>
        </w:rPr>
        <w:t>24 miesiące od daty udzielenia zamówienia</w:t>
      </w:r>
      <w:r w:rsidRPr="00D228B7">
        <w:rPr>
          <w:rFonts w:ascii="Calibri" w:hAnsi="Calibri" w:cs="Tahoma"/>
          <w:b/>
          <w:sz w:val="22"/>
          <w:szCs w:val="22"/>
        </w:rPr>
        <w:t>.</w:t>
      </w:r>
    </w:p>
    <w:p w:rsidR="00AE009B" w:rsidRPr="00D228B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228B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D228B7">
        <w:rPr>
          <w:rFonts w:ascii="Calibri" w:hAnsi="Calibri" w:cs="Tahoma"/>
          <w:sz w:val="22"/>
          <w:szCs w:val="22"/>
        </w:rPr>
        <w:t>dla wykonanych usług</w:t>
      </w:r>
      <w:r w:rsidR="002307F7" w:rsidRPr="00D228B7">
        <w:rPr>
          <w:rFonts w:ascii="Calibri" w:hAnsi="Calibri" w:cs="Tahoma"/>
          <w:sz w:val="22"/>
          <w:szCs w:val="22"/>
        </w:rPr>
        <w:t xml:space="preserve"> </w:t>
      </w:r>
      <w:r w:rsidR="002301EC" w:rsidRPr="00D228B7">
        <w:rPr>
          <w:rFonts w:ascii="Calibri" w:hAnsi="Calibri" w:cs="Tahoma"/>
          <w:sz w:val="22"/>
          <w:szCs w:val="22"/>
        </w:rPr>
        <w:t xml:space="preserve">wynosi </w:t>
      </w:r>
      <w:r w:rsidR="00D228B7" w:rsidRPr="00D228B7">
        <w:rPr>
          <w:rFonts w:ascii="Calibri" w:hAnsi="Calibri" w:cs="Tahoma"/>
          <w:b/>
          <w:sz w:val="22"/>
          <w:szCs w:val="22"/>
        </w:rPr>
        <w:t>12</w:t>
      </w:r>
      <w:r w:rsidR="00CE57E9" w:rsidRPr="00D228B7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D228B7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D228B7">
        <w:rPr>
          <w:rFonts w:ascii="Calibri" w:hAnsi="Calibri" w:cs="Tahoma"/>
          <w:sz w:val="22"/>
          <w:szCs w:val="22"/>
        </w:rPr>
        <w:t xml:space="preserve"> </w:t>
      </w:r>
      <w:r w:rsidR="002301EC" w:rsidRPr="00D228B7">
        <w:rPr>
          <w:rFonts w:ascii="Calibri" w:hAnsi="Calibri" w:cs="Tahoma"/>
          <w:sz w:val="22"/>
          <w:szCs w:val="22"/>
        </w:rPr>
        <w:t xml:space="preserve"> </w:t>
      </w:r>
      <w:r w:rsidR="00CE57E9" w:rsidRPr="00D228B7">
        <w:rPr>
          <w:rFonts w:ascii="Calibri" w:hAnsi="Calibri" w:cs="Tahoma"/>
          <w:sz w:val="22"/>
          <w:szCs w:val="22"/>
        </w:rPr>
        <w:t xml:space="preserve">licząc od daty </w:t>
      </w:r>
      <w:r w:rsidRPr="00D228B7">
        <w:rPr>
          <w:rFonts w:ascii="Calibri" w:hAnsi="Calibri" w:cs="Tahoma"/>
          <w:sz w:val="22"/>
          <w:szCs w:val="22"/>
        </w:rPr>
        <w:t>odbioru końcowego.</w:t>
      </w:r>
    </w:p>
    <w:p w:rsidR="00CE57E9" w:rsidRPr="00CB3F1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B3F1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CB3F14">
        <w:rPr>
          <w:rFonts w:ascii="Calibri" w:hAnsi="Calibri" w:cs="Tahoma"/>
          <w:b/>
          <w:sz w:val="22"/>
          <w:szCs w:val="22"/>
        </w:rPr>
        <w:t>30</w:t>
      </w:r>
      <w:r w:rsidRPr="00CB3F14">
        <w:rPr>
          <w:rFonts w:ascii="Calibri" w:hAnsi="Calibri" w:cs="Tahoma"/>
          <w:b/>
          <w:sz w:val="22"/>
          <w:szCs w:val="22"/>
        </w:rPr>
        <w:t xml:space="preserve"> dni</w:t>
      </w:r>
      <w:r w:rsidRPr="00CB3F1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B3F14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sposób reprezentacji spółki*/ konsorcjum* dla potrzeb niniejszego zamówienia jest następujący (patrz </w:t>
      </w:r>
      <w:r w:rsidRPr="00CB3F14">
        <w:rPr>
          <w:rFonts w:ascii="Calibri" w:hAnsi="Calibri" w:cs="Tahoma"/>
          <w:sz w:val="22"/>
          <w:szCs w:val="22"/>
        </w:rPr>
        <w:t>pełnomocnictwo lub stosowna umowa) :</w:t>
      </w:r>
    </w:p>
    <w:p w:rsidR="00AE009B" w:rsidRPr="00CB3F14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B3F1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CB3F14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B3F14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B3F14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B3F14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B3F14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B3F14">
        <w:rPr>
          <w:rFonts w:ascii="Calibri" w:hAnsi="Calibri" w:cs="Tahoma"/>
          <w:sz w:val="22"/>
          <w:szCs w:val="22"/>
        </w:rPr>
        <w:t xml:space="preserve"> </w:t>
      </w:r>
      <w:r w:rsidR="00AE009B" w:rsidRPr="00CB3F14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B3F14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B3F14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B3F1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B3F14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B3F14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B3F14">
        <w:rPr>
          <w:rFonts w:ascii="Calibri" w:hAnsi="Calibri" w:cs="Tahoma"/>
          <w:sz w:val="22"/>
          <w:szCs w:val="22"/>
        </w:rPr>
        <w:t>Oświadczamy, ze posiadamy odpowiednie umocowanie do złożenia</w:t>
      </w:r>
      <w:r w:rsidRPr="00CA123E">
        <w:rPr>
          <w:rFonts w:ascii="Calibri" w:hAnsi="Calibri" w:cs="Tahoma"/>
          <w:sz w:val="22"/>
          <w:szCs w:val="22"/>
        </w:rPr>
        <w:t xml:space="preserve">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E14" w:rsidRDefault="00213E14">
      <w:r>
        <w:separator/>
      </w:r>
    </w:p>
  </w:endnote>
  <w:endnote w:type="continuationSeparator" w:id="0">
    <w:p w:rsidR="00213E14" w:rsidRDefault="00213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B33" w:rsidRDefault="00C32B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B33" w:rsidRDefault="00C32B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E14" w:rsidRDefault="00213E14">
      <w:r>
        <w:separator/>
      </w:r>
    </w:p>
  </w:footnote>
  <w:footnote w:type="continuationSeparator" w:id="0">
    <w:p w:rsidR="00213E14" w:rsidRDefault="00213E1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675D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32B3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Opieka techniczna nad elektronicznymi systemami DSO i SAP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F675D4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675D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13E14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32B33"/>
    <w:rsid w:val="00C52DFF"/>
    <w:rsid w:val="00C7029F"/>
    <w:rsid w:val="00C709DE"/>
    <w:rsid w:val="00C84FBE"/>
    <w:rsid w:val="00C87A6F"/>
    <w:rsid w:val="00CA123E"/>
    <w:rsid w:val="00CB3F14"/>
    <w:rsid w:val="00CC1BC0"/>
    <w:rsid w:val="00CE57E9"/>
    <w:rsid w:val="00D228B7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675D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9404933"/>
  <w15:chartTrackingRefBased/>
  <w15:docId w15:val="{407AB4C9-853F-47CE-9E26-C8E8B8401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DF6BE-5B32-446C-84B1-B30D0042D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649</Words>
  <Characters>5206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2025-09-24T11:26:00Z</cp:lastPrinted>
  <dcterms:created xsi:type="dcterms:W3CDTF">2025-09-24T11:26:00Z</dcterms:created>
  <dcterms:modified xsi:type="dcterms:W3CDTF">2025-09-24T11:26:00Z</dcterms:modified>
</cp:coreProperties>
</file>