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B202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B202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B2027">
        <w:rPr>
          <w:rFonts w:ascii="Arial" w:hAnsi="Arial" w:cs="Arial"/>
          <w:sz w:val="24"/>
          <w:szCs w:val="24"/>
        </w:rPr>
        <w:t>2025-09-18</w:t>
      </w:r>
    </w:p>
    <w:p w:rsidR="00CF7835" w:rsidRPr="009432A1" w:rsidRDefault="00AB202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20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B202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B202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B2027">
        <w:rPr>
          <w:rFonts w:ascii="Arial" w:hAnsi="Arial" w:cs="Arial"/>
          <w:sz w:val="24"/>
          <w:szCs w:val="24"/>
        </w:rPr>
        <w:t>69</w:t>
      </w:r>
    </w:p>
    <w:p w:rsidR="00CF7835" w:rsidRPr="009432A1" w:rsidRDefault="00AB2027" w:rsidP="00CF7835">
      <w:pPr>
        <w:rPr>
          <w:rFonts w:ascii="Arial" w:hAnsi="Arial" w:cs="Arial"/>
          <w:sz w:val="24"/>
          <w:szCs w:val="24"/>
        </w:rPr>
      </w:pPr>
      <w:r w:rsidRPr="00AB202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B2027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27099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B202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027">
              <w:rPr>
                <w:rFonts w:ascii="Arial" w:hAnsi="Arial" w:cs="Arial"/>
                <w:bCs/>
                <w:sz w:val="24"/>
                <w:szCs w:val="24"/>
              </w:rPr>
              <w:t>Bioreaktor tlenowy do hodowli mikroorganizmów w warunkach tlenowych, produkcji enzymów lub biomasy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2027" w:rsidRPr="004E4B64" w:rsidTr="00E141C9">
        <w:tc>
          <w:tcPr>
            <w:tcW w:w="2269" w:type="dxa"/>
            <w:shd w:val="clear" w:color="auto" w:fill="auto"/>
          </w:tcPr>
          <w:p w:rsidR="00AB2027" w:rsidRPr="004E4B64" w:rsidRDefault="00AB2027" w:rsidP="00E141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2027" w:rsidRPr="004E4B64" w:rsidRDefault="00AB2027" w:rsidP="00E141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2027">
              <w:rPr>
                <w:rFonts w:ascii="Arial" w:hAnsi="Arial" w:cs="Arial"/>
                <w:bCs/>
                <w:sz w:val="24"/>
                <w:szCs w:val="24"/>
              </w:rPr>
              <w:t>RZ-DZP.261.31.2025.ŁZ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B2027" w:rsidRPr="00AB2027">
        <w:rPr>
          <w:rFonts w:ascii="Arial" w:hAnsi="Arial" w:cs="Arial"/>
          <w:sz w:val="24"/>
          <w:szCs w:val="24"/>
        </w:rPr>
        <w:t>(</w:t>
      </w:r>
      <w:proofErr w:type="spellStart"/>
      <w:r w:rsidR="00AB2027" w:rsidRPr="00AB2027">
        <w:rPr>
          <w:rFonts w:ascii="Arial" w:hAnsi="Arial" w:cs="Arial"/>
          <w:sz w:val="24"/>
          <w:szCs w:val="24"/>
        </w:rPr>
        <w:t>t.j</w:t>
      </w:r>
      <w:proofErr w:type="spellEnd"/>
      <w:r w:rsidR="00AB2027" w:rsidRPr="00AB202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B2027" w:rsidRPr="00AB2027">
        <w:rPr>
          <w:rFonts w:ascii="Arial" w:hAnsi="Arial" w:cs="Arial"/>
          <w:sz w:val="24"/>
          <w:szCs w:val="24"/>
        </w:rPr>
        <w:t>18/09/2025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B2027" w:rsidRPr="00AB202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B2027" w:rsidRPr="00355C9D" w:rsidTr="00E141C9">
        <w:tc>
          <w:tcPr>
            <w:tcW w:w="1276" w:type="dxa"/>
            <w:shd w:val="clear" w:color="auto" w:fill="auto"/>
            <w:vAlign w:val="center"/>
          </w:tcPr>
          <w:p w:rsidR="00AB2027" w:rsidRPr="00CF7835" w:rsidRDefault="00AB2027" w:rsidP="00E141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B2027" w:rsidRPr="00CF7835" w:rsidRDefault="00AB2027" w:rsidP="00E141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 xml:space="preserve">LPP </w:t>
            </w:r>
            <w:proofErr w:type="spellStart"/>
            <w:r w:rsidRPr="00AB2027"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 w:rsidRPr="00AB202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AB2027" w:rsidRPr="00CF7835" w:rsidRDefault="00AB2027" w:rsidP="00E141C9">
            <w:pPr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Poznańska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2027">
              <w:rPr>
                <w:rFonts w:ascii="Arial" w:hAnsi="Arial" w:cs="Arial"/>
                <w:sz w:val="24"/>
                <w:szCs w:val="24"/>
              </w:rPr>
              <w:t>563 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2027" w:rsidRPr="00CF7835" w:rsidRDefault="00AB2027" w:rsidP="00E141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05-860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2027">
              <w:rPr>
                <w:rFonts w:ascii="Arial" w:hAnsi="Arial" w:cs="Arial"/>
                <w:sz w:val="24"/>
                <w:szCs w:val="24"/>
              </w:rPr>
              <w:t>Święcice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027" w:rsidRPr="00CF7835" w:rsidRDefault="00AB2027" w:rsidP="00E141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98 400.00 zł</w:t>
            </w:r>
          </w:p>
        </w:tc>
      </w:tr>
      <w:tr w:rsidR="00AB2027" w:rsidRPr="00355C9D" w:rsidTr="00E141C9">
        <w:tc>
          <w:tcPr>
            <w:tcW w:w="1276" w:type="dxa"/>
            <w:shd w:val="clear" w:color="auto" w:fill="auto"/>
            <w:vAlign w:val="center"/>
          </w:tcPr>
          <w:p w:rsidR="00AB2027" w:rsidRPr="00CF7835" w:rsidRDefault="00AB2027" w:rsidP="00E141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B2027" w:rsidRPr="00CF7835" w:rsidRDefault="00AB2027" w:rsidP="00E141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OMIXYS SPÓŁKA Z OGRANICZONĄ ODPOWIEDZIALNOŚCIĄ</w:t>
            </w:r>
          </w:p>
          <w:p w:rsidR="00AB2027" w:rsidRPr="00CF7835" w:rsidRDefault="00AB2027" w:rsidP="00E141C9">
            <w:pPr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2027">
              <w:rPr>
                <w:rFonts w:ascii="Arial" w:hAnsi="Arial" w:cs="Arial"/>
                <w:sz w:val="24"/>
                <w:szCs w:val="24"/>
              </w:rPr>
              <w:t>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2027" w:rsidRPr="00CF7835" w:rsidRDefault="00AB2027" w:rsidP="00E141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02-486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20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027" w:rsidRPr="00CF7835" w:rsidRDefault="00AB2027" w:rsidP="00E141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79 937.70 zł</w:t>
            </w:r>
          </w:p>
        </w:tc>
      </w:tr>
      <w:tr w:rsidR="00AB2027" w:rsidRPr="00355C9D" w:rsidTr="00E141C9">
        <w:tc>
          <w:tcPr>
            <w:tcW w:w="1276" w:type="dxa"/>
            <w:shd w:val="clear" w:color="auto" w:fill="auto"/>
            <w:vAlign w:val="center"/>
          </w:tcPr>
          <w:p w:rsidR="00AB2027" w:rsidRPr="00CF7835" w:rsidRDefault="00AB2027" w:rsidP="00E141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B2027" w:rsidRPr="00CF7835" w:rsidRDefault="00AB2027" w:rsidP="00E141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B2027">
              <w:rPr>
                <w:rFonts w:ascii="Arial" w:hAnsi="Arial" w:cs="Arial"/>
                <w:sz w:val="24"/>
                <w:szCs w:val="24"/>
              </w:rPr>
              <w:t>Ika</w:t>
            </w:r>
            <w:proofErr w:type="spellEnd"/>
            <w:r w:rsidRPr="00AB2027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:rsidR="00AB2027" w:rsidRPr="00CF7835" w:rsidRDefault="00AB2027" w:rsidP="00E141C9">
            <w:pPr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Poleczki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2027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2027" w:rsidRPr="00CF7835" w:rsidRDefault="00AB2027" w:rsidP="00E141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02-822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20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2027" w:rsidRPr="00CF7835" w:rsidRDefault="00AB2027" w:rsidP="00E141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027">
              <w:rPr>
                <w:rFonts w:ascii="Arial" w:hAnsi="Arial" w:cs="Arial"/>
                <w:sz w:val="24"/>
                <w:szCs w:val="24"/>
              </w:rPr>
              <w:t>137 222.98 zł</w:t>
            </w:r>
          </w:p>
        </w:tc>
      </w:tr>
    </w:tbl>
    <w:p w:rsidR="00C236D3" w:rsidRDefault="00A80738" w:rsidP="00270992">
      <w:pPr>
        <w:pStyle w:val="Tekstpodstawowy"/>
        <w:spacing w:after="480"/>
        <w:ind w:left="3119" w:firstLine="425"/>
        <w:jc w:val="right"/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C236D3" w:rsidSect="002709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43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CC3" w:rsidRDefault="00462CC3">
      <w:r>
        <w:separator/>
      </w:r>
    </w:p>
  </w:endnote>
  <w:endnote w:type="continuationSeparator" w:id="0">
    <w:p w:rsidR="00462CC3" w:rsidRDefault="00462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992" w:rsidRPr="00270992" w:rsidRDefault="00270992" w:rsidP="0027099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7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270992" w:rsidRPr="00270992" w:rsidTr="00E141C9">
      <w:tc>
        <w:tcPr>
          <w:tcW w:w="0" w:type="auto"/>
          <w:shd w:val="clear" w:color="auto" w:fill="auto"/>
          <w:vAlign w:val="center"/>
        </w:tcPr>
        <w:p w:rsidR="00270992" w:rsidRPr="00270992" w:rsidRDefault="00270992" w:rsidP="00270992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70992" w:rsidRPr="00270992" w:rsidRDefault="00270992" w:rsidP="00270992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270992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270992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70992" w:rsidRPr="00270992" w:rsidRDefault="00270992" w:rsidP="00270992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270992" w:rsidRPr="00270992" w:rsidRDefault="00270992" w:rsidP="00270992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270992" w:rsidRPr="00270992" w:rsidRDefault="00270992" w:rsidP="00270992">
    <w:pPr>
      <w:spacing w:line="276" w:lineRule="auto"/>
      <w:rPr>
        <w:rFonts w:ascii="Roboto" w:hAnsi="Roboto"/>
        <w:b/>
        <w:bCs/>
        <w:sz w:val="22"/>
        <w:szCs w:val="22"/>
      </w:rPr>
    </w:pPr>
    <w:r w:rsidRPr="00270992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270992" w:rsidRPr="00270992" w:rsidRDefault="00270992" w:rsidP="00270992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270992">
      <w:rPr>
        <w:rFonts w:ascii="Roboto" w:hAnsi="Roboto"/>
        <w:sz w:val="22"/>
        <w:szCs w:val="22"/>
      </w:rPr>
      <w:t>ul. Gen. J.H. Dąbrowskiego 69, 42-201 Częstochowa</w:t>
    </w:r>
  </w:p>
  <w:p w:rsidR="00270992" w:rsidRPr="00270992" w:rsidRDefault="00270992" w:rsidP="00270992">
    <w:pPr>
      <w:spacing w:line="276" w:lineRule="auto"/>
      <w:rPr>
        <w:rFonts w:ascii="Roboto" w:hAnsi="Roboto"/>
        <w:noProof/>
        <w:sz w:val="22"/>
        <w:szCs w:val="22"/>
      </w:rPr>
    </w:pPr>
    <w:r w:rsidRPr="00270992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270992" w:rsidP="00270992">
    <w:pPr>
      <w:rPr>
        <w:rFonts w:ascii="Calibri" w:eastAsia="Calibri" w:hAnsi="Calibri"/>
        <w:sz w:val="22"/>
        <w:szCs w:val="22"/>
        <w:lang w:eastAsia="en-US"/>
      </w:rPr>
    </w:pPr>
    <w:r w:rsidRPr="00270992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C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CC3" w:rsidRDefault="00462CC3">
      <w:r>
        <w:separator/>
      </w:r>
    </w:p>
  </w:footnote>
  <w:footnote w:type="continuationSeparator" w:id="0">
    <w:p w:rsidR="00462CC3" w:rsidRDefault="00462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027" w:rsidRDefault="00AB2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992" w:rsidRPr="00270992" w:rsidRDefault="00270992" w:rsidP="00270992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270992" w:rsidRPr="00270992" w:rsidRDefault="00270992" w:rsidP="00270992">
    <w:pPr>
      <w:tabs>
        <w:tab w:val="center" w:pos="4536"/>
        <w:tab w:val="right" w:pos="9072"/>
      </w:tabs>
      <w:rPr>
        <w:sz w:val="24"/>
        <w:szCs w:val="24"/>
      </w:rPr>
    </w:pPr>
  </w:p>
  <w:p w:rsidR="00270992" w:rsidRPr="00270992" w:rsidRDefault="00270992" w:rsidP="00270992">
    <w:pPr>
      <w:tabs>
        <w:tab w:val="center" w:pos="4536"/>
        <w:tab w:val="right" w:pos="9072"/>
      </w:tabs>
      <w:rPr>
        <w:sz w:val="24"/>
        <w:szCs w:val="24"/>
      </w:rPr>
    </w:pPr>
  </w:p>
  <w:p w:rsidR="00AB2027" w:rsidRPr="00270992" w:rsidRDefault="00AB2027" w:rsidP="002709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027" w:rsidRDefault="00AB20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2CC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0992"/>
    <w:rsid w:val="00355C9D"/>
    <w:rsid w:val="003B6B36"/>
    <w:rsid w:val="003D72FD"/>
    <w:rsid w:val="003F57CD"/>
    <w:rsid w:val="00423179"/>
    <w:rsid w:val="00462CC3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B2027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1E8E38D"/>
  <w15:chartTrackingRefBased/>
  <w15:docId w15:val="{69D9D596-519C-4F2B-B07B-FDF7D84C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2025-09-18T10:30:00Z</dcterms:created>
  <dcterms:modified xsi:type="dcterms:W3CDTF">2025-09-18T10:30:00Z</dcterms:modified>
</cp:coreProperties>
</file>