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0D753B">
        <w:rPr>
          <w:rFonts w:ascii="Arial" w:hAnsi="Arial" w:cs="Arial"/>
          <w:sz w:val="24"/>
          <w:szCs w:val="24"/>
        </w:rPr>
        <w:t>2025-09</w:t>
      </w:r>
      <w:r w:rsidRPr="003224AF">
        <w:rPr>
          <w:rFonts w:ascii="Arial" w:hAnsi="Arial" w:cs="Arial"/>
          <w:sz w:val="24"/>
          <w:szCs w:val="24"/>
        </w:rPr>
        <w:t>-</w:t>
      </w:r>
      <w:r w:rsidR="002A3CD8">
        <w:rPr>
          <w:rFonts w:ascii="Arial" w:hAnsi="Arial" w:cs="Arial"/>
          <w:sz w:val="24"/>
          <w:szCs w:val="24"/>
        </w:rPr>
        <w:t>16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BE4C61">
        <w:rPr>
          <w:rFonts w:ascii="Arial" w:hAnsi="Arial" w:cs="Arial"/>
          <w:sz w:val="24"/>
          <w:szCs w:val="24"/>
        </w:rPr>
        <w:t>488</w:t>
      </w:r>
      <w:bookmarkStart w:id="0" w:name="_GoBack"/>
      <w:bookmarkEnd w:id="0"/>
      <w:r w:rsidR="002A3CD8">
        <w:rPr>
          <w:rFonts w:ascii="Arial" w:hAnsi="Arial" w:cs="Arial"/>
          <w:sz w:val="24"/>
          <w:szCs w:val="24"/>
        </w:rPr>
        <w:t xml:space="preserve"> 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22306" w:rsidP="006E69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2306">
              <w:rPr>
                <w:rFonts w:ascii="Arial" w:hAnsi="Arial" w:cs="Arial"/>
                <w:bCs/>
                <w:sz w:val="24"/>
                <w:szCs w:val="24"/>
              </w:rPr>
              <w:t xml:space="preserve">Dostawa </w:t>
            </w:r>
            <w:r w:rsidR="006E69BD">
              <w:rPr>
                <w:rFonts w:ascii="Arial" w:hAnsi="Arial" w:cs="Arial"/>
                <w:bCs/>
                <w:sz w:val="24"/>
                <w:szCs w:val="24"/>
              </w:rPr>
              <w:t>sprzętu komputerowego dla jednostek organizacyjnych Politechniki Częstochowskiej (4 zadania)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  <w:p w:rsidR="000D753B" w:rsidRPr="004E4B64" w:rsidRDefault="000D753B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Zadanie częściowe:    </w:t>
            </w:r>
          </w:p>
        </w:tc>
        <w:tc>
          <w:tcPr>
            <w:tcW w:w="6803" w:type="dxa"/>
            <w:shd w:val="clear" w:color="auto" w:fill="auto"/>
          </w:tcPr>
          <w:p w:rsidR="003224AF" w:rsidRDefault="007D5519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RZ-DZP.261.19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  <w:p w:rsidR="000D753B" w:rsidRPr="004E4B64" w:rsidRDefault="002A3CD8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  <w:r w:rsidR="002A3CD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</w:p>
        </w:tc>
      </w:tr>
    </w:tbl>
    <w:p w:rsidR="000D753B" w:rsidRDefault="00520165" w:rsidP="000D753B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pPr w:leftFromText="141" w:rightFromText="141" w:vertAnchor="text" w:horzAnchor="margin" w:tblpY="-310"/>
        <w:tblW w:w="9475" w:type="dxa"/>
        <w:tblLook w:val="04A0" w:firstRow="1" w:lastRow="0" w:firstColumn="1" w:lastColumn="0" w:noHBand="0" w:noVBand="1"/>
      </w:tblPr>
      <w:tblGrid>
        <w:gridCol w:w="9475"/>
      </w:tblGrid>
      <w:tr w:rsidR="002A3CD8" w:rsidRPr="009003D1" w:rsidTr="002A3CD8">
        <w:trPr>
          <w:trHeight w:val="10730"/>
        </w:trPr>
        <w:tc>
          <w:tcPr>
            <w:tcW w:w="9475" w:type="dxa"/>
            <w:shd w:val="clear" w:color="auto" w:fill="auto"/>
          </w:tcPr>
          <w:p w:rsidR="002A3CD8" w:rsidRDefault="002A3CD8" w:rsidP="002A3CD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2A3CD8" w:rsidRPr="002A3CD8" w:rsidRDefault="002A3CD8" w:rsidP="002A3CD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A3CD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Pytanie nr 1 </w:t>
            </w:r>
          </w:p>
          <w:p w:rsidR="002A3CD8" w:rsidRPr="002A3CD8" w:rsidRDefault="002A3CD8" w:rsidP="002A3CD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A3CD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procesor posiadający min 16 wątków ? Model Laptopa jaki oczekuje Zamawiający nie jest już możliwy w zamówieniu z konfiguracji, a dostępne modele laptopa nie spełniają wszystkich parametrów. Natomiast następca modelu spełnia wszystkie parametry - tylko nowa generacja procesorów posiada maksymalnie 16 wątków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2A3CD8" w:rsidRPr="002A3CD8" w:rsidRDefault="002A3CD8" w:rsidP="002A3CD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A3CD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1</w:t>
            </w:r>
          </w:p>
          <w:p w:rsidR="002A3CD8" w:rsidRPr="002A3CD8" w:rsidRDefault="002A3CD8" w:rsidP="002A3CD8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2A3C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akceptuje procesor posiadający min. 16 wątków. </w:t>
            </w:r>
          </w:p>
          <w:p w:rsidR="002A3CD8" w:rsidRPr="002A3CD8" w:rsidRDefault="002A3CD8" w:rsidP="002A3CD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A3CD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2</w:t>
            </w:r>
          </w:p>
          <w:p w:rsidR="002A3CD8" w:rsidRPr="002A3CD8" w:rsidRDefault="002A3CD8" w:rsidP="002A3CD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A3CD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Proszę również o dopuszczenie lapto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pa z 32GB Liczba gniazd pamięci </w:t>
            </w:r>
            <w:r w:rsidRPr="002A3CD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(ogółem/wolne) –2/0 gdyż nowe modele mają tylko konfigurację 2x16GB co sprawia , że nie ma wolnego gniazda pamięci - a p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odmiana pamięci na 1x 32GB może </w:t>
            </w:r>
            <w:r w:rsidRPr="002A3CD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skutkować zła pracą laptopa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2A3CD8" w:rsidRPr="001F4A4D" w:rsidRDefault="002A3CD8" w:rsidP="002A3CD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2</w:t>
            </w:r>
          </w:p>
          <w:p w:rsidR="002A3CD8" w:rsidRPr="002A3CD8" w:rsidRDefault="002A3CD8" w:rsidP="002A3CD8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A3CD8">
              <w:rPr>
                <w:rFonts w:ascii="Arial" w:hAnsi="Arial" w:cs="Arial"/>
                <w:bCs/>
                <w:sz w:val="24"/>
                <w:szCs w:val="24"/>
              </w:rPr>
              <w:t>Zamawiający akceptuje laptopa z 32 GB Liczba gniazd pamięci (ogółem/wolne) – 2/0 konfiguracja 2x16GB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2A3CD8" w:rsidRPr="00B92B9A" w:rsidRDefault="002A3CD8" w:rsidP="002A3CD8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26.09.2025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2A3CD8" w:rsidRPr="00B92B9A" w:rsidRDefault="002A3CD8" w:rsidP="002A3CD8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26.09.2025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2A3CD8" w:rsidRDefault="002A3CD8" w:rsidP="002A3CD8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2025-12-24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2A3CD8" w:rsidRDefault="002A3CD8" w:rsidP="002A3CD8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Dyrektor ds. zakupów i inwestycji</w:t>
            </w:r>
          </w:p>
          <w:p w:rsidR="002A3CD8" w:rsidRPr="002A3CD8" w:rsidRDefault="002A3CD8" w:rsidP="002A3CD8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dr inż. Łukasz Kuczyński</w:t>
            </w:r>
          </w:p>
        </w:tc>
      </w:tr>
    </w:tbl>
    <w:p w:rsidR="003F6A32" w:rsidRPr="003F6A32" w:rsidRDefault="003F6A32" w:rsidP="002A3CD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2A3CD8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871" w:right="1418" w:bottom="130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FDA" w:rsidRDefault="00B87FDA">
      <w:r>
        <w:separator/>
      </w:r>
    </w:p>
  </w:endnote>
  <w:endnote w:type="continuationSeparator" w:id="0">
    <w:p w:rsidR="00B87FDA" w:rsidRDefault="00B87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082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FDA" w:rsidRDefault="00B87FDA">
      <w:r>
        <w:separator/>
      </w:r>
    </w:p>
  </w:footnote>
  <w:footnote w:type="continuationSeparator" w:id="0">
    <w:p w:rsidR="00B87FDA" w:rsidRDefault="00B87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E151A71"/>
    <w:multiLevelType w:val="multilevel"/>
    <w:tmpl w:val="3744A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D753B"/>
    <w:rsid w:val="000E2A8F"/>
    <w:rsid w:val="0012774F"/>
    <w:rsid w:val="0014294F"/>
    <w:rsid w:val="00144B7A"/>
    <w:rsid w:val="00180C6E"/>
    <w:rsid w:val="001F4A4D"/>
    <w:rsid w:val="0029606A"/>
    <w:rsid w:val="002A3CD8"/>
    <w:rsid w:val="003224AF"/>
    <w:rsid w:val="003F6A32"/>
    <w:rsid w:val="00451AE1"/>
    <w:rsid w:val="004848F3"/>
    <w:rsid w:val="004A75F2"/>
    <w:rsid w:val="005144A9"/>
    <w:rsid w:val="00520165"/>
    <w:rsid w:val="00577AA7"/>
    <w:rsid w:val="005A6C41"/>
    <w:rsid w:val="005B1B08"/>
    <w:rsid w:val="00632C3C"/>
    <w:rsid w:val="00662BDB"/>
    <w:rsid w:val="006A5DF1"/>
    <w:rsid w:val="006B7198"/>
    <w:rsid w:val="006D4AB3"/>
    <w:rsid w:val="006D6A72"/>
    <w:rsid w:val="006E69BD"/>
    <w:rsid w:val="006E71DE"/>
    <w:rsid w:val="006F3B81"/>
    <w:rsid w:val="00745A06"/>
    <w:rsid w:val="007D5519"/>
    <w:rsid w:val="007D7198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4401B"/>
    <w:rsid w:val="00A905AC"/>
    <w:rsid w:val="00B1255C"/>
    <w:rsid w:val="00B32FF9"/>
    <w:rsid w:val="00B87FDA"/>
    <w:rsid w:val="00BA6584"/>
    <w:rsid w:val="00BD3433"/>
    <w:rsid w:val="00BE4C61"/>
    <w:rsid w:val="00BE7BFD"/>
    <w:rsid w:val="00C370F2"/>
    <w:rsid w:val="00C44EEC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082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88367C5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Pogrubienie">
    <w:name w:val="Strong"/>
    <w:basedOn w:val="Domylnaczcionkaakapitu"/>
    <w:uiPriority w:val="22"/>
    <w:qFormat/>
    <w:rsid w:val="000D75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2025-09-16T06:42:00Z</cp:lastPrinted>
  <dcterms:created xsi:type="dcterms:W3CDTF">2025-09-17T06:58:00Z</dcterms:created>
  <dcterms:modified xsi:type="dcterms:W3CDTF">2025-09-17T06:58:00Z</dcterms:modified>
</cp:coreProperties>
</file>