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2E9" w:rsidRPr="00193F60" w:rsidRDefault="004112E9" w:rsidP="004112E9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Pr="00C34BDB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112E9" w:rsidRPr="005844F6" w:rsidTr="00BE5D97">
        <w:tc>
          <w:tcPr>
            <w:tcW w:w="9104" w:type="dxa"/>
            <w:shd w:val="clear" w:color="auto" w:fill="F2F2F2"/>
          </w:tcPr>
          <w:p w:rsidR="004112E9" w:rsidRPr="00193F60" w:rsidRDefault="004112E9" w:rsidP="00BE5D97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4112E9" w:rsidRPr="00140C27" w:rsidRDefault="004112E9" w:rsidP="004112E9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C34BDB">
        <w:rPr>
          <w:rFonts w:ascii="Arial" w:hAnsi="Arial" w:cs="Arial"/>
          <w:b/>
          <w:bCs/>
        </w:rPr>
        <w:t>Politechnika Częstochowska</w:t>
      </w:r>
    </w:p>
    <w:p w:rsidR="004112E9" w:rsidRPr="00140C27" w:rsidRDefault="004112E9" w:rsidP="004112E9">
      <w:pPr>
        <w:spacing w:line="360" w:lineRule="auto"/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Dąbrowskiego</w:t>
      </w:r>
      <w:r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69</w:t>
      </w:r>
    </w:p>
    <w:p w:rsidR="004112E9" w:rsidRPr="00140C27" w:rsidRDefault="004112E9" w:rsidP="004112E9">
      <w:pPr>
        <w:ind w:left="3969"/>
        <w:rPr>
          <w:rFonts w:ascii="Arial" w:hAnsi="Arial" w:cs="Arial"/>
        </w:rPr>
      </w:pPr>
      <w:r w:rsidRPr="00C34BDB">
        <w:rPr>
          <w:rFonts w:ascii="Arial" w:hAnsi="Arial" w:cs="Arial"/>
        </w:rPr>
        <w:t>42-201</w:t>
      </w:r>
      <w:r w:rsidRPr="00140C27">
        <w:rPr>
          <w:rFonts w:ascii="Arial" w:hAnsi="Arial" w:cs="Arial"/>
        </w:rPr>
        <w:t xml:space="preserve"> </w:t>
      </w:r>
      <w:r w:rsidRPr="00C34BDB">
        <w:rPr>
          <w:rFonts w:ascii="Arial" w:hAnsi="Arial" w:cs="Arial"/>
        </w:rPr>
        <w:t>Częstochowa</w:t>
      </w:r>
    </w:p>
    <w:p w:rsidR="004112E9" w:rsidRDefault="004112E9" w:rsidP="004112E9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 xml:space="preserve">Nawiązując do </w:t>
      </w:r>
      <w:r>
        <w:rPr>
          <w:rFonts w:ascii="Arial" w:hAnsi="Arial" w:cs="Arial"/>
        </w:rPr>
        <w:t>ogłoszonego</w:t>
      </w:r>
      <w:r w:rsidRPr="00193F60">
        <w:rPr>
          <w:rFonts w:ascii="Arial" w:hAnsi="Arial" w:cs="Arial"/>
        </w:rPr>
        <w:t xml:space="preserve"> postępowania </w:t>
      </w:r>
      <w:r>
        <w:rPr>
          <w:rFonts w:ascii="Arial" w:hAnsi="Arial" w:cs="Arial"/>
        </w:rPr>
        <w:t xml:space="preserve">w trybie „Tryb podstawowy bez negocjacji – art. 275 pkt. 1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”: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4112E9" w:rsidRPr="00140C27" w:rsidTr="00BE5D97">
        <w:tc>
          <w:tcPr>
            <w:tcW w:w="2268" w:type="dxa"/>
            <w:shd w:val="clear" w:color="auto" w:fill="auto"/>
          </w:tcPr>
          <w:p w:rsidR="004112E9" w:rsidRPr="00140C27" w:rsidRDefault="004112E9" w:rsidP="00BE5D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4112E9" w:rsidRPr="00140C27" w:rsidRDefault="00C5755E" w:rsidP="00BE5D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5755E">
              <w:rPr>
                <w:rFonts w:ascii="Arial" w:hAnsi="Arial" w:cs="Arial"/>
                <w:bCs/>
              </w:rPr>
              <w:t>Dostawa spektrometru FTIR w ramach Projektu w ramach Projektu "Politechnika Częstochowska kształci kadrę dla rozwoju gospodarki FERS.01.05-IP.08-0286/23"</w:t>
            </w:r>
          </w:p>
        </w:tc>
      </w:tr>
      <w:tr w:rsidR="004112E9" w:rsidRPr="00140C27" w:rsidTr="00BE5D97">
        <w:tc>
          <w:tcPr>
            <w:tcW w:w="2268" w:type="dxa"/>
            <w:shd w:val="clear" w:color="auto" w:fill="auto"/>
          </w:tcPr>
          <w:p w:rsidR="004112E9" w:rsidRPr="00140C27" w:rsidRDefault="004112E9" w:rsidP="00BE5D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4112E9" w:rsidRPr="00140C27" w:rsidRDefault="004112E9" w:rsidP="00C5755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RZ-DZP.26</w:t>
            </w:r>
            <w:r w:rsidR="00C5755E">
              <w:rPr>
                <w:rFonts w:ascii="Arial" w:hAnsi="Arial" w:cs="Arial"/>
                <w:bCs/>
              </w:rPr>
              <w:t>2.13.</w:t>
            </w:r>
            <w:r w:rsidRPr="00C34BDB">
              <w:rPr>
                <w:rFonts w:ascii="Arial" w:hAnsi="Arial" w:cs="Arial"/>
                <w:bCs/>
              </w:rPr>
              <w:t>2025.JP</w:t>
            </w:r>
          </w:p>
        </w:tc>
      </w:tr>
    </w:tbl>
    <w:p w:rsidR="004112E9" w:rsidRPr="00193F60" w:rsidRDefault="004112E9" w:rsidP="004112E9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4112E9" w:rsidRPr="00140C27" w:rsidRDefault="004112E9" w:rsidP="004112E9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4112E9" w:rsidRDefault="004112E9" w:rsidP="004112E9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4112E9" w:rsidRPr="00EB7584" w:rsidRDefault="004112E9" w:rsidP="004112E9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działając w imieniu i na rzecz:</w:t>
      </w:r>
    </w:p>
    <w:p w:rsidR="004112E9" w:rsidRDefault="004112E9" w:rsidP="004112E9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4112E9" w:rsidRPr="00ED4154" w:rsidRDefault="004112E9" w:rsidP="004112E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4112E9" w:rsidRPr="007677F8" w:rsidTr="00BE5D97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4112E9" w:rsidRPr="00B42ED4" w:rsidRDefault="004112E9" w:rsidP="00BE5D97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4112E9" w:rsidRPr="00B42ED4" w:rsidRDefault="004112E9" w:rsidP="00BE5D9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4112E9" w:rsidRPr="007677F8" w:rsidTr="00BE5D97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4112E9" w:rsidRPr="00B42ED4" w:rsidRDefault="004112E9" w:rsidP="00BE5D97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4112E9" w:rsidRPr="00B42ED4" w:rsidRDefault="004112E9" w:rsidP="00BE5D9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4112E9" w:rsidRPr="007677F8" w:rsidTr="00BE5D97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4112E9" w:rsidRPr="00B42ED4" w:rsidRDefault="004112E9" w:rsidP="00BE5D97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4112E9" w:rsidRPr="00B42ED4" w:rsidRDefault="004112E9" w:rsidP="00BE5D9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4112E9" w:rsidRPr="007677F8" w:rsidTr="00BE5D97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4112E9" w:rsidRPr="00B42ED4" w:rsidRDefault="004112E9" w:rsidP="00BE5D97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4112E9" w:rsidRPr="00B42ED4" w:rsidRDefault="004112E9" w:rsidP="00BE5D9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4112E9" w:rsidRPr="007677F8" w:rsidTr="00BE5D97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4112E9" w:rsidRPr="00B42ED4" w:rsidRDefault="004112E9" w:rsidP="00BE5D97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>
              <w:rPr>
                <w:rFonts w:ascii="Arial" w:eastAsia="Calibri" w:hAnsi="Arial" w:cs="Arial"/>
              </w:rPr>
              <w:t xml:space="preserve"> </w:t>
            </w:r>
            <w:r w:rsidRPr="00F7377B">
              <w:rPr>
                <w:rStyle w:val="Odwoanieprzypisudolnego"/>
                <w:rFonts w:ascii="Arial" w:eastAsia="Calibri" w:hAnsi="Arial" w:cs="Arial"/>
                <w:color w:val="0070C0"/>
              </w:rPr>
              <w:footnoteReference w:id="1"/>
            </w:r>
            <w:r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4112E9" w:rsidRDefault="004112E9" w:rsidP="00BE5D97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80" type="#_x0000_t75" style="width:310.5pt;height:20.25pt" o:ole="">
                  <v:imagedata r:id="rId7" o:title=""/>
                </v:shape>
                <w:control r:id="rId8" w:name="OptionButton1" w:shapeid="_x0000_i1180"/>
              </w:object>
            </w:r>
          </w:p>
          <w:p w:rsidR="004112E9" w:rsidRDefault="004112E9" w:rsidP="00BE5D97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179" type="#_x0000_t75" style="width:314.25pt;height:20.25pt" o:ole="">
                  <v:imagedata r:id="rId9" o:title=""/>
                </v:shape>
                <w:control r:id="rId10" w:name="OptionButton2" w:shapeid="_x0000_i1179"/>
              </w:object>
            </w:r>
          </w:p>
          <w:p w:rsidR="004112E9" w:rsidRDefault="004112E9" w:rsidP="00BE5D97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178" type="#_x0000_t75" style="width:314.25pt;height:20.25pt" o:ole="">
                  <v:imagedata r:id="rId11" o:title=""/>
                </v:shape>
                <w:control r:id="rId12" w:name="OptionButton3" w:shapeid="_x0000_i1178"/>
              </w:object>
            </w:r>
          </w:p>
          <w:p w:rsidR="004112E9" w:rsidRDefault="004112E9" w:rsidP="00BE5D97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177" type="#_x0000_t75" style="width:314.25pt;height:20.25pt" o:ole="">
                  <v:imagedata r:id="rId13" o:title=""/>
                </v:shape>
                <w:control r:id="rId14" w:name="OptionButton4" w:shapeid="_x0000_i1177"/>
              </w:object>
            </w:r>
          </w:p>
          <w:p w:rsidR="004112E9" w:rsidRDefault="004112E9" w:rsidP="00BE5D97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176" type="#_x0000_t75" style="width:314.25pt;height:20.25pt" o:ole="">
                  <v:imagedata r:id="rId15" o:title=""/>
                </v:shape>
                <w:control r:id="rId16" w:name="OptionButton5" w:shapeid="_x0000_i1176"/>
              </w:object>
            </w:r>
          </w:p>
          <w:p w:rsidR="004112E9" w:rsidRPr="00497AEE" w:rsidRDefault="004112E9" w:rsidP="00BE5D97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>
                <v:shape id="_x0000_i1175" type="#_x0000_t75" style="width:108pt;height:20.25pt" o:ole="">
                  <v:imagedata r:id="rId17" o:title=""/>
                </v:shape>
                <w:control r:id="rId18" w:name="OptionButton6" w:shapeid="_x0000_i1175"/>
              </w:object>
            </w:r>
          </w:p>
        </w:tc>
      </w:tr>
    </w:tbl>
    <w:p w:rsidR="004112E9" w:rsidRPr="00C11FEF" w:rsidRDefault="004112E9" w:rsidP="004112E9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112E9" w:rsidRDefault="004112E9" w:rsidP="004112E9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>
        <w:rPr>
          <w:rFonts w:ascii="Arial" w:hAnsi="Arial" w:cs="Arial"/>
        </w:rPr>
        <w:t xml:space="preserve"> </w:t>
      </w:r>
      <w:r w:rsidRPr="00C11FEF">
        <w:rPr>
          <w:rFonts w:ascii="Arial" w:hAnsi="Arial" w:cs="Arial"/>
        </w:rPr>
        <w:t>przedmiotu zamówienia</w:t>
      </w:r>
      <w:r>
        <w:rPr>
          <w:rFonts w:ascii="Arial" w:hAnsi="Arial" w:cs="Arial"/>
        </w:rPr>
        <w:t>,</w:t>
      </w:r>
      <w:r w:rsidRPr="00C11FEF">
        <w:rPr>
          <w:rFonts w:ascii="Arial" w:hAnsi="Arial" w:cs="Arial"/>
        </w:rPr>
        <w:t xml:space="preserve"> zgodnie ze Specyfikacją Warunków Zamówienia</w:t>
      </w:r>
      <w:r>
        <w:rPr>
          <w:rFonts w:ascii="Arial" w:hAnsi="Arial" w:cs="Arial"/>
        </w:rPr>
        <w:t xml:space="preserve"> niniejszego postępowania (zwanej dalej </w:t>
      </w:r>
      <w:r w:rsidRPr="00A8509D">
        <w:rPr>
          <w:rFonts w:ascii="Arial" w:hAnsi="Arial" w:cs="Arial"/>
          <w:b/>
          <w:bCs/>
        </w:rPr>
        <w:t>SWZ</w:t>
      </w:r>
      <w:r>
        <w:rPr>
          <w:rFonts w:ascii="Arial" w:hAnsi="Arial" w:cs="Arial"/>
        </w:rPr>
        <w:t>).</w:t>
      </w:r>
    </w:p>
    <w:p w:rsidR="004112E9" w:rsidRPr="00A8509D" w:rsidRDefault="004112E9" w:rsidP="004112E9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4112E9" w:rsidRPr="00B964C4" w:rsidRDefault="004112E9" w:rsidP="004112E9">
      <w:pPr>
        <w:pStyle w:val="Akapitzlist"/>
        <w:spacing w:line="360" w:lineRule="auto"/>
        <w:ind w:left="284"/>
        <w:jc w:val="both"/>
        <w:rPr>
          <w:bCs/>
          <w:sz w:val="10"/>
          <w:szCs w:val="12"/>
        </w:rPr>
      </w:pPr>
    </w:p>
    <w:tbl>
      <w:tblPr>
        <w:tblW w:w="893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0"/>
      </w:tblGrid>
      <w:tr w:rsidR="004112E9" w:rsidRPr="007F3E87" w:rsidTr="00BE5D97">
        <w:trPr>
          <w:trHeight w:val="704"/>
        </w:trPr>
        <w:tc>
          <w:tcPr>
            <w:tcW w:w="8930" w:type="dxa"/>
            <w:shd w:val="clear" w:color="auto" w:fill="auto"/>
            <w:vAlign w:val="center"/>
          </w:tcPr>
          <w:p w:rsidR="004112E9" w:rsidRPr="001129C0" w:rsidRDefault="004112E9" w:rsidP="00BE5D97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1129C0">
              <w:rPr>
                <w:rFonts w:ascii="Arial" w:hAnsi="Arial" w:cs="Arial"/>
                <w:b/>
              </w:rPr>
              <w:t>Cena oferty</w:t>
            </w:r>
          </w:p>
        </w:tc>
      </w:tr>
      <w:tr w:rsidR="004112E9" w:rsidRPr="007F3E87" w:rsidTr="00BE5D97">
        <w:tc>
          <w:tcPr>
            <w:tcW w:w="8930" w:type="dxa"/>
            <w:shd w:val="clear" w:color="auto" w:fill="auto"/>
          </w:tcPr>
          <w:p w:rsidR="004112E9" w:rsidRPr="0046033D" w:rsidRDefault="004112E9" w:rsidP="00BE5D97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bookmarkStart w:id="0" w:name="_GoBack"/>
            <w:r w:rsidRPr="0046033D">
              <w:rPr>
                <w:rFonts w:ascii="Arial" w:hAnsi="Arial" w:cs="Arial"/>
                <w:b/>
              </w:rPr>
              <w:t xml:space="preserve">Temat: </w:t>
            </w:r>
            <w:r w:rsidR="0046033D" w:rsidRPr="0046033D">
              <w:rPr>
                <w:rFonts w:ascii="Arial" w:hAnsi="Arial" w:cs="Arial"/>
              </w:rPr>
              <w:t>Dostawa spektrometru FTIR w ramach Projektu w ramach Projektu "Politechnika Częstochowska kształci kadrę dla rozwoju gospodarki FERS.01.05-IP.08-0286/23"</w:t>
            </w:r>
          </w:p>
          <w:bookmarkEnd w:id="0"/>
          <w:p w:rsidR="004112E9" w:rsidRDefault="004112E9" w:rsidP="00BE5D97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1129C0">
              <w:rPr>
                <w:rFonts w:ascii="Arial" w:hAnsi="Arial" w:cs="Arial"/>
              </w:rPr>
              <w:t>ena netto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...........</w:t>
            </w:r>
            <w:r>
              <w:rPr>
                <w:rFonts w:ascii="Arial" w:hAnsi="Arial" w:cs="Arial"/>
              </w:rPr>
              <w:t>..............</w:t>
            </w:r>
            <w:r w:rsidRPr="001129C0">
              <w:rPr>
                <w:rFonts w:ascii="Arial" w:hAnsi="Arial" w:cs="Arial"/>
              </w:rPr>
              <w:t xml:space="preserve">............ zł </w:t>
            </w:r>
          </w:p>
          <w:p w:rsidR="004112E9" w:rsidRPr="001129C0" w:rsidRDefault="004112E9" w:rsidP="00BE5D9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Stawka p</w:t>
            </w:r>
            <w:r w:rsidRPr="001129C0">
              <w:rPr>
                <w:rFonts w:ascii="Arial" w:hAnsi="Arial" w:cs="Arial"/>
              </w:rPr>
              <w:t>odat</w:t>
            </w:r>
            <w:r>
              <w:rPr>
                <w:rFonts w:ascii="Arial" w:hAnsi="Arial" w:cs="Arial"/>
              </w:rPr>
              <w:t>ku</w:t>
            </w:r>
            <w:r w:rsidRPr="001129C0">
              <w:rPr>
                <w:rFonts w:ascii="Arial" w:hAnsi="Arial" w:cs="Arial"/>
              </w:rPr>
              <w:t xml:space="preserve"> VAT ...</w:t>
            </w:r>
            <w:r>
              <w:rPr>
                <w:rFonts w:ascii="Arial" w:hAnsi="Arial" w:cs="Arial"/>
              </w:rPr>
              <w:t>...</w:t>
            </w:r>
            <w:r w:rsidRPr="001129C0">
              <w:rPr>
                <w:rFonts w:ascii="Arial" w:hAnsi="Arial" w:cs="Arial"/>
              </w:rPr>
              <w:t>...</w:t>
            </w:r>
            <w:r>
              <w:rPr>
                <w:rFonts w:ascii="Arial" w:hAnsi="Arial" w:cs="Arial"/>
              </w:rPr>
              <w:t xml:space="preserve"> </w:t>
            </w:r>
            <w:r w:rsidRPr="001129C0">
              <w:rPr>
                <w:rFonts w:ascii="Arial" w:hAnsi="Arial" w:cs="Arial"/>
              </w:rPr>
              <w:t>%,</w:t>
            </w:r>
          </w:p>
          <w:p w:rsidR="004112E9" w:rsidRPr="00FE1485" w:rsidRDefault="004112E9" w:rsidP="00BE5D97">
            <w:pPr>
              <w:spacing w:line="360" w:lineRule="auto"/>
              <w:rPr>
                <w:rFonts w:ascii="Arial" w:hAnsi="Arial" w:cs="Arial"/>
                <w:b/>
              </w:rPr>
            </w:pPr>
            <w:r w:rsidRPr="00FE1485">
              <w:rPr>
                <w:rFonts w:ascii="Arial" w:hAnsi="Arial" w:cs="Arial"/>
                <w:b/>
              </w:rPr>
              <w:t xml:space="preserve">Cena brutto ………........................ zł </w:t>
            </w:r>
          </w:p>
          <w:p w:rsidR="004112E9" w:rsidRDefault="004112E9" w:rsidP="00BE5D97">
            <w:pPr>
              <w:spacing w:line="360" w:lineRule="auto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 xml:space="preserve">udzielamy </w:t>
            </w:r>
            <w:r w:rsidRPr="00B2609B">
              <w:rPr>
                <w:rFonts w:ascii="Arial" w:hAnsi="Arial" w:cs="Arial"/>
                <w:b/>
              </w:rPr>
              <w:t>gwarancji na okres .......... miesięcy</w:t>
            </w:r>
            <w:r w:rsidRPr="00BE474D">
              <w:rPr>
                <w:rFonts w:ascii="Arial" w:hAnsi="Arial" w:cs="Arial"/>
              </w:rPr>
              <w:t xml:space="preserve"> licząc od daty odbioru końcowego</w:t>
            </w:r>
            <w:r>
              <w:rPr>
                <w:rFonts w:ascii="Arial" w:hAnsi="Arial" w:cs="Arial"/>
              </w:rPr>
              <w:t xml:space="preserve"> przedmiotu zamówienia.</w:t>
            </w:r>
          </w:p>
          <w:p w:rsidR="004112E9" w:rsidRDefault="004112E9" w:rsidP="00BE5D9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realizacji: zgodnie z SWZ.</w:t>
            </w:r>
          </w:p>
          <w:p w:rsidR="004112E9" w:rsidRPr="001129C0" w:rsidRDefault="004112E9" w:rsidP="00BE5D9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Warunki płatności: zgodnie z SWZ.</w:t>
            </w:r>
          </w:p>
        </w:tc>
      </w:tr>
    </w:tbl>
    <w:p w:rsidR="004112E9" w:rsidRPr="00E15458" w:rsidRDefault="004112E9" w:rsidP="004112E9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:rsidR="004112E9" w:rsidRPr="00BE474D" w:rsidRDefault="004112E9" w:rsidP="004112E9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4112E9" w:rsidRDefault="004112E9" w:rsidP="004112E9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oferowane produkty spełniają wymagania określone  w SWZ,</w:t>
      </w:r>
    </w:p>
    <w:p w:rsidR="004112E9" w:rsidRDefault="004112E9" w:rsidP="004112E9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>
        <w:rPr>
          <w:rFonts w:ascii="Arial" w:hAnsi="Arial" w:cs="Arial"/>
        </w:rPr>
        <w:t>,</w:t>
      </w:r>
    </w:p>
    <w:p w:rsidR="004112E9" w:rsidRPr="00FE1485" w:rsidRDefault="004112E9" w:rsidP="004112E9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>
        <w:rPr>
          <w:rFonts w:ascii="Arial" w:hAnsi="Arial" w:cs="Arial"/>
        </w:rPr>
        <w:t xml:space="preserve">SWZ, </w:t>
      </w:r>
    </w:p>
    <w:p w:rsidR="004112E9" w:rsidRPr="00E15458" w:rsidRDefault="004112E9" w:rsidP="004112E9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E15458">
        <w:rPr>
          <w:rFonts w:ascii="Arial" w:hAnsi="Arial" w:cs="Arial"/>
        </w:rPr>
        <w:t xml:space="preserve">zamierzamy / nie zamierzamy powierzyć podwykonawcom wykonanie następujących części zamówienia </w:t>
      </w:r>
      <w:r w:rsidRPr="00C754AE">
        <w:rPr>
          <w:rStyle w:val="Odwoanieprzypisudolnego"/>
          <w:rFonts w:ascii="Arial" w:hAnsi="Arial" w:cs="Arial"/>
          <w:color w:val="0070C0"/>
        </w:rPr>
        <w:footnoteReference w:id="2"/>
      </w:r>
      <w:r w:rsidRPr="00E15458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4112E9" w:rsidRPr="00BE474D" w:rsidTr="00BE5D9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4112E9" w:rsidRPr="00BE474D" w:rsidRDefault="004112E9" w:rsidP="00BE5D9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lastRenderedPageBreak/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4112E9" w:rsidRPr="00BE474D" w:rsidRDefault="004112E9" w:rsidP="00BE5D9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4112E9" w:rsidRPr="00BE474D" w:rsidRDefault="004112E9" w:rsidP="00BE5D9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4112E9" w:rsidRPr="00BE474D" w:rsidTr="00BE5D9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2E9" w:rsidRPr="00BE474D" w:rsidRDefault="004112E9" w:rsidP="00BE5D9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2E9" w:rsidRPr="00BE474D" w:rsidRDefault="004112E9" w:rsidP="00BE5D9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2E9" w:rsidRPr="00BE474D" w:rsidRDefault="004112E9" w:rsidP="00BE5D9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  <w:tr w:rsidR="004112E9" w:rsidRPr="00BE474D" w:rsidTr="00BE5D9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2E9" w:rsidRPr="00BE474D" w:rsidRDefault="004112E9" w:rsidP="00BE5D9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2E9" w:rsidRPr="00BE474D" w:rsidRDefault="004112E9" w:rsidP="00BE5D9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2E9" w:rsidRPr="00BE474D" w:rsidRDefault="004112E9" w:rsidP="00BE5D9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</w:rPr>
            </w:pPr>
          </w:p>
        </w:tc>
      </w:tr>
    </w:tbl>
    <w:p w:rsidR="004112E9" w:rsidRDefault="004112E9" w:rsidP="004112E9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>zapoznaliśmy się z projektowanymi postanowieniami umowy w sprawie zamówienia publicznego, które zostały zawarte w SWZ i zobowiązujemy się, w przypadku wyboru naszej oferty, do zawarcia umowy na zawartych tam warunkach, w miejscu i terminie wyznaczonym przez Zamawiającego</w:t>
      </w:r>
      <w:r>
        <w:rPr>
          <w:rFonts w:ascii="Arial" w:hAnsi="Arial" w:cs="Arial"/>
        </w:rPr>
        <w:t>,</w:t>
      </w:r>
    </w:p>
    <w:p w:rsidR="004112E9" w:rsidRPr="00B56BE6" w:rsidRDefault="004112E9" w:rsidP="004112E9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>
        <w:rPr>
          <w:rFonts w:ascii="Arial" w:hAnsi="Arial" w:cs="Arial"/>
        </w:rPr>
        <w:t xml:space="preserve"> </w:t>
      </w:r>
      <w:r w:rsidRPr="008C5531">
        <w:rPr>
          <w:rStyle w:val="Odwoanieprzypisudolnego"/>
          <w:rFonts w:ascii="Arial" w:hAnsi="Arial" w:cs="Arial"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rFonts w:ascii="Arial" w:hAnsi="Arial" w:cs="Arial"/>
        </w:rPr>
        <w:t xml:space="preserve"> </w:t>
      </w:r>
      <w:r w:rsidRPr="008C5531">
        <w:rPr>
          <w:rStyle w:val="Odwoanieprzypisudolnego"/>
          <w:rFonts w:ascii="Arial" w:hAnsi="Arial" w:cs="Arial"/>
          <w:color w:val="0070C0"/>
        </w:rPr>
        <w:footnoteReference w:id="4"/>
      </w:r>
      <w:r w:rsidRPr="00640768">
        <w:rPr>
          <w:rFonts w:ascii="Arial" w:hAnsi="Arial" w:cs="Arial"/>
        </w:rPr>
        <w:t>.</w:t>
      </w:r>
    </w:p>
    <w:p w:rsidR="004112E9" w:rsidRPr="00B56BE6" w:rsidRDefault="004112E9" w:rsidP="004112E9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 xml:space="preserve">WSKAZUJEMY </w:t>
      </w:r>
      <w:r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przedmiotowego postępowania: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4112E9" w:rsidRPr="00AE2ACB" w:rsidTr="00BE5D97">
        <w:tc>
          <w:tcPr>
            <w:tcW w:w="1984" w:type="dxa"/>
            <w:shd w:val="clear" w:color="auto" w:fill="auto"/>
            <w:vAlign w:val="center"/>
          </w:tcPr>
          <w:p w:rsidR="004112E9" w:rsidRPr="00B56BE6" w:rsidRDefault="004112E9" w:rsidP="00BE5D97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4112E9" w:rsidRPr="00B56BE6" w:rsidRDefault="004112E9" w:rsidP="00BE5D97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4112E9" w:rsidRPr="00AE2ACB" w:rsidTr="00BE5D97">
        <w:tc>
          <w:tcPr>
            <w:tcW w:w="1984" w:type="dxa"/>
            <w:shd w:val="clear" w:color="auto" w:fill="auto"/>
            <w:vAlign w:val="center"/>
          </w:tcPr>
          <w:p w:rsidR="004112E9" w:rsidRPr="00B56BE6" w:rsidRDefault="004112E9" w:rsidP="00BE5D97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4112E9" w:rsidRPr="00B56BE6" w:rsidRDefault="004112E9" w:rsidP="00BE5D97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  <w:tr w:rsidR="004112E9" w:rsidRPr="00AE2ACB" w:rsidTr="00BE5D97">
        <w:tc>
          <w:tcPr>
            <w:tcW w:w="1984" w:type="dxa"/>
            <w:shd w:val="clear" w:color="auto" w:fill="auto"/>
            <w:vAlign w:val="center"/>
          </w:tcPr>
          <w:p w:rsidR="004112E9" w:rsidRPr="00B56BE6" w:rsidRDefault="004112E9" w:rsidP="00BE5D97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4112E9" w:rsidRPr="00B56BE6" w:rsidRDefault="004112E9" w:rsidP="00BE5D97">
            <w:pPr>
              <w:autoSpaceDE w:val="0"/>
              <w:autoSpaceDN w:val="0"/>
              <w:adjustRightInd w:val="0"/>
              <w:spacing w:line="360" w:lineRule="auto"/>
              <w:rPr>
                <w:rFonts w:ascii="Arial" w:eastAsia="Calibri" w:hAnsi="Arial" w:cs="Arial"/>
              </w:rPr>
            </w:pPr>
          </w:p>
        </w:tc>
      </w:tr>
    </w:tbl>
    <w:p w:rsidR="004112E9" w:rsidRDefault="004112E9" w:rsidP="004112E9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4112E9" w:rsidRPr="00B56BE6" w:rsidRDefault="004112E9" w:rsidP="004112E9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4112E9" w:rsidRPr="009B316D" w:rsidRDefault="004112E9" w:rsidP="004112E9">
      <w:pPr>
        <w:pStyle w:val="Akapitzlist"/>
        <w:numPr>
          <w:ilvl w:val="0"/>
          <w:numId w:val="2"/>
        </w:numPr>
        <w:spacing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_______________________________________________________________</w:t>
      </w:r>
    </w:p>
    <w:p w:rsidR="004112E9" w:rsidRPr="00FD166E" w:rsidRDefault="004112E9" w:rsidP="004112E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____________________________________________________</w:t>
      </w:r>
      <w:r>
        <w:rPr>
          <w:rFonts w:ascii="Arial" w:hAnsi="Arial" w:cs="Arial"/>
          <w:bCs/>
        </w:rPr>
        <w:t>_</w:t>
      </w:r>
      <w:r w:rsidRPr="009B316D">
        <w:rPr>
          <w:rFonts w:ascii="Arial" w:hAnsi="Arial" w:cs="Arial"/>
          <w:bCs/>
        </w:rPr>
        <w:t>__________</w:t>
      </w:r>
    </w:p>
    <w:p w:rsidR="004112E9" w:rsidRDefault="004112E9" w:rsidP="004112E9">
      <w:pPr>
        <w:tabs>
          <w:tab w:val="center" w:pos="7655"/>
        </w:tabs>
        <w:spacing w:line="360" w:lineRule="auto"/>
        <w:ind w:left="5670"/>
        <w:rPr>
          <w:rFonts w:ascii="Arial" w:hAnsi="Arial" w:cs="Arial"/>
          <w:iCs/>
        </w:rPr>
      </w:pPr>
    </w:p>
    <w:p w:rsidR="004112E9" w:rsidRDefault="004112E9" w:rsidP="004112E9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4112E9" w:rsidRPr="00FD166E" w:rsidRDefault="004112E9" w:rsidP="004112E9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iCs/>
          <w:color w:val="0070C0"/>
          <w:sz w:val="20"/>
          <w:szCs w:val="20"/>
        </w:rPr>
        <w:footnoteReference w:id="5"/>
      </w:r>
      <w:r w:rsidRPr="00FD166E">
        <w:rPr>
          <w:rFonts w:ascii="Arial" w:hAnsi="Arial" w:cs="Arial"/>
          <w:iCs/>
          <w:sz w:val="20"/>
          <w:szCs w:val="20"/>
        </w:rPr>
        <w:t>]</w:t>
      </w:r>
    </w:p>
    <w:p w:rsidR="004E47B2" w:rsidRDefault="0046033D"/>
    <w:sectPr w:rsidR="004E47B2">
      <w:headerReference w:type="default" r:id="rId19"/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A4F" w:rsidRDefault="004C4A4F" w:rsidP="00A27BB0">
      <w:r>
        <w:separator/>
      </w:r>
    </w:p>
  </w:endnote>
  <w:endnote w:type="continuationSeparator" w:id="0">
    <w:p w:rsidR="004C4A4F" w:rsidRDefault="004C4A4F" w:rsidP="00A27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>
    <w:pPr>
      <w:pStyle w:val="Stopk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76D5ED7" wp14:editId="79DC267C">
          <wp:simplePos x="0" y="0"/>
          <wp:positionH relativeFrom="column">
            <wp:posOffset>-90170</wp:posOffset>
          </wp:positionH>
          <wp:positionV relativeFrom="paragraph">
            <wp:posOffset>16510</wp:posOffset>
          </wp:positionV>
          <wp:extent cx="1249680" cy="487680"/>
          <wp:effectExtent l="0" t="0" r="0" b="0"/>
          <wp:wrapTight wrapText="bothSides">
            <wp:wrapPolygon edited="0">
              <wp:start x="1646" y="1688"/>
              <wp:lineTo x="988" y="8438"/>
              <wp:lineTo x="988" y="14344"/>
              <wp:lineTo x="1646" y="19406"/>
              <wp:lineTo x="8561" y="19406"/>
              <wp:lineTo x="20415" y="15188"/>
              <wp:lineTo x="20415" y="8438"/>
              <wp:lineTo x="7902" y="1688"/>
              <wp:lineTo x="1646" y="1688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17286AF" wp14:editId="01A5D6B2">
          <wp:simplePos x="0" y="0"/>
          <wp:positionH relativeFrom="column">
            <wp:posOffset>-132715</wp:posOffset>
          </wp:positionH>
          <wp:positionV relativeFrom="paragraph">
            <wp:posOffset>23495</wp:posOffset>
          </wp:positionV>
          <wp:extent cx="5383530" cy="18415"/>
          <wp:effectExtent l="0" t="0" r="7620" b="635"/>
          <wp:wrapTight wrapText="bothSides">
            <wp:wrapPolygon edited="0">
              <wp:start x="0" y="0"/>
              <wp:lineTo x="0" y="0"/>
              <wp:lineTo x="21554" y="0"/>
              <wp:lineTo x="21554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3530" cy="18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27BB0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</w:p>
  <w:p w:rsidR="00A27BB0" w:rsidRPr="007C145D" w:rsidRDefault="00A27BB0" w:rsidP="00A27BB0">
    <w:pPr>
      <w:pStyle w:val="Stopka"/>
      <w:tabs>
        <w:tab w:val="clear" w:pos="4536"/>
        <w:tab w:val="clear" w:pos="9072"/>
      </w:tabs>
      <w:rPr>
        <w:rFonts w:ascii="Arial" w:hAnsi="Arial" w:cs="Arial"/>
      </w:rPr>
    </w:pPr>
    <w:r w:rsidRPr="001B7BE5">
      <w:rPr>
        <w:noProof/>
      </w:rPr>
      <w:drawing>
        <wp:anchor distT="0" distB="0" distL="114300" distR="114300" simplePos="0" relativeHeight="251660288" behindDoc="1" locked="0" layoutInCell="1" allowOverlap="1" wp14:anchorId="5951A63B" wp14:editId="2C631AD9">
          <wp:simplePos x="0" y="0"/>
          <wp:positionH relativeFrom="column">
            <wp:posOffset>-85725</wp:posOffset>
          </wp:positionH>
          <wp:positionV relativeFrom="paragraph">
            <wp:posOffset>204470</wp:posOffset>
          </wp:positionV>
          <wp:extent cx="5400675" cy="542925"/>
          <wp:effectExtent l="0" t="0" r="0" b="9525"/>
          <wp:wrapTight wrapText="bothSides">
            <wp:wrapPolygon edited="0">
              <wp:start x="0" y="0"/>
              <wp:lineTo x="0" y="19705"/>
              <wp:lineTo x="1448" y="21221"/>
              <wp:lineTo x="3124" y="21221"/>
              <wp:lineTo x="10819" y="13642"/>
              <wp:lineTo x="12419" y="13642"/>
              <wp:lineTo x="17067" y="4547"/>
              <wp:lineTo x="16990" y="0"/>
              <wp:lineTo x="0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27BB0" w:rsidRDefault="00A27B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A4F" w:rsidRDefault="004C4A4F" w:rsidP="00A27BB0">
      <w:r>
        <w:separator/>
      </w:r>
    </w:p>
  </w:footnote>
  <w:footnote w:type="continuationSeparator" w:id="0">
    <w:p w:rsidR="004C4A4F" w:rsidRDefault="004C4A4F" w:rsidP="00A27BB0">
      <w:r>
        <w:continuationSeparator/>
      </w:r>
    </w:p>
  </w:footnote>
  <w:footnote w:id="1">
    <w:p w:rsidR="004112E9" w:rsidRPr="00C754AE" w:rsidRDefault="004112E9" w:rsidP="004112E9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 xml:space="preserve">Należy zaznaczyć/wskazać właściwe. </w:t>
      </w:r>
    </w:p>
    <w:p w:rsidR="004112E9" w:rsidRPr="00C754AE" w:rsidRDefault="004112E9" w:rsidP="004112E9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4112E9" w:rsidRPr="00C754AE" w:rsidRDefault="004112E9" w:rsidP="004112E9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4112E9" w:rsidRPr="00640768" w:rsidRDefault="004112E9" w:rsidP="004112E9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4112E9" w:rsidRPr="00640768" w:rsidRDefault="004112E9" w:rsidP="004112E9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4112E9" w:rsidRPr="00FC151A" w:rsidRDefault="004112E9" w:rsidP="004112E9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7BB0" w:rsidRDefault="00A27BB0" w:rsidP="00A27BB0">
    <w:pPr>
      <w:pStyle w:val="Nagwek"/>
      <w:jc w:val="center"/>
    </w:pPr>
    <w:r>
      <w:rPr>
        <w:noProof/>
      </w:rPr>
      <w:drawing>
        <wp:inline distT="0" distB="0" distL="0" distR="0">
          <wp:extent cx="4864735" cy="6699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4735" cy="669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2F32A3"/>
    <w:multiLevelType w:val="multilevel"/>
    <w:tmpl w:val="701434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B0"/>
    <w:rsid w:val="003244C2"/>
    <w:rsid w:val="00356CD1"/>
    <w:rsid w:val="004112E9"/>
    <w:rsid w:val="0046033D"/>
    <w:rsid w:val="00483A5C"/>
    <w:rsid w:val="004C4A4F"/>
    <w:rsid w:val="00516301"/>
    <w:rsid w:val="00A27BB0"/>
    <w:rsid w:val="00C5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273BAB"/>
  <w15:chartTrackingRefBased/>
  <w15:docId w15:val="{60EF3A3F-6496-4996-915E-6BFEB13E9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12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4112E9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112E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7B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7BB0"/>
  </w:style>
  <w:style w:type="paragraph" w:styleId="Stopka">
    <w:name w:val="footer"/>
    <w:basedOn w:val="Normalny"/>
    <w:link w:val="StopkaZnak"/>
    <w:uiPriority w:val="99"/>
    <w:unhideWhenUsed/>
    <w:rsid w:val="00A27B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7BB0"/>
  </w:style>
  <w:style w:type="character" w:customStyle="1" w:styleId="Nagwek2Znak">
    <w:name w:val="Nagłówek 2 Znak"/>
    <w:basedOn w:val="Domylnaczcionkaakapitu"/>
    <w:link w:val="Nagwek2"/>
    <w:rsid w:val="004112E9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4112E9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112E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4112E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12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4112E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03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033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image" Target="media/image4.wmf"/><Relationship Id="rId18" Type="http://schemas.openxmlformats.org/officeDocument/2006/relationships/control" Target="activeX/activeX6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10" Type="http://schemas.openxmlformats.org/officeDocument/2006/relationships/control" Target="activeX/activeX2.xm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emf"/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443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Podsiadlik</cp:lastModifiedBy>
  <cp:revision>4</cp:revision>
  <cp:lastPrinted>2025-09-04T06:56:00Z</cp:lastPrinted>
  <dcterms:created xsi:type="dcterms:W3CDTF">2025-09-04T06:54:00Z</dcterms:created>
  <dcterms:modified xsi:type="dcterms:W3CDTF">2025-09-04T06:56:00Z</dcterms:modified>
</cp:coreProperties>
</file>