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D22306">
        <w:rPr>
          <w:rFonts w:ascii="Arial" w:hAnsi="Arial" w:cs="Arial"/>
          <w:sz w:val="24"/>
          <w:szCs w:val="24"/>
        </w:rPr>
        <w:t>2025-08</w:t>
      </w:r>
      <w:r w:rsidRPr="003224AF">
        <w:rPr>
          <w:rFonts w:ascii="Arial" w:hAnsi="Arial" w:cs="Arial"/>
          <w:sz w:val="24"/>
          <w:szCs w:val="24"/>
        </w:rPr>
        <w:t>-</w:t>
      </w:r>
      <w:r w:rsidR="00D22306">
        <w:rPr>
          <w:rFonts w:ascii="Arial" w:hAnsi="Arial" w:cs="Arial"/>
          <w:sz w:val="24"/>
          <w:szCs w:val="24"/>
        </w:rPr>
        <w:t>26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451AE1">
        <w:rPr>
          <w:rFonts w:ascii="Arial" w:hAnsi="Arial" w:cs="Arial"/>
          <w:sz w:val="24"/>
          <w:szCs w:val="24"/>
        </w:rPr>
        <w:t>418</w:t>
      </w:r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22306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2306">
              <w:rPr>
                <w:rFonts w:ascii="Arial" w:hAnsi="Arial" w:cs="Arial"/>
                <w:bCs/>
                <w:sz w:val="24"/>
                <w:szCs w:val="24"/>
              </w:rPr>
              <w:t xml:space="preserve">Dostawa 17 szt. komputerów typu </w:t>
            </w:r>
            <w:proofErr w:type="spellStart"/>
            <w:r w:rsidRPr="00D22306">
              <w:rPr>
                <w:rFonts w:ascii="Arial" w:hAnsi="Arial" w:cs="Arial"/>
                <w:bCs/>
                <w:sz w:val="24"/>
                <w:szCs w:val="24"/>
              </w:rPr>
              <w:t>All</w:t>
            </w:r>
            <w:proofErr w:type="spellEnd"/>
            <w:r w:rsidRPr="00D22306">
              <w:rPr>
                <w:rFonts w:ascii="Arial" w:hAnsi="Arial" w:cs="Arial"/>
                <w:bCs/>
                <w:sz w:val="24"/>
                <w:szCs w:val="24"/>
              </w:rPr>
              <w:t>-In-One do filii Politechniki Częstochowskiej w Zawierciu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D22306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RZ-DZP.261.13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9003D1" w:rsidRDefault="00BD3433" w:rsidP="00BD3433">
      <w:pPr>
        <w:tabs>
          <w:tab w:val="left" w:pos="7305"/>
        </w:tabs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3224AF" w:rsidRDefault="003224AF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  <w:r w:rsidR="001F4A4D" w:rsidRPr="001F4A4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D22306" w:rsidRDefault="00D22306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22306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dopuści komputery z procesorem o poniższych parametrach: Procesor - co najmniej 10 rdzeni, co najmniej 16 wątków, 1.30-4,9 GHz, w teście https://www.passmark.com 3580 pkt dla pojedynczego wątku, taktowanie procesora co najmniej 3,6 GHz (4,9 GHz w trybie turbo), typowy pobór mocy poniżej 45 W, zintegrowany układ graficzny. </w:t>
            </w:r>
          </w:p>
          <w:p w:rsidR="00D22306" w:rsidRPr="00D22306" w:rsidRDefault="00D22306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D22306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 naszego rozeznania rynku nie ma AIO spełniającego wymogi Zamawiającego</w:t>
            </w:r>
          </w:p>
          <w:p w:rsidR="003224AF" w:rsidRPr="001F4A4D" w:rsidRDefault="003F6A32" w:rsidP="001F4A4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</w:p>
          <w:p w:rsidR="000162AA" w:rsidRDefault="00D22306" w:rsidP="000162AA">
            <w:pPr>
              <w:pStyle w:val="Standard"/>
              <w:overflowPunct w:val="0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Zamawiający dopuszcza procesor o powyższych parametrach. </w:t>
            </w:r>
          </w:p>
          <w:p w:rsidR="00BD3433" w:rsidRDefault="00BD3433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22306" w:rsidRPr="003F6A32" w:rsidRDefault="00D22306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05.09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05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09.2025 r. o godz. 11:1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162A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-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03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451AE1" w:rsidRDefault="00451AE1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</w:p>
          <w:p w:rsidR="00451AE1" w:rsidRPr="00451AE1" w:rsidRDefault="00451AE1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51AE1">
              <w:rPr>
                <w:rFonts w:ascii="Arial" w:hAnsi="Arial" w:cs="Arial"/>
                <w:color w:val="000000"/>
                <w:sz w:val="24"/>
                <w:szCs w:val="24"/>
              </w:rPr>
              <w:t xml:space="preserve">Zastępca Dyrektora </w:t>
            </w:r>
          </w:p>
          <w:p w:rsidR="00451AE1" w:rsidRDefault="00451AE1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51AE1">
              <w:rPr>
                <w:rFonts w:ascii="Arial" w:hAnsi="Arial" w:cs="Arial"/>
                <w:color w:val="000000"/>
                <w:sz w:val="24"/>
                <w:szCs w:val="24"/>
              </w:rPr>
              <w:t xml:space="preserve">ds. Administracyjnych </w:t>
            </w:r>
          </w:p>
          <w:p w:rsidR="00451AE1" w:rsidRPr="00451AE1" w:rsidRDefault="00451AE1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inż. Łukasz Kudlik</w:t>
            </w:r>
            <w:bookmarkStart w:id="0" w:name="_GoBack"/>
            <w:bookmarkEnd w:id="0"/>
          </w:p>
          <w:p w:rsidR="003F6A32" w:rsidRPr="003224AF" w:rsidRDefault="003F6A32" w:rsidP="001B291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3F6A32" w:rsidRPr="003F6A32" w:rsidSect="000162A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6B3" w:rsidRDefault="008246B3">
      <w:r>
        <w:separator/>
      </w:r>
    </w:p>
  </w:endnote>
  <w:endnote w:type="continuationSeparator" w:id="0">
    <w:p w:rsidR="008246B3" w:rsidRDefault="00824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2230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6B3" w:rsidRDefault="008246B3">
      <w:r>
        <w:separator/>
      </w:r>
    </w:p>
  </w:footnote>
  <w:footnote w:type="continuationSeparator" w:id="0">
    <w:p w:rsidR="008246B3" w:rsidRDefault="00824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="00BD3433">
      <w:tab/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1F4A4D"/>
    <w:rsid w:val="0029606A"/>
    <w:rsid w:val="003224AF"/>
    <w:rsid w:val="003F6A32"/>
    <w:rsid w:val="00451AE1"/>
    <w:rsid w:val="004848F3"/>
    <w:rsid w:val="004A75F2"/>
    <w:rsid w:val="005144A9"/>
    <w:rsid w:val="00520165"/>
    <w:rsid w:val="00577AA7"/>
    <w:rsid w:val="005B1B08"/>
    <w:rsid w:val="00632C3C"/>
    <w:rsid w:val="00662BDB"/>
    <w:rsid w:val="006A5DF1"/>
    <w:rsid w:val="006B7198"/>
    <w:rsid w:val="006D4AB3"/>
    <w:rsid w:val="006D6A72"/>
    <w:rsid w:val="006E71DE"/>
    <w:rsid w:val="006F3B81"/>
    <w:rsid w:val="00745A06"/>
    <w:rsid w:val="007D7198"/>
    <w:rsid w:val="008200C4"/>
    <w:rsid w:val="008246B3"/>
    <w:rsid w:val="00830B0A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3433"/>
    <w:rsid w:val="00BE7BFD"/>
    <w:rsid w:val="00C370F2"/>
    <w:rsid w:val="00C44EEC"/>
    <w:rsid w:val="00CC2E3C"/>
    <w:rsid w:val="00D2230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929DD40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240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2025-08-26T08:47:00Z</cp:lastPrinted>
  <dcterms:created xsi:type="dcterms:W3CDTF">2025-08-27T07:35:00Z</dcterms:created>
  <dcterms:modified xsi:type="dcterms:W3CDTF">2025-08-27T07:35:00Z</dcterms:modified>
</cp:coreProperties>
</file>