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6906C9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F96D65" w:rsidRPr="00F96D65">
        <w:rPr>
          <w:rFonts w:ascii="Arial" w:hAnsi="Arial" w:cs="Arial"/>
          <w:bCs/>
          <w:sz w:val="24"/>
        </w:rPr>
        <w:t>3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6906C9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6906C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6906C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6906C9">
            <w:pPr>
              <w:spacing w:after="120" w:line="360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6906C9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6906C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6906C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6906C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6906C9">
      <w:pPr>
        <w:spacing w:line="360" w:lineRule="auto"/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6906C9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5C5B73" w:rsidRDefault="005C5B73" w:rsidP="006906C9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6906C9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F96D65" w:rsidP="006906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6D65">
              <w:rPr>
                <w:rFonts w:ascii="Arial" w:hAnsi="Arial" w:cs="Arial"/>
                <w:bCs/>
                <w:sz w:val="24"/>
                <w:szCs w:val="24"/>
              </w:rPr>
              <w:t xml:space="preserve">Usługa sprzątania </w:t>
            </w:r>
            <w:bookmarkStart w:id="1" w:name="_GoBack"/>
            <w:r w:rsidRPr="00F96D65">
              <w:rPr>
                <w:rFonts w:ascii="Arial" w:hAnsi="Arial" w:cs="Arial"/>
                <w:bCs/>
                <w:sz w:val="24"/>
                <w:szCs w:val="24"/>
              </w:rPr>
              <w:t>budynku biurowo-dydaktycznego Politechniki Częstochowskiej - Wydział Zarządzania (budynek gł.) - przy al. Armii Krajowej 19 B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  <w:bookmarkEnd w:id="1"/>
          </w:p>
        </w:tc>
      </w:tr>
      <w:tr w:rsidR="00F96D65" w:rsidRPr="00CA5E56" w:rsidTr="00E61428">
        <w:tc>
          <w:tcPr>
            <w:tcW w:w="2269" w:type="dxa"/>
            <w:shd w:val="clear" w:color="auto" w:fill="auto"/>
          </w:tcPr>
          <w:p w:rsidR="00F96D65" w:rsidRPr="00CA5E56" w:rsidRDefault="00F96D65" w:rsidP="006906C9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F96D65" w:rsidRPr="00CA5E56" w:rsidRDefault="00F96D65" w:rsidP="006906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6D65">
              <w:rPr>
                <w:rFonts w:ascii="Arial" w:hAnsi="Arial" w:cs="Arial"/>
                <w:bCs/>
                <w:sz w:val="24"/>
                <w:szCs w:val="24"/>
              </w:rPr>
              <w:t>RZ-DZP.261.21.2025.MT</w:t>
            </w:r>
          </w:p>
        </w:tc>
      </w:tr>
    </w:tbl>
    <w:p w:rsidR="00425DD9" w:rsidRDefault="00F96D65" w:rsidP="006906C9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F96D65">
        <w:rPr>
          <w:rFonts w:ascii="Arial" w:hAnsi="Arial" w:cs="Arial"/>
          <w:b/>
          <w:bCs/>
          <w:sz w:val="24"/>
        </w:rPr>
        <w:t>Politechnika Częstochowska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6906C9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6906C9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6906C9">
            <w:pPr>
              <w:spacing w:before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6906C9">
            <w:pPr>
              <w:spacing w:before="60" w:after="6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6906C9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6906C9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6906C9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6906C9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6906C9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6906C9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6906C9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6906C9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6906C9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6906C9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6906C9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6906C9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6906C9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6906C9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6906C9" w:rsidP="006906C9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6906C9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 xml:space="preserve">[kwalifikowany podpis elektroniczny lub podpis zaufany lub podpis osobisty osoby/osób uprawnionych do reprezentacji Wykonawcy] </w:t>
            </w:r>
          </w:p>
        </w:tc>
      </w:tr>
      <w:bookmarkEnd w:id="0"/>
    </w:tbl>
    <w:p w:rsidR="00ED20C7" w:rsidRPr="00BB4056" w:rsidRDefault="00ED20C7" w:rsidP="006906C9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F00" w:rsidRDefault="00D12F00">
      <w:r>
        <w:separator/>
      </w:r>
    </w:p>
  </w:endnote>
  <w:endnote w:type="continuationSeparator" w:id="0">
    <w:p w:rsidR="00D12F00" w:rsidRDefault="00D12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906C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906C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2F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F00" w:rsidRDefault="00D12F00">
      <w:r>
        <w:separator/>
      </w:r>
    </w:p>
  </w:footnote>
  <w:footnote w:type="continuationSeparator" w:id="0">
    <w:p w:rsidR="00D12F00" w:rsidRDefault="00D12F00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D65" w:rsidRDefault="00F96D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Pr="006906C9" w:rsidRDefault="00ED20C7" w:rsidP="006906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2F00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6906C9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12F00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96D6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541DF4-7AC2-4BFC-9549-88D083A3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660D9-D1F4-4EE2-B000-B6003883F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2025-08-13T11:07:00Z</dcterms:created>
  <dcterms:modified xsi:type="dcterms:W3CDTF">2025-08-13T11:07:00Z</dcterms:modified>
</cp:coreProperties>
</file>