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34BDB" w:rsidRPr="00C34BDB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:rsidR="00140C27" w:rsidRPr="00140C27" w:rsidRDefault="00C34BDB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C34BDB">
        <w:rPr>
          <w:rFonts w:ascii="Arial" w:hAnsi="Arial" w:cs="Arial"/>
          <w:b/>
          <w:bCs/>
        </w:rPr>
        <w:t>Politechnika Częstochowska</w:t>
      </w:r>
    </w:p>
    <w:p w:rsidR="00140C27" w:rsidRPr="00140C27" w:rsidRDefault="00C34BDB" w:rsidP="00140C27">
      <w:pPr>
        <w:spacing w:line="360" w:lineRule="auto"/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Dąbrowskiego</w:t>
      </w:r>
      <w:r w:rsidR="00140C27"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69</w:t>
      </w:r>
    </w:p>
    <w:p w:rsidR="00140C27" w:rsidRPr="00140C27" w:rsidRDefault="00C34BDB" w:rsidP="00140C27">
      <w:pPr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42-201</w:t>
      </w:r>
      <w:r w:rsidR="00140C27"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Częstochowa</w:t>
      </w:r>
    </w:p>
    <w:p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</w:t>
      </w:r>
      <w:r w:rsidR="00B2609B">
        <w:rPr>
          <w:rFonts w:ascii="Arial" w:hAnsi="Arial" w:cs="Arial"/>
        </w:rPr>
        <w:t>ogłoszonego</w:t>
      </w:r>
      <w:r w:rsidR="00AA39D6" w:rsidRPr="00193F60">
        <w:rPr>
          <w:rFonts w:ascii="Arial" w:hAnsi="Arial" w:cs="Arial"/>
        </w:rPr>
        <w:t xml:space="preserve"> </w:t>
      </w:r>
      <w:r w:rsidRPr="00193F60">
        <w:rPr>
          <w:rFonts w:ascii="Arial" w:hAnsi="Arial" w:cs="Arial"/>
        </w:rPr>
        <w:t xml:space="preserve">postępowania </w:t>
      </w:r>
      <w:r w:rsidR="00B2609B">
        <w:rPr>
          <w:rFonts w:ascii="Arial" w:hAnsi="Arial" w:cs="Arial"/>
        </w:rPr>
        <w:t>w trybie „Tryb podstawowy bez negocjacji – art. 275 pkt. 1 ustawy Pzp”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>
        <w:tc>
          <w:tcPr>
            <w:tcW w:w="2268" w:type="dxa"/>
            <w:shd w:val="clear" w:color="auto" w:fill="auto"/>
          </w:tcPr>
          <w:p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140C27" w:rsidRPr="00140C27" w:rsidRDefault="00B83332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77A30">
              <w:rPr>
                <w:rFonts w:ascii="Arial" w:hAnsi="Arial" w:cs="Arial"/>
                <w:b/>
              </w:rPr>
              <w:t>Dostawa stanowiska do badań turbin wodnych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77A30">
              <w:rPr>
                <w:rFonts w:ascii="Arial" w:hAnsi="Arial" w:cs="Arial"/>
                <w:b/>
              </w:rPr>
              <w:t>w ramach Projektu ,,Rozwój kompetencji kluczem dla rozwoju gospodarki FERS.01.05-IP.08-0053/23"</w:t>
            </w:r>
          </w:p>
        </w:tc>
      </w:tr>
      <w:tr w:rsidR="00C34BDB" w:rsidRPr="00140C27" w:rsidTr="00FE1485">
        <w:tc>
          <w:tcPr>
            <w:tcW w:w="2268" w:type="dxa"/>
            <w:shd w:val="clear" w:color="auto" w:fill="auto"/>
          </w:tcPr>
          <w:p w:rsidR="00C34BDB" w:rsidRPr="00140C27" w:rsidRDefault="00C34BDB" w:rsidP="00FE14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C34BDB" w:rsidRPr="00140C27" w:rsidRDefault="00C84504" w:rsidP="00B833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RZ-DZP.26</w:t>
            </w:r>
            <w:r w:rsidR="00B83332">
              <w:rPr>
                <w:rFonts w:ascii="Arial" w:hAnsi="Arial" w:cs="Arial"/>
                <w:bCs/>
              </w:rPr>
              <w:t>2.11.</w:t>
            </w:r>
            <w:r w:rsidR="00C34BDB" w:rsidRPr="00C34BDB">
              <w:rPr>
                <w:rFonts w:ascii="Arial" w:hAnsi="Arial" w:cs="Arial"/>
                <w:bCs/>
              </w:rPr>
              <w:t>2025.JP</w:t>
            </w:r>
          </w:p>
        </w:tc>
      </w:tr>
    </w:tbl>
    <w:p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9" type="#_x0000_t75" style="width:310.5pt;height:20.25pt" o:ole="">
                  <v:imagedata r:id="rId8" o:title=""/>
                </v:shape>
                <w:control r:id="rId9" w:name="OptionButton1" w:shapeid="_x0000_i1039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1" type="#_x0000_t75" style="width:314.25pt;height:20.25pt" o:ole="">
                  <v:imagedata r:id="rId10" o:title=""/>
                </v:shape>
                <w:control r:id="rId11" w:name="OptionButton2" w:shapeid="_x0000_i1041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3" type="#_x0000_t75" style="width:314.25pt;height:20.25pt" o:ole="">
                  <v:imagedata r:id="rId12" o:title=""/>
                </v:shape>
                <w:control r:id="rId13" w:name="OptionButton3" w:shapeid="_x0000_i1043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5" type="#_x0000_t75" style="width:314.25pt;height:20.25pt" o:ole="">
                  <v:imagedata r:id="rId14" o:title=""/>
                </v:shape>
                <w:control r:id="rId15" w:name="OptionButton4" w:shapeid="_x0000_i1045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7" type="#_x0000_t75" style="width:314.25pt;height:20.25pt" o:ole="">
                  <v:imagedata r:id="rId16" o:title=""/>
                </v:shape>
                <w:control r:id="rId17" w:name="OptionButton5" w:shapeid="_x0000_i1047"/>
              </w:object>
            </w:r>
          </w:p>
          <w:p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9" type="#_x0000_t75" style="width:108pt;height:20.25pt" o:ole="">
                  <v:imagedata r:id="rId18" o:title=""/>
                </v:shape>
                <w:control r:id="rId19" w:name="OptionButton6" w:shapeid="_x0000_i1049"/>
              </w:object>
            </w:r>
          </w:p>
        </w:tc>
      </w:tr>
    </w:tbl>
    <w:p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4D5A42" w:rsidRDefault="004D5A42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:rsidR="00B964C4" w:rsidRPr="00A8509D" w:rsidRDefault="00B964C4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:rsidR="006D09E0" w:rsidRPr="00B964C4" w:rsidRDefault="006D09E0" w:rsidP="00E15458">
      <w:pPr>
        <w:pStyle w:val="Akapitzlist"/>
        <w:spacing w:line="360" w:lineRule="auto"/>
        <w:ind w:left="284"/>
        <w:jc w:val="both"/>
        <w:rPr>
          <w:bCs/>
          <w:sz w:val="10"/>
          <w:szCs w:val="12"/>
        </w:rPr>
      </w:pPr>
    </w:p>
    <w:tbl>
      <w:tblPr>
        <w:tblW w:w="893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30"/>
      </w:tblGrid>
      <w:tr w:rsidR="00B2609B" w:rsidRPr="007F3E87" w:rsidTr="00B2609B">
        <w:trPr>
          <w:trHeight w:val="704"/>
        </w:trPr>
        <w:tc>
          <w:tcPr>
            <w:tcW w:w="8930" w:type="dxa"/>
            <w:shd w:val="clear" w:color="auto" w:fill="auto"/>
            <w:vAlign w:val="center"/>
          </w:tcPr>
          <w:p w:rsidR="00B2609B" w:rsidRPr="001129C0" w:rsidRDefault="00B2609B" w:rsidP="00E15458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Cena oferty</w:t>
            </w:r>
          </w:p>
        </w:tc>
      </w:tr>
      <w:tr w:rsidR="00B2609B" w:rsidRPr="007F3E87" w:rsidTr="00B2609B">
        <w:tc>
          <w:tcPr>
            <w:tcW w:w="8930" w:type="dxa"/>
            <w:shd w:val="clear" w:color="auto" w:fill="auto"/>
          </w:tcPr>
          <w:p w:rsidR="00B2609B" w:rsidRPr="001129C0" w:rsidRDefault="00B2609B" w:rsidP="00E1545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="00BB6700" w:rsidRPr="00BB6700">
              <w:rPr>
                <w:rFonts w:ascii="Arial" w:hAnsi="Arial" w:cs="Arial"/>
              </w:rPr>
              <w:t>Dostawa stanowiska do badań turbin wodnych w ramach Projektu ,,Rozwój kompetencji kluczem dla rozwoju gospodarki FERS.01.05-IP.08-0053/23"</w:t>
            </w:r>
            <w:bookmarkStart w:id="0" w:name="_GoBack"/>
            <w:bookmarkEnd w:id="0"/>
          </w:p>
          <w:p w:rsidR="00B2609B" w:rsidRDefault="00B2609B" w:rsidP="00E15458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:rsidR="00B2609B" w:rsidRPr="001129C0" w:rsidRDefault="00B2609B" w:rsidP="00E154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:rsidR="00B2609B" w:rsidRPr="00FE1485" w:rsidRDefault="00B2609B" w:rsidP="00E15458">
            <w:pPr>
              <w:spacing w:line="360" w:lineRule="auto"/>
              <w:rPr>
                <w:rFonts w:ascii="Arial" w:hAnsi="Arial" w:cs="Arial"/>
                <w:b/>
              </w:rPr>
            </w:pPr>
            <w:r w:rsidRPr="00FE1485">
              <w:rPr>
                <w:rFonts w:ascii="Arial" w:hAnsi="Arial" w:cs="Arial"/>
                <w:b/>
              </w:rPr>
              <w:t xml:space="preserve">Cena brutto ………........................ zł </w:t>
            </w:r>
          </w:p>
          <w:p w:rsidR="00B2609B" w:rsidRDefault="00B2609B" w:rsidP="00E15458">
            <w:pPr>
              <w:spacing w:line="360" w:lineRule="auto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 xml:space="preserve">udzielamy </w:t>
            </w:r>
            <w:r w:rsidRPr="00B2609B">
              <w:rPr>
                <w:rFonts w:ascii="Arial" w:hAnsi="Arial" w:cs="Arial"/>
                <w:b/>
              </w:rPr>
              <w:t>gwarancji na okres .......... miesięcy</w:t>
            </w:r>
            <w:r w:rsidRPr="00BE474D">
              <w:rPr>
                <w:rFonts w:ascii="Arial" w:hAnsi="Arial" w:cs="Arial"/>
              </w:rPr>
              <w:t xml:space="preserve"> licząc od daty odbioru końcowego</w:t>
            </w:r>
            <w:r>
              <w:rPr>
                <w:rFonts w:ascii="Arial" w:hAnsi="Arial" w:cs="Arial"/>
              </w:rPr>
              <w:t xml:space="preserve"> przedmiotu zamówienia</w:t>
            </w:r>
            <w:r w:rsidR="00FE1485">
              <w:rPr>
                <w:rFonts w:ascii="Arial" w:hAnsi="Arial" w:cs="Arial"/>
              </w:rPr>
              <w:t>.</w:t>
            </w:r>
          </w:p>
          <w:p w:rsidR="00FE1485" w:rsidRDefault="00FE1485" w:rsidP="00E154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Termin realizacji: zgodnie z SWZ.</w:t>
            </w:r>
          </w:p>
          <w:p w:rsidR="00FE1485" w:rsidRPr="001129C0" w:rsidRDefault="00FE1485" w:rsidP="00E154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Warunki płatności: zgodnie z SWZ.</w:t>
            </w:r>
          </w:p>
        </w:tc>
      </w:tr>
    </w:tbl>
    <w:p w:rsidR="00E15458" w:rsidRPr="00E15458" w:rsidRDefault="00E15458" w:rsidP="00E15458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</w:p>
    <w:p w:rsidR="00B9086B" w:rsidRPr="00BE474D" w:rsidRDefault="00B9086B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:rsidR="00B2609B" w:rsidRDefault="00B2609B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oferowane produkty spełniają wymagania określone  w SWZ</w:t>
      </w:r>
      <w:r w:rsidR="00FE1485">
        <w:rPr>
          <w:rFonts w:ascii="Arial" w:hAnsi="Arial" w:cs="Arial"/>
        </w:rPr>
        <w:t>,</w:t>
      </w:r>
    </w:p>
    <w:p w:rsidR="00ED4154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:rsidR="00FE1485" w:rsidRPr="00FE1485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FE1485">
        <w:rPr>
          <w:rFonts w:ascii="Arial" w:hAnsi="Arial" w:cs="Arial"/>
        </w:rPr>
        <w:t xml:space="preserve">, </w:t>
      </w:r>
    </w:p>
    <w:p w:rsidR="00BC4F99" w:rsidRPr="00E15458" w:rsidRDefault="00BC4F99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E15458">
        <w:rPr>
          <w:rFonts w:ascii="Arial" w:hAnsi="Arial" w:cs="Arial"/>
        </w:rPr>
        <w:lastRenderedPageBreak/>
        <w:t xml:space="preserve">zamierzamy / nie zamierzamy powierzyć </w:t>
      </w:r>
      <w:r w:rsidR="00C754AE" w:rsidRPr="00E15458">
        <w:rPr>
          <w:rFonts w:ascii="Arial" w:hAnsi="Arial" w:cs="Arial"/>
        </w:rPr>
        <w:t xml:space="preserve">podwykonawcom wykonanie </w:t>
      </w:r>
      <w:r w:rsidRPr="00E15458">
        <w:rPr>
          <w:rFonts w:ascii="Arial" w:hAnsi="Arial" w:cs="Arial"/>
        </w:rPr>
        <w:t>następujących części zamówienia</w:t>
      </w:r>
      <w:r w:rsidR="00C754AE" w:rsidRPr="00E15458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E15458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</w:tbl>
    <w:p w:rsidR="00640768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:rsidR="00525EFF" w:rsidRPr="00B56BE6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:rsidR="00525EFF" w:rsidRPr="00B56BE6" w:rsidRDefault="00525EFF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</w:tbl>
    <w:p w:rsidR="00525EFF" w:rsidRDefault="009B316D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:rsidR="009B316D" w:rsidRPr="00B56BE6" w:rsidRDefault="009B316D" w:rsidP="00E15458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:rsidR="007D475B" w:rsidRPr="009B316D" w:rsidRDefault="007D475B" w:rsidP="00E15458">
      <w:pPr>
        <w:pStyle w:val="Akapitzlist"/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:rsidR="0097776D" w:rsidRPr="00FD166E" w:rsidRDefault="007D475B" w:rsidP="00E1545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:rsidR="004D4F17" w:rsidRDefault="004D4F17" w:rsidP="00E15458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</w:p>
    <w:p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5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20"/>
      <w:footerReference w:type="default" r:id="rId21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485" w:rsidRDefault="00FE1485" w:rsidP="00FF57EE">
      <w:r>
        <w:separator/>
      </w:r>
    </w:p>
  </w:endnote>
  <w:endnote w:type="continuationSeparator" w:id="0">
    <w:p w:rsidR="00FE1485" w:rsidRDefault="00FE148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332" w:rsidRDefault="00BB6700" w:rsidP="00B83332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11" o:spid="_x0000_s614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" strokecolor="#13357a" strokeweight="1.5pt">
          <v:stroke joinstyle="miter"/>
          <o:lock v:ext="edit" shapetype="f"/>
          <w10:wrap anchorx="margin"/>
        </v:line>
      </w:pict>
    </w:r>
    <w:r w:rsidR="00B83332">
      <w:rPr>
        <w:noProof/>
        <w:lang w:eastAsia="en-GB"/>
      </w:rPr>
      <w:t xml:space="preserve"> </w:t>
    </w:r>
  </w:p>
  <w:p w:rsidR="00B83332" w:rsidRDefault="00BB6700" w:rsidP="00B83332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8" type="#_x0000_t75" alt="pcz_logo_pol_poziom_mono" style="width:98.25pt;height:38.25pt;visibility:visible;mso-wrap-style:square" o:ole="">
          <v:imagedata r:id="rId1" o:title="pcz_logo_pol_poziom_mono"/>
        </v:shape>
      </w:pict>
    </w:r>
    <w:r w:rsidR="00B83332">
      <w:rPr>
        <w:rFonts w:cs="Arial"/>
        <w:b/>
        <w:bCs/>
        <w:sz w:val="24"/>
        <w:szCs w:val="18"/>
      </w:rPr>
      <w:t xml:space="preserve"> </w:t>
    </w:r>
  </w:p>
  <w:p w:rsidR="00B83332" w:rsidRDefault="00B83332" w:rsidP="00B83332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Rozwój kompetencji kluczem dla rozwoju gospodarki</w:t>
    </w:r>
  </w:p>
  <w:p w:rsidR="00FE1485" w:rsidRPr="00B83332" w:rsidRDefault="00B83332" w:rsidP="00B83332">
    <w:pPr>
      <w:pStyle w:val="Bezodstpw"/>
      <w:spacing w:line="276" w:lineRule="auto"/>
      <w:ind w:right="-852"/>
    </w:pPr>
    <w:r>
      <w:rPr>
        <w:rFonts w:ascii="Roboto" w:hAnsi="Roboto" w:cs="Arial"/>
        <w:b/>
        <w:bCs/>
        <w:szCs w:val="18"/>
      </w:rPr>
      <w:t>FERS.01.05-IP.08-0053/23</w:t>
    </w:r>
    <w:r>
      <w:rPr>
        <w:rFonts w:ascii="Roboto" w:hAnsi="Roboto"/>
        <w:color w:val="000000"/>
        <w:sz w:val="20"/>
      </w:rPr>
      <w:br/>
    </w:r>
    <w:r>
      <w:rPr>
        <w:rFonts w:ascii="Roboto" w:hAnsi="Roboto" w:cs="Arial"/>
        <w:b/>
        <w:color w:val="13357A"/>
        <w:sz w:val="18"/>
        <w:szCs w:val="18"/>
      </w:rPr>
      <w:t>www.czp.pcz.pl</w:t>
    </w:r>
    <w:r w:rsidR="00FE1485" w:rsidRPr="00563DC0">
      <w:rPr>
        <w:rFonts w:eastAsia="Calibri"/>
        <w:sz w:val="18"/>
        <w:szCs w:val="18"/>
        <w:lang w:eastAsia="en-US"/>
      </w:rPr>
      <w:tab/>
    </w:r>
    <w:r w:rsidR="00FE1485" w:rsidRPr="00563DC0">
      <w:rPr>
        <w:rFonts w:eastAsia="Calibri"/>
        <w:sz w:val="18"/>
        <w:szCs w:val="18"/>
        <w:lang w:eastAsia="en-US"/>
      </w:rPr>
      <w:tab/>
    </w:r>
    <w:r>
      <w:rPr>
        <w:rFonts w:eastAsia="Calibri"/>
        <w:sz w:val="18"/>
        <w:szCs w:val="18"/>
        <w:lang w:eastAsia="en-US"/>
      </w:rPr>
      <w:tab/>
    </w:r>
    <w:r>
      <w:rPr>
        <w:rFonts w:eastAsia="Calibri"/>
        <w:sz w:val="18"/>
        <w:szCs w:val="18"/>
        <w:lang w:eastAsia="en-US"/>
      </w:rPr>
      <w:tab/>
    </w:r>
    <w:r>
      <w:rPr>
        <w:rFonts w:eastAsia="Calibri"/>
        <w:sz w:val="18"/>
        <w:szCs w:val="18"/>
        <w:lang w:eastAsia="en-US"/>
      </w:rPr>
      <w:tab/>
    </w:r>
    <w:r>
      <w:rPr>
        <w:rFonts w:eastAsia="Calibri"/>
        <w:sz w:val="18"/>
        <w:szCs w:val="18"/>
        <w:lang w:eastAsia="en-US"/>
      </w:rPr>
      <w:tab/>
    </w:r>
    <w:r>
      <w:rPr>
        <w:rFonts w:eastAsia="Calibri"/>
        <w:sz w:val="18"/>
        <w:szCs w:val="18"/>
        <w:lang w:eastAsia="en-US"/>
      </w:rPr>
      <w:tab/>
    </w:r>
    <w:r>
      <w:rPr>
        <w:rFonts w:eastAsia="Calibri"/>
        <w:sz w:val="18"/>
        <w:szCs w:val="18"/>
        <w:lang w:eastAsia="en-US"/>
      </w:rPr>
      <w:tab/>
    </w:r>
    <w:r>
      <w:rPr>
        <w:rFonts w:eastAsia="Calibri"/>
        <w:sz w:val="18"/>
        <w:szCs w:val="18"/>
        <w:lang w:eastAsia="en-US"/>
      </w:rPr>
      <w:tab/>
    </w:r>
    <w:r>
      <w:rPr>
        <w:rFonts w:eastAsia="Calibri"/>
        <w:sz w:val="18"/>
        <w:szCs w:val="18"/>
        <w:lang w:eastAsia="en-US"/>
      </w:rPr>
      <w:tab/>
    </w:r>
    <w:r>
      <w:rPr>
        <w:rFonts w:eastAsia="Calibri"/>
        <w:sz w:val="18"/>
        <w:szCs w:val="18"/>
        <w:lang w:eastAsia="en-US"/>
      </w:rPr>
      <w:tab/>
    </w:r>
    <w:r w:rsidR="00FE1485" w:rsidRPr="00563DC0">
      <w:rPr>
        <w:rFonts w:eastAsia="Calibri"/>
        <w:sz w:val="18"/>
        <w:szCs w:val="18"/>
        <w:lang w:eastAsia="en-US"/>
      </w:rPr>
      <w:t xml:space="preserve">Strona: </w:t>
    </w:r>
    <w:r w:rsidR="00FE1485" w:rsidRPr="00563DC0">
      <w:rPr>
        <w:rFonts w:eastAsia="Calibri"/>
        <w:sz w:val="18"/>
        <w:szCs w:val="18"/>
        <w:lang w:eastAsia="en-US"/>
      </w:rPr>
      <w:fldChar w:fldCharType="begin"/>
    </w:r>
    <w:r w:rsidR="00FE1485" w:rsidRPr="00563DC0">
      <w:rPr>
        <w:rFonts w:eastAsia="Calibri"/>
        <w:sz w:val="18"/>
        <w:szCs w:val="18"/>
        <w:lang w:eastAsia="en-US"/>
      </w:rPr>
      <w:instrText xml:space="preserve"> PAGE </w:instrText>
    </w:r>
    <w:r w:rsidR="00FE1485" w:rsidRPr="00563DC0">
      <w:rPr>
        <w:rFonts w:eastAsia="Calibri"/>
        <w:sz w:val="18"/>
        <w:szCs w:val="18"/>
        <w:lang w:eastAsia="en-US"/>
      </w:rPr>
      <w:fldChar w:fldCharType="separate"/>
    </w:r>
    <w:r w:rsidR="00BB6700">
      <w:rPr>
        <w:rFonts w:eastAsia="Calibri"/>
        <w:noProof/>
        <w:sz w:val="18"/>
        <w:szCs w:val="18"/>
        <w:lang w:eastAsia="en-US"/>
      </w:rPr>
      <w:t>1</w:t>
    </w:r>
    <w:r w:rsidR="00FE1485" w:rsidRPr="00563DC0">
      <w:rPr>
        <w:rFonts w:eastAsia="Calibri"/>
        <w:sz w:val="18"/>
        <w:szCs w:val="18"/>
        <w:lang w:eastAsia="en-US"/>
      </w:rPr>
      <w:fldChar w:fldCharType="end"/>
    </w:r>
    <w:r w:rsidR="00FE1485" w:rsidRPr="00563DC0">
      <w:rPr>
        <w:rFonts w:eastAsia="Calibri"/>
        <w:sz w:val="18"/>
        <w:szCs w:val="18"/>
        <w:lang w:eastAsia="en-US"/>
      </w:rPr>
      <w:t>/</w:t>
    </w:r>
    <w:r w:rsidR="00FE1485" w:rsidRPr="00563DC0">
      <w:rPr>
        <w:rFonts w:eastAsia="Calibri"/>
        <w:sz w:val="18"/>
        <w:szCs w:val="18"/>
        <w:lang w:eastAsia="en-US"/>
      </w:rPr>
      <w:fldChar w:fldCharType="begin"/>
    </w:r>
    <w:r w:rsidR="00FE1485" w:rsidRPr="00563DC0">
      <w:rPr>
        <w:rFonts w:eastAsia="Calibri"/>
        <w:sz w:val="18"/>
        <w:szCs w:val="18"/>
        <w:lang w:eastAsia="en-US"/>
      </w:rPr>
      <w:instrText xml:space="preserve"> NUMPAGES </w:instrText>
    </w:r>
    <w:r w:rsidR="00FE1485" w:rsidRPr="00563DC0">
      <w:rPr>
        <w:rFonts w:eastAsia="Calibri"/>
        <w:sz w:val="18"/>
        <w:szCs w:val="18"/>
        <w:lang w:eastAsia="en-US"/>
      </w:rPr>
      <w:fldChar w:fldCharType="separate"/>
    </w:r>
    <w:r w:rsidR="00BB6700">
      <w:rPr>
        <w:rFonts w:eastAsia="Calibri"/>
        <w:noProof/>
        <w:sz w:val="18"/>
        <w:szCs w:val="18"/>
        <w:lang w:eastAsia="en-US"/>
      </w:rPr>
      <w:t>3</w:t>
    </w:r>
    <w:r w:rsidR="00FE1485" w:rsidRPr="00563DC0">
      <w:rPr>
        <w:rFonts w:eastAsia="Calibri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485" w:rsidRDefault="00FE1485" w:rsidP="00FF57EE">
      <w:r>
        <w:separator/>
      </w:r>
    </w:p>
  </w:footnote>
  <w:footnote w:type="continuationSeparator" w:id="0">
    <w:p w:rsidR="00FE1485" w:rsidRDefault="00FE1485" w:rsidP="00FF57EE">
      <w:r>
        <w:continuationSeparator/>
      </w:r>
    </w:p>
  </w:footnote>
  <w:footnote w:id="1">
    <w:p w:rsidR="00FE1485" w:rsidRPr="00C754AE" w:rsidRDefault="00FE1485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 xml:space="preserve">Należy zaznaczyć/wskazać właściwe. </w:t>
      </w:r>
    </w:p>
    <w:p w:rsidR="00FE1485" w:rsidRPr="00C754AE" w:rsidRDefault="00FE1485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FE1485" w:rsidRPr="00C754AE" w:rsidRDefault="00FE1485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:rsidR="00FE1485" w:rsidRPr="00640768" w:rsidRDefault="00FE1485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FE1485" w:rsidRPr="00640768" w:rsidRDefault="00FE1485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:rsidR="00FE1485" w:rsidRPr="00FC151A" w:rsidRDefault="00FE1485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332" w:rsidRPr="00681CD5" w:rsidRDefault="00BB6700" w:rsidP="00B83332">
    <w:pPr>
      <w:spacing w:line="276" w:lineRule="auto"/>
      <w:rPr>
        <w:rFonts w:ascii="Roboto" w:hAnsi="Roboto"/>
        <w:b/>
        <w:bCs/>
        <w:szCs w:val="18"/>
      </w:rPr>
    </w:pPr>
    <w:r>
      <w:rPr>
        <w:noProof/>
      </w:rPr>
      <w:pict>
        <v:line id="Łącznik prosty 3" o:spid="_x0000_s6145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" strokecolor="#13357a" strokeweight="1.5pt">
          <v:stroke joinstyle="miter"/>
          <o:lock v:ext="edit" shapetype="f"/>
          <w10:wrap anchorx="margin"/>
        </v:line>
      </w:pict>
    </w:r>
    <w:r>
      <w:rPr>
        <w:rFonts w:ascii="Roboto" w:hAnsi="Roboto"/>
        <w:b/>
        <w:noProof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7" type="#_x0000_t75" style="width:425.25pt;height:59.25pt;visibility:visible;mso-wrap-style:square" o:ole="">
          <v:imagedata r:id="rId1" o:title=""/>
        </v:shape>
      </w:pict>
    </w:r>
  </w:p>
  <w:p w:rsidR="00FE1485" w:rsidRPr="00B83332" w:rsidRDefault="00FE1485" w:rsidP="00B833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701434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6149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671E"/>
    <w:rsid w:val="00077EBA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52B3A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F6F5F"/>
    <w:rsid w:val="00640768"/>
    <w:rsid w:val="006522FA"/>
    <w:rsid w:val="006B63D6"/>
    <w:rsid w:val="006C641D"/>
    <w:rsid w:val="006D09E0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0C6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2609B"/>
    <w:rsid w:val="00B42ED4"/>
    <w:rsid w:val="00B47637"/>
    <w:rsid w:val="00B56BE6"/>
    <w:rsid w:val="00B83332"/>
    <w:rsid w:val="00B86D25"/>
    <w:rsid w:val="00B87AFB"/>
    <w:rsid w:val="00B9086B"/>
    <w:rsid w:val="00B964C4"/>
    <w:rsid w:val="00BB6700"/>
    <w:rsid w:val="00BC4F99"/>
    <w:rsid w:val="00BE474D"/>
    <w:rsid w:val="00C11FEF"/>
    <w:rsid w:val="00C22F7D"/>
    <w:rsid w:val="00C34BDB"/>
    <w:rsid w:val="00C749A9"/>
    <w:rsid w:val="00C754AE"/>
    <w:rsid w:val="00C84504"/>
    <w:rsid w:val="00C85374"/>
    <w:rsid w:val="00CE1552"/>
    <w:rsid w:val="00CE3AE6"/>
    <w:rsid w:val="00D554C7"/>
    <w:rsid w:val="00D5631A"/>
    <w:rsid w:val="00D613AB"/>
    <w:rsid w:val="00DC336F"/>
    <w:rsid w:val="00E15458"/>
    <w:rsid w:val="00E1735C"/>
    <w:rsid w:val="00EA28A0"/>
    <w:rsid w:val="00EB7584"/>
    <w:rsid w:val="00ED4154"/>
    <w:rsid w:val="00EF1FDB"/>
    <w:rsid w:val="00F134D5"/>
    <w:rsid w:val="00F2671E"/>
    <w:rsid w:val="00F31EAC"/>
    <w:rsid w:val="00F7377B"/>
    <w:rsid w:val="00FA723B"/>
    <w:rsid w:val="00FB09C9"/>
    <w:rsid w:val="00FC151A"/>
    <w:rsid w:val="00FD166E"/>
    <w:rsid w:val="00FE1485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9"/>
    <o:shapelayout v:ext="edit">
      <o:idmap v:ext="edit" data="1"/>
    </o:shapelayout>
  </w:shapeDefaults>
  <w:decimalSymbol w:val=","/>
  <w:listSeparator w:val=";"/>
  <w15:chartTrackingRefBased/>
  <w15:docId w15:val="{D4C834EF-9015-4D6D-8281-34ED5AD0A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styleId="Bezodstpw">
    <w:name w:val="No Spacing"/>
    <w:uiPriority w:val="1"/>
    <w:qFormat/>
    <w:rsid w:val="00B83332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F99C82-46D8-4E73-A349-83783E8BE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438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3</cp:revision>
  <dcterms:created xsi:type="dcterms:W3CDTF">2025-08-08T11:24:00Z</dcterms:created>
  <dcterms:modified xsi:type="dcterms:W3CDTF">2025-08-12T07:52:00Z</dcterms:modified>
</cp:coreProperties>
</file>