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281830" w:rsidRPr="00281830" w:rsidRDefault="00CA123E" w:rsidP="00281830">
      <w:pPr>
        <w:pStyle w:val="Nagwek"/>
        <w:jc w:val="center"/>
        <w:rPr>
          <w:rFonts w:asciiTheme="minorHAnsi" w:hAnsiTheme="minorHAnsi" w:cstheme="minorHAnsi"/>
          <w:b/>
          <w:i/>
        </w:rPr>
      </w:pPr>
      <w:r w:rsidRPr="00281830">
        <w:rPr>
          <w:rFonts w:asciiTheme="minorHAnsi" w:hAnsiTheme="minorHAnsi" w:cstheme="minorHAnsi"/>
          <w:b/>
          <w:bCs/>
          <w:i/>
        </w:rPr>
        <w:t xml:space="preserve"> znak sprawy </w:t>
      </w:r>
      <w:r w:rsidR="00610B94" w:rsidRPr="00281830">
        <w:rPr>
          <w:rFonts w:asciiTheme="minorHAnsi" w:hAnsiTheme="minorHAnsi" w:cstheme="minorHAnsi"/>
          <w:b/>
          <w:bCs/>
          <w:i/>
        </w:rPr>
        <w:t>CRZP/</w:t>
      </w:r>
      <w:r w:rsidR="00F5406A">
        <w:rPr>
          <w:rFonts w:asciiTheme="minorHAnsi" w:hAnsiTheme="minorHAnsi" w:cstheme="minorHAnsi"/>
          <w:b/>
          <w:bCs/>
          <w:i/>
        </w:rPr>
        <w:t>156</w:t>
      </w:r>
      <w:bookmarkStart w:id="0" w:name="_GoBack"/>
      <w:bookmarkEnd w:id="0"/>
      <w:r w:rsidR="00610B94" w:rsidRPr="00281830">
        <w:rPr>
          <w:rFonts w:asciiTheme="minorHAnsi" w:hAnsiTheme="minorHAnsi" w:cstheme="minorHAnsi"/>
          <w:b/>
          <w:bCs/>
          <w:i/>
        </w:rPr>
        <w:t>/202</w:t>
      </w:r>
      <w:r w:rsidR="00A85E17" w:rsidRPr="00281830">
        <w:rPr>
          <w:rFonts w:asciiTheme="minorHAnsi" w:hAnsiTheme="minorHAnsi" w:cstheme="minorHAnsi"/>
          <w:b/>
          <w:bCs/>
          <w:i/>
        </w:rPr>
        <w:t>5</w:t>
      </w:r>
      <w:r w:rsidR="00610B94" w:rsidRPr="00281830">
        <w:rPr>
          <w:rFonts w:asciiTheme="minorHAnsi" w:hAnsiTheme="minorHAnsi" w:cstheme="minorHAnsi"/>
          <w:b/>
          <w:bCs/>
          <w:i/>
        </w:rPr>
        <w:t>/AZP</w:t>
      </w:r>
      <w:r w:rsidR="00DD0457" w:rsidRPr="00281830">
        <w:rPr>
          <w:rFonts w:asciiTheme="minorHAnsi" w:hAnsiTheme="minorHAnsi" w:cstheme="minorHAnsi"/>
          <w:b/>
          <w:bCs/>
          <w:i/>
        </w:rPr>
        <w:t xml:space="preserve"> </w:t>
      </w:r>
      <w:r w:rsidR="00281830" w:rsidRPr="00281830">
        <w:rPr>
          <w:rFonts w:asciiTheme="minorHAnsi" w:hAnsiTheme="minorHAnsi" w:cstheme="minorHAnsi"/>
          <w:b/>
          <w:bCs/>
          <w:i/>
        </w:rPr>
        <w:t xml:space="preserve">- </w:t>
      </w:r>
      <w:r w:rsidR="00281830" w:rsidRPr="00281830">
        <w:rPr>
          <w:rFonts w:asciiTheme="minorHAnsi" w:hAnsiTheme="minorHAnsi" w:cstheme="minorHAnsi"/>
          <w:b/>
          <w:i/>
        </w:rPr>
        <w:t>Zawarcie umowy ramowej na wykonywanie robót telekomunikacyjnych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</w:t>
      </w:r>
      <w:r w:rsidR="00281830">
        <w:rPr>
          <w:rFonts w:ascii="Calibri" w:hAnsi="Calibri" w:cs="Calibri"/>
          <w:b/>
          <w:sz w:val="22"/>
          <w:szCs w:val="22"/>
        </w:rPr>
        <w:t>telekomunikacyjnych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 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97B86" w:rsidRPr="007C6625">
        <w:rPr>
          <w:rFonts w:ascii="Calibri" w:hAnsi="Calibri" w:cs="Calibri"/>
          <w:b/>
          <w:sz w:val="22"/>
          <w:szCs w:val="22"/>
        </w:rPr>
        <w:t>5</w:t>
      </w:r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406A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F540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 xml:space="preserve">Zawarcie umowy ramowej na wykonywanie robót </w:t>
    </w:r>
    <w:r w:rsidR="00281830">
      <w:rPr>
        <w:rFonts w:ascii="Tahoma" w:hAnsi="Tahoma" w:cs="Tahoma"/>
      </w:rPr>
      <w:t>telekomunikacyjnych</w:t>
    </w:r>
    <w:r w:rsidRPr="00463903">
      <w:rPr>
        <w:rFonts w:ascii="Tahoma" w:hAnsi="Tahoma" w:cs="Tahoma"/>
      </w:rPr>
      <w:t xml:space="preserve">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F540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1830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5406A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3222277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777</Words>
  <Characters>5844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2025-08-06T07:09:00Z</dcterms:created>
  <dcterms:modified xsi:type="dcterms:W3CDTF">2025-08-06T07:09:00Z</dcterms:modified>
</cp:coreProperties>
</file>