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38254A">
        <w:rPr>
          <w:rFonts w:ascii="Calibri" w:hAnsi="Calibri" w:cs="Calibri"/>
          <w:b/>
          <w:i w:val="0"/>
          <w:szCs w:val="24"/>
        </w:rPr>
        <w:t>6</w:t>
      </w:r>
      <w:bookmarkStart w:id="0" w:name="_GoBack"/>
      <w:bookmarkEnd w:id="0"/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424E02" w:rsidRPr="00424E02">
        <w:rPr>
          <w:rFonts w:ascii="Calibri" w:hAnsi="Calibri" w:cs="Calibri"/>
          <w:b/>
        </w:rPr>
        <w:t>CRZP/156/2025/AZP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424E02" w:rsidRPr="00424E02">
        <w:rPr>
          <w:rFonts w:ascii="Calibri" w:hAnsi="Calibri" w:cs="Calibri"/>
          <w:b/>
          <w:sz w:val="24"/>
          <w:szCs w:val="24"/>
        </w:rPr>
        <w:t xml:space="preserve">Tryb podstawowy bez negocjacji - art. 275 pkt. 1 ustawy </w:t>
      </w:r>
      <w:proofErr w:type="spellStart"/>
      <w:r w:rsidR="00424E02" w:rsidRPr="00424E02">
        <w:rPr>
          <w:rFonts w:ascii="Calibri" w:hAnsi="Calibri" w:cs="Calibri"/>
          <w:b/>
          <w:sz w:val="24"/>
          <w:szCs w:val="24"/>
        </w:rPr>
        <w:t>Pzp</w:t>
      </w:r>
      <w:proofErr w:type="spellEnd"/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424E02" w:rsidRPr="00424E02">
        <w:rPr>
          <w:rFonts w:ascii="Calibri" w:hAnsi="Calibri" w:cs="Calibri"/>
          <w:b/>
          <w:sz w:val="24"/>
          <w:szCs w:val="24"/>
        </w:rPr>
        <w:t>Zawarcie umowy ramowej na wykonywanie robót telekomunikacyjnych w obiektach Uniwersytetu Morskiego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polegamy na zasobach innego podmiotu na podstawie art. </w:t>
      </w:r>
      <w:r w:rsidR="002A0F61">
        <w:rPr>
          <w:rFonts w:ascii="Calibri" w:hAnsi="Calibri" w:cs="Calibri"/>
          <w:sz w:val="24"/>
          <w:szCs w:val="24"/>
        </w:rPr>
        <w:t>118</w:t>
      </w:r>
      <w:r w:rsidRPr="00BB3523">
        <w:rPr>
          <w:rFonts w:ascii="Calibri" w:hAnsi="Calibri" w:cs="Calibri"/>
          <w:sz w:val="24"/>
          <w:szCs w:val="24"/>
        </w:rPr>
        <w:t xml:space="preserve">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78C0" w:rsidRDefault="00E978C0">
      <w:r>
        <w:separator/>
      </w:r>
    </w:p>
  </w:endnote>
  <w:endnote w:type="continuationSeparator" w:id="0">
    <w:p w:rsidR="00E978C0" w:rsidRDefault="00E97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25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25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78C0" w:rsidRDefault="00E978C0">
      <w:r>
        <w:separator/>
      </w:r>
    </w:p>
  </w:footnote>
  <w:footnote w:type="continuationSeparator" w:id="0">
    <w:p w:rsidR="00E978C0" w:rsidRDefault="00E978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424E02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Zawarcie umowy ramowej na wykonywanie robót telekomunikacyjnych w obiektach Uniwersytetu Morskiego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940"/>
    <w:rsid w:val="000D5BE3"/>
    <w:rsid w:val="001F52E8"/>
    <w:rsid w:val="00263E2B"/>
    <w:rsid w:val="002A0F61"/>
    <w:rsid w:val="003143BF"/>
    <w:rsid w:val="0038254A"/>
    <w:rsid w:val="003F591D"/>
    <w:rsid w:val="00424E02"/>
    <w:rsid w:val="00454D7B"/>
    <w:rsid w:val="00481E32"/>
    <w:rsid w:val="005D3A3F"/>
    <w:rsid w:val="007906E7"/>
    <w:rsid w:val="008132FE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E11C45"/>
    <w:rsid w:val="00E82501"/>
    <w:rsid w:val="00E921B8"/>
    <w:rsid w:val="00E978C0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357F0F0D"/>
  <w15:chartTrackingRefBased/>
  <w15:docId w15:val="{3F278195-DD7A-4CE5-9434-7D939D7AD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cp:lastPrinted>2014-11-04T12:37:00Z</cp:lastPrinted>
  <dcterms:created xsi:type="dcterms:W3CDTF">2025-08-06T07:08:00Z</dcterms:created>
  <dcterms:modified xsi:type="dcterms:W3CDTF">2025-08-06T07:08:00Z</dcterms:modified>
</cp:coreProperties>
</file>