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519" w:rsidRPr="009432A1" w:rsidRDefault="00983154" w:rsidP="006B663D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983154">
        <w:rPr>
          <w:rFonts w:ascii="Arial" w:hAnsi="Arial" w:cs="Arial"/>
          <w:sz w:val="24"/>
          <w:szCs w:val="24"/>
        </w:rPr>
        <w:t>Częstochowa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="006B663D">
        <w:rPr>
          <w:rFonts w:ascii="Arial" w:hAnsi="Arial" w:cs="Arial"/>
          <w:sz w:val="24"/>
          <w:szCs w:val="24"/>
        </w:rPr>
        <w:t>2025-08-05</w:t>
      </w:r>
    </w:p>
    <w:p w:rsidR="003E6519" w:rsidRPr="009432A1" w:rsidRDefault="00983154" w:rsidP="006B663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83154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3E6519" w:rsidRPr="009432A1" w:rsidRDefault="00983154" w:rsidP="006B663D">
      <w:pPr>
        <w:spacing w:line="360" w:lineRule="auto"/>
        <w:rPr>
          <w:rFonts w:ascii="Arial" w:hAnsi="Arial" w:cs="Arial"/>
          <w:sz w:val="24"/>
          <w:szCs w:val="24"/>
        </w:rPr>
      </w:pPr>
      <w:r w:rsidRPr="00983154">
        <w:rPr>
          <w:rFonts w:ascii="Arial" w:hAnsi="Arial" w:cs="Arial"/>
          <w:sz w:val="24"/>
          <w:szCs w:val="24"/>
        </w:rPr>
        <w:t>Dąbrowskiego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983154">
        <w:rPr>
          <w:rFonts w:ascii="Arial" w:hAnsi="Arial" w:cs="Arial"/>
          <w:sz w:val="24"/>
          <w:szCs w:val="24"/>
        </w:rPr>
        <w:t>69</w:t>
      </w:r>
    </w:p>
    <w:p w:rsidR="003E6519" w:rsidRPr="009432A1" w:rsidRDefault="00983154" w:rsidP="006B663D">
      <w:pPr>
        <w:spacing w:line="360" w:lineRule="auto"/>
        <w:rPr>
          <w:rFonts w:ascii="Arial" w:hAnsi="Arial" w:cs="Arial"/>
          <w:sz w:val="24"/>
          <w:szCs w:val="24"/>
        </w:rPr>
      </w:pPr>
      <w:r w:rsidRPr="00983154">
        <w:rPr>
          <w:rFonts w:ascii="Arial" w:hAnsi="Arial" w:cs="Arial"/>
          <w:sz w:val="24"/>
          <w:szCs w:val="24"/>
        </w:rPr>
        <w:t>42-201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983154">
        <w:rPr>
          <w:rFonts w:ascii="Arial" w:hAnsi="Arial" w:cs="Arial"/>
          <w:sz w:val="24"/>
          <w:szCs w:val="24"/>
        </w:rPr>
        <w:t>Częstochowa</w:t>
      </w:r>
    </w:p>
    <w:p w:rsidR="003E6519" w:rsidRPr="009432A1" w:rsidRDefault="003E6519" w:rsidP="006B663D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432A1" w:rsidRDefault="003E6519" w:rsidP="006B663D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9432A1" w:rsidRDefault="003E6519" w:rsidP="006B663D">
            <w:pPr>
              <w:keepNext/>
              <w:suppressAutoHyphens/>
              <w:spacing w:after="120" w:line="360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3E6519" w:rsidRPr="00382A4A" w:rsidRDefault="003E6519" w:rsidP="006B663D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3E6519" w:rsidRPr="004E4B64" w:rsidRDefault="003E6519" w:rsidP="006B663D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:rsidTr="001A0FA2">
        <w:tc>
          <w:tcPr>
            <w:tcW w:w="2269" w:type="dxa"/>
            <w:shd w:val="clear" w:color="auto" w:fill="auto"/>
          </w:tcPr>
          <w:p w:rsidR="003E6519" w:rsidRPr="004E4B64" w:rsidRDefault="003E6519" w:rsidP="006B663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4E4B64" w:rsidRDefault="00983154" w:rsidP="006B663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83154">
              <w:rPr>
                <w:rFonts w:ascii="Arial" w:hAnsi="Arial" w:cs="Arial"/>
                <w:bCs/>
                <w:sz w:val="24"/>
                <w:szCs w:val="24"/>
              </w:rPr>
              <w:t>Dostawa i montaż mebli do filii Politechniki Częstochowskiej w Zawierciu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  <w:bookmarkStart w:id="0" w:name="_GoBack"/>
            <w:bookmarkEnd w:id="0"/>
          </w:p>
        </w:tc>
      </w:tr>
      <w:tr w:rsidR="00983154" w:rsidRPr="004E4B64" w:rsidTr="009E3926">
        <w:tc>
          <w:tcPr>
            <w:tcW w:w="2269" w:type="dxa"/>
            <w:shd w:val="clear" w:color="auto" w:fill="auto"/>
          </w:tcPr>
          <w:p w:rsidR="00983154" w:rsidRPr="004E4B64" w:rsidRDefault="00983154" w:rsidP="006B663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83154" w:rsidRPr="004E4B64" w:rsidRDefault="00983154" w:rsidP="006B663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83154">
              <w:rPr>
                <w:rFonts w:ascii="Arial" w:hAnsi="Arial" w:cs="Arial"/>
                <w:bCs/>
                <w:sz w:val="24"/>
                <w:szCs w:val="24"/>
              </w:rPr>
              <w:t>RZ-DZP.261.15.2025.MT</w:t>
            </w:r>
          </w:p>
        </w:tc>
      </w:tr>
    </w:tbl>
    <w:p w:rsidR="00890B92" w:rsidRPr="00C902DE" w:rsidRDefault="00A80738" w:rsidP="006B663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983154" w:rsidRPr="00983154">
        <w:rPr>
          <w:rFonts w:ascii="Arial" w:hAnsi="Arial" w:cs="Arial"/>
          <w:sz w:val="24"/>
          <w:szCs w:val="24"/>
        </w:rPr>
        <w:t>(</w:t>
      </w:r>
      <w:proofErr w:type="spellStart"/>
      <w:r w:rsidR="00983154" w:rsidRPr="00983154">
        <w:rPr>
          <w:rFonts w:ascii="Arial" w:hAnsi="Arial" w:cs="Arial"/>
          <w:sz w:val="24"/>
          <w:szCs w:val="24"/>
        </w:rPr>
        <w:t>t.j</w:t>
      </w:r>
      <w:proofErr w:type="spellEnd"/>
      <w:r w:rsidR="00983154" w:rsidRPr="00983154">
        <w:rPr>
          <w:rFonts w:ascii="Arial" w:hAnsi="Arial" w:cs="Arial"/>
          <w:sz w:val="24"/>
          <w:szCs w:val="24"/>
        </w:rPr>
        <w:t>. Dz. U. z 2024 poz. 1320)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83154" w:rsidRPr="00C902DE" w:rsidTr="009E392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83154" w:rsidRPr="00C902DE" w:rsidRDefault="00983154" w:rsidP="006B663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83154">
              <w:rPr>
                <w:rFonts w:ascii="Arial" w:hAnsi="Arial" w:cs="Arial"/>
                <w:sz w:val="24"/>
                <w:szCs w:val="24"/>
              </w:rPr>
              <w:t>części 1 zamówienia w wysokości 43 173.00 zł brutto;</w:t>
            </w:r>
          </w:p>
        </w:tc>
      </w:tr>
      <w:tr w:rsidR="00983154" w:rsidRPr="00C902DE" w:rsidTr="009E392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83154" w:rsidRPr="00C902DE" w:rsidRDefault="00983154" w:rsidP="006B663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83154">
              <w:rPr>
                <w:rFonts w:ascii="Arial" w:hAnsi="Arial" w:cs="Arial"/>
                <w:sz w:val="24"/>
                <w:szCs w:val="24"/>
              </w:rPr>
              <w:t>części 2 zamówienia w wysokości 17 220.00 zł brutto;</w:t>
            </w:r>
          </w:p>
        </w:tc>
      </w:tr>
    </w:tbl>
    <w:p w:rsidR="00890B92" w:rsidRPr="00C902DE" w:rsidRDefault="00890B92" w:rsidP="006B663D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510EC8" w:rsidRPr="00C902DE" w:rsidRDefault="00510EC8" w:rsidP="006B663D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sectPr w:rsidR="00510EC8" w:rsidRPr="00C902DE" w:rsidSect="006B663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2928" w:rsidRDefault="00932928">
      <w:r>
        <w:separator/>
      </w:r>
    </w:p>
  </w:endnote>
  <w:endnote w:type="continuationSeparator" w:id="0">
    <w:p w:rsidR="00932928" w:rsidRDefault="009329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663D" w:rsidRPr="006B663D" w:rsidRDefault="006B663D" w:rsidP="006B663D">
    <w:pPr>
      <w:spacing w:line="276" w:lineRule="auto"/>
      <w:rPr>
        <w:rFonts w:ascii="Roboto" w:hAnsi="Roboto"/>
        <w:b/>
        <w:bCs/>
        <w:sz w:val="22"/>
        <w:szCs w:val="18"/>
      </w:rPr>
    </w:pPr>
    <w:r w:rsidRPr="006B663D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.6pt;margin-top:11pt;width:7.8pt;height:31.85pt;z-index:251664384">
          <v:imagedata r:id="rId1" o:title="PCz_logo_pol_poziom_mono" croptop="20613f" cropbottom="17221f" cropleft="25891f" cropright="37015f"/>
        </v:shape>
      </w:pict>
    </w:r>
    <w:r w:rsidRPr="006B663D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6B663D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3360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6B663D" w:rsidRPr="006B663D" w:rsidTr="009E3926">
      <w:tc>
        <w:tcPr>
          <w:tcW w:w="0" w:type="auto"/>
          <w:shd w:val="clear" w:color="auto" w:fill="auto"/>
          <w:vAlign w:val="center"/>
        </w:tcPr>
        <w:p w:rsidR="006B663D" w:rsidRPr="006B663D" w:rsidRDefault="006B663D" w:rsidP="006B663D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6B663D" w:rsidRPr="006B663D" w:rsidRDefault="006B663D" w:rsidP="006B663D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6B663D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6B663D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6B663D" w:rsidRPr="006B663D" w:rsidRDefault="006B663D" w:rsidP="006B663D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6B663D" w:rsidRPr="006B663D" w:rsidRDefault="006B663D" w:rsidP="006B663D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6B663D" w:rsidRPr="006B663D" w:rsidRDefault="006B663D" w:rsidP="006B663D">
    <w:pPr>
      <w:spacing w:line="276" w:lineRule="auto"/>
      <w:rPr>
        <w:rFonts w:ascii="Roboto" w:hAnsi="Roboto"/>
        <w:b/>
        <w:bCs/>
        <w:sz w:val="22"/>
        <w:szCs w:val="22"/>
      </w:rPr>
    </w:pPr>
    <w:r w:rsidRPr="006B663D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6B663D" w:rsidRPr="006B663D" w:rsidRDefault="006B663D" w:rsidP="006B663D">
    <w:pPr>
      <w:spacing w:line="276" w:lineRule="auto"/>
      <w:rPr>
        <w:rFonts w:ascii="Roboto" w:hAnsi="Roboto"/>
        <w:sz w:val="22"/>
        <w:szCs w:val="22"/>
      </w:rPr>
    </w:pPr>
    <w:r w:rsidRPr="006B663D">
      <w:rPr>
        <w:rFonts w:ascii="Roboto" w:hAnsi="Roboto"/>
        <w:noProof/>
        <w:sz w:val="22"/>
        <w:szCs w:val="22"/>
      </w:rPr>
      <w:pict>
        <v:shape id="_x0000_s2055" type="#_x0000_t75" style="position:absolute;margin-left:425.1pt;margin-top:13.65pt;width:7.8pt;height:31.85pt;z-index:251666432">
          <v:imagedata r:id="rId1" o:title="PCz_logo_pol_poziom_mono" croptop="20613f" cropbottom="17221f" cropleft="25891f" cropright="37015f"/>
        </v:shape>
      </w:pict>
    </w:r>
    <w:r w:rsidRPr="006B663D">
      <w:rPr>
        <w:rFonts w:ascii="Roboto" w:hAnsi="Roboto"/>
        <w:sz w:val="22"/>
        <w:szCs w:val="22"/>
      </w:rPr>
      <w:t>ul. Gen. J.H. Dąbrowskiego 69, 42-201 Częstochowa</w:t>
    </w:r>
  </w:p>
  <w:p w:rsidR="006B663D" w:rsidRPr="006B663D" w:rsidRDefault="006B663D" w:rsidP="006B663D">
    <w:pPr>
      <w:spacing w:line="276" w:lineRule="auto"/>
      <w:rPr>
        <w:rFonts w:ascii="Roboto" w:hAnsi="Roboto"/>
        <w:noProof/>
        <w:sz w:val="22"/>
        <w:szCs w:val="22"/>
      </w:rPr>
    </w:pPr>
    <w:r w:rsidRPr="006B663D">
      <w:rPr>
        <w:rFonts w:ascii="Roboto" w:hAnsi="Roboto"/>
        <w:sz w:val="22"/>
        <w:szCs w:val="22"/>
      </w:rPr>
      <w:t>tel. +48 34 325 02 56, e-mail: dyrektor.inwestycji@pcz.pl</w:t>
    </w:r>
  </w:p>
  <w:p w:rsidR="006B663D" w:rsidRPr="006B663D" w:rsidRDefault="006B663D" w:rsidP="006B663D">
    <w:pPr>
      <w:rPr>
        <w:rFonts w:ascii="Roboto" w:hAnsi="Roboto"/>
        <w:b/>
        <w:sz w:val="22"/>
        <w:szCs w:val="22"/>
      </w:rPr>
    </w:pPr>
    <w:r w:rsidRPr="006B663D">
      <w:rPr>
        <w:rFonts w:ascii="Roboto" w:hAnsi="Roboto"/>
        <w:b/>
        <w:sz w:val="22"/>
        <w:szCs w:val="22"/>
      </w:rPr>
      <w:t>www.pcz.pl</w:t>
    </w:r>
  </w:p>
  <w:p w:rsidR="009F189D" w:rsidRPr="006B663D" w:rsidRDefault="006B663D" w:rsidP="006B663D">
    <w:r w:rsidRPr="006B663D">
      <w:rPr>
        <w:rFonts w:ascii="Arial" w:hAnsi="Arial"/>
        <w:noProof/>
        <w:sz w:val="22"/>
        <w:szCs w:val="22"/>
      </w:rPr>
      <w:pict>
        <v:shape id="_x0000_s2051" type="#_x0000_t32" style="position:absolute;margin-left:84.9pt;margin-top:100.15pt;width:425.25pt;height:.0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B663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2928" w:rsidRDefault="00932928">
      <w:r>
        <w:separator/>
      </w:r>
    </w:p>
  </w:footnote>
  <w:footnote w:type="continuationSeparator" w:id="0">
    <w:p w:rsidR="00932928" w:rsidRDefault="009329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3154" w:rsidRDefault="009831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663D" w:rsidRPr="006B663D" w:rsidRDefault="006B663D" w:rsidP="006B663D">
    <w:pPr>
      <w:tabs>
        <w:tab w:val="center" w:pos="4536"/>
        <w:tab w:val="right" w:pos="9072"/>
      </w:tabs>
      <w:spacing w:after="160" w:line="259" w:lineRule="auto"/>
      <w:rPr>
        <w:rFonts w:ascii="Calibri" w:eastAsia="Calibri" w:hAnsi="Calibri"/>
        <w:sz w:val="22"/>
        <w:szCs w:val="22"/>
        <w:lang w:eastAsia="en-US"/>
      </w:rPr>
    </w:pPr>
    <w:r w:rsidRPr="006B663D">
      <w:rPr>
        <w:rFonts w:ascii="Calibri" w:eastAsia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.4pt;margin-top:-5.7pt;width:186.05pt;height:56.4pt;z-index:251660288">
          <v:imagedata r:id="rId1" o:title="PCz_logo_pol_poziom_mono" croptop="7263f" cropbottom="9219f" cropleft="2815f"/>
        </v:shape>
      </w:pict>
    </w:r>
    <w:r w:rsidRPr="006B663D">
      <w:rPr>
        <w:rFonts w:ascii="Calibri" w:eastAsia="Calibri" w:hAnsi="Calibri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.95pt;margin-top:57pt;width:425.25pt;height:.05pt;z-index:251659264;visibility:visible" strokeweight="1.5pt"/>
      </w:pict>
    </w:r>
  </w:p>
  <w:p w:rsidR="00983154" w:rsidRDefault="009831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3154" w:rsidRDefault="0098315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_x0000_s2051"/>
        <o:r id="V:Rule3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32928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6B663D"/>
    <w:rsid w:val="00804A9B"/>
    <w:rsid w:val="00843263"/>
    <w:rsid w:val="00861E75"/>
    <w:rsid w:val="00890B92"/>
    <w:rsid w:val="00932928"/>
    <w:rsid w:val="00983154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035DC79F"/>
  <w15:chartTrackingRefBased/>
  <w15:docId w15:val="{4E58B70B-3019-4B21-BCD5-D118604CF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90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2025-08-04T09:23:00Z</cp:lastPrinted>
  <dcterms:created xsi:type="dcterms:W3CDTF">2025-08-04T09:23:00Z</dcterms:created>
  <dcterms:modified xsi:type="dcterms:W3CDTF">2025-08-04T09:23:00Z</dcterms:modified>
</cp:coreProperties>
</file>