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3224AF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3224AF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3224AF">
        <w:rPr>
          <w:rFonts w:ascii="Arial" w:hAnsi="Arial" w:cs="Arial"/>
          <w:sz w:val="24"/>
          <w:szCs w:val="24"/>
        </w:rPr>
        <w:t>2025-07-</w:t>
      </w:r>
      <w:r w:rsidR="001F4A4D">
        <w:rPr>
          <w:rFonts w:ascii="Arial" w:hAnsi="Arial" w:cs="Arial"/>
          <w:sz w:val="24"/>
          <w:szCs w:val="24"/>
        </w:rPr>
        <w:t>29</w:t>
      </w:r>
    </w:p>
    <w:p w:rsidR="00035DEC" w:rsidRPr="00AD45A9" w:rsidRDefault="003224AF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224A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AD45A9" w:rsidRDefault="003224AF" w:rsidP="003F6A32">
      <w:pPr>
        <w:spacing w:line="360" w:lineRule="auto"/>
        <w:rPr>
          <w:rFonts w:ascii="Arial" w:hAnsi="Arial" w:cs="Arial"/>
          <w:sz w:val="24"/>
          <w:szCs w:val="24"/>
        </w:rPr>
      </w:pPr>
      <w:r w:rsidRPr="003224AF">
        <w:rPr>
          <w:rFonts w:ascii="Arial" w:hAnsi="Arial" w:cs="Arial"/>
          <w:sz w:val="24"/>
          <w:szCs w:val="24"/>
        </w:rPr>
        <w:t>Dąbrowskiego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3224AF">
        <w:rPr>
          <w:rFonts w:ascii="Arial" w:hAnsi="Arial" w:cs="Arial"/>
          <w:sz w:val="24"/>
          <w:szCs w:val="24"/>
        </w:rPr>
        <w:t>69</w:t>
      </w:r>
    </w:p>
    <w:p w:rsidR="00035DEC" w:rsidRDefault="003224AF" w:rsidP="003F6A32">
      <w:pPr>
        <w:spacing w:line="360" w:lineRule="auto"/>
        <w:rPr>
          <w:rFonts w:ascii="Arial" w:hAnsi="Arial" w:cs="Arial"/>
          <w:sz w:val="24"/>
          <w:szCs w:val="24"/>
        </w:rPr>
      </w:pPr>
      <w:r w:rsidRPr="003224AF">
        <w:rPr>
          <w:rFonts w:ascii="Arial" w:hAnsi="Arial" w:cs="Arial"/>
          <w:sz w:val="24"/>
          <w:szCs w:val="24"/>
        </w:rPr>
        <w:t>42-201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3224AF">
        <w:rPr>
          <w:rFonts w:ascii="Arial" w:hAnsi="Arial" w:cs="Arial"/>
          <w:sz w:val="24"/>
          <w:szCs w:val="24"/>
        </w:rPr>
        <w:t>Częstochowa</w:t>
      </w:r>
    </w:p>
    <w:p w:rsidR="003F6A32" w:rsidRPr="00AD45A9" w:rsidRDefault="00745A06" w:rsidP="003F6A3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Pismo: RZ-</w:t>
      </w:r>
      <w:r w:rsidR="003F6A32">
        <w:rPr>
          <w:rFonts w:ascii="Arial" w:hAnsi="Arial" w:cs="Arial"/>
          <w:sz w:val="24"/>
          <w:szCs w:val="24"/>
        </w:rPr>
        <w:t xml:space="preserve"> </w:t>
      </w:r>
      <w:r w:rsidR="006E71DE">
        <w:rPr>
          <w:rFonts w:ascii="Arial" w:hAnsi="Arial" w:cs="Arial"/>
          <w:sz w:val="24"/>
          <w:szCs w:val="24"/>
        </w:rPr>
        <w:t>368</w:t>
      </w:r>
      <w:bookmarkStart w:id="0" w:name="_GoBack"/>
      <w:bookmarkEnd w:id="0"/>
      <w:r w:rsidR="001F4A4D">
        <w:rPr>
          <w:rFonts w:ascii="Arial" w:hAnsi="Arial" w:cs="Arial"/>
          <w:sz w:val="24"/>
          <w:szCs w:val="24"/>
        </w:rPr>
        <w:t xml:space="preserve"> </w:t>
      </w:r>
      <w:r w:rsidR="003F6A32">
        <w:rPr>
          <w:rFonts w:ascii="Arial" w:hAnsi="Arial" w:cs="Arial"/>
          <w:sz w:val="24"/>
          <w:szCs w:val="24"/>
        </w:rPr>
        <w:t>/25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BD3433" w:rsidP="001F4A4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D3433">
              <w:rPr>
                <w:rFonts w:ascii="Arial" w:hAnsi="Arial" w:cs="Arial"/>
                <w:bCs/>
                <w:sz w:val="24"/>
                <w:szCs w:val="24"/>
              </w:rPr>
              <w:t>Dostawa wydajnej obliczeniowej stacji roboczej dla Wydziału Budownictwa Politechniki Częstochowskiej współfinansowana w ramach Programu Akademicka Częstochowa</w:t>
            </w:r>
          </w:p>
        </w:tc>
      </w:tr>
      <w:tr w:rsidR="003224AF" w:rsidRPr="004E4B64" w:rsidTr="001B291F">
        <w:tc>
          <w:tcPr>
            <w:tcW w:w="2269" w:type="dxa"/>
            <w:shd w:val="clear" w:color="auto" w:fill="auto"/>
          </w:tcPr>
          <w:p w:rsidR="003224AF" w:rsidRPr="004E4B64" w:rsidRDefault="003224AF" w:rsidP="001B291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224AF" w:rsidRPr="004E4B64" w:rsidRDefault="00BD3433" w:rsidP="001B291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RZ-DZP.262.2</w:t>
            </w:r>
            <w:r w:rsidR="003224AF" w:rsidRPr="003224AF">
              <w:rPr>
                <w:rFonts w:ascii="Arial" w:hAnsi="Arial" w:cs="Arial"/>
                <w:bCs/>
                <w:sz w:val="24"/>
                <w:szCs w:val="24"/>
              </w:rPr>
              <w:t>.2025.MM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1F4A4D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0162AA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POWIADOMIENIE O ZMIANACH W SWZ ORAZ POWIADOMIENIE O PRZEDŁUŻENIU TERMINU SKŁADANIA OFERT</w:t>
            </w:r>
          </w:p>
        </w:tc>
      </w:tr>
    </w:tbl>
    <w:p w:rsidR="0012774F" w:rsidRDefault="00520165" w:rsidP="00035DEC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3224AF" w:rsidRPr="003224AF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3224AF" w:rsidRPr="003224AF">
        <w:rPr>
          <w:rFonts w:ascii="Arial" w:hAnsi="Arial" w:cs="Arial"/>
          <w:sz w:val="24"/>
          <w:szCs w:val="24"/>
        </w:rPr>
        <w:t>(</w:t>
      </w:r>
      <w:proofErr w:type="spellStart"/>
      <w:r w:rsidR="003224AF" w:rsidRPr="003224AF">
        <w:rPr>
          <w:rFonts w:ascii="Arial" w:hAnsi="Arial" w:cs="Arial"/>
          <w:sz w:val="24"/>
          <w:szCs w:val="24"/>
        </w:rPr>
        <w:t>t.j</w:t>
      </w:r>
      <w:proofErr w:type="spellEnd"/>
      <w:r w:rsidR="003224AF" w:rsidRPr="003224AF">
        <w:rPr>
          <w:rFonts w:ascii="Arial" w:hAnsi="Arial" w:cs="Arial"/>
          <w:sz w:val="24"/>
          <w:szCs w:val="24"/>
        </w:rPr>
        <w:t>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1F4A4D" w:rsidRPr="009003D1" w:rsidRDefault="00BD3433" w:rsidP="00BD3433">
      <w:pPr>
        <w:tabs>
          <w:tab w:val="left" w:pos="7305"/>
        </w:tabs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ab/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224AF" w:rsidRPr="009003D1" w:rsidTr="001B291F">
        <w:tc>
          <w:tcPr>
            <w:tcW w:w="9356" w:type="dxa"/>
            <w:shd w:val="clear" w:color="auto" w:fill="auto"/>
          </w:tcPr>
          <w:p w:rsidR="003224AF" w:rsidRPr="001F4A4D" w:rsidRDefault="003224AF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1F4A4D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Pytanie nr 1</w:t>
            </w:r>
            <w:r w:rsidR="001F4A4D" w:rsidRPr="001F4A4D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:rsidR="00BD3433" w:rsidRDefault="00BD3433" w:rsidP="001F4A4D">
            <w:pPr>
              <w:spacing w:after="4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D3433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Pytanie dotyczące płyty głównej </w:t>
            </w:r>
          </w:p>
          <w:p w:rsidR="00BD3433" w:rsidRDefault="00BD3433" w:rsidP="001F4A4D">
            <w:pPr>
              <w:spacing w:after="4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D3433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Zamawiający wymaga płyty: </w:t>
            </w:r>
          </w:p>
          <w:p w:rsidR="00BD3433" w:rsidRDefault="00BD3433" w:rsidP="001F4A4D">
            <w:pPr>
              <w:spacing w:after="4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D3433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Płyta główna kompatybilna z procesorem i umożliwiająca współpracę z dwiema kartami graficznymi z maksymalną wydajnością, obsługująca min. 256 GB pamięci RAM oraz wyposażona w co najmniej: Wi-Fi 7, Bluetooth 5.4, kartę sieciową 10 </w:t>
            </w:r>
            <w:proofErr w:type="spellStart"/>
            <w:r w:rsidRPr="00BD3433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Gb</w:t>
            </w:r>
            <w:proofErr w:type="spellEnd"/>
            <w:r w:rsidRPr="00BD3433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Ethernet. Złącza panel tylny co najmniej: 1 x Display Port, 1 x HDMI, 1 x </w:t>
            </w:r>
            <w:proofErr w:type="spellStart"/>
            <w:r w:rsidRPr="00BD3433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Thunderbolt</w:t>
            </w:r>
            <w:proofErr w:type="spellEnd"/>
            <w:r w:rsidRPr="00BD3433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4, 1 x USB, 2 x RJ45, 2 x </w:t>
            </w:r>
            <w:proofErr w:type="spellStart"/>
            <w:r w:rsidRPr="00BD3433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Thunderbolt</w:t>
            </w:r>
            <w:proofErr w:type="spellEnd"/>
            <w:r w:rsidRPr="00BD3433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5, 6 x USB 3.2 (Gen 2), gniazdo anteny Wi-Fi proszę o dopuszczenie rozwiązania </w:t>
            </w:r>
          </w:p>
          <w:p w:rsidR="00BD3433" w:rsidRDefault="00BD3433" w:rsidP="001F4A4D">
            <w:pPr>
              <w:spacing w:after="4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D3433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Złącza panel tylny co najmniej: 1 x Display Port (złącze na karcie graficznej ) , 1 x HDMI (złącze na karcie graficznej ) , 1 x USB, 2 x RJ45, 2 x </w:t>
            </w:r>
            <w:proofErr w:type="spellStart"/>
            <w:r w:rsidRPr="00BD3433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Thunderbolt</w:t>
            </w:r>
            <w:proofErr w:type="spellEnd"/>
            <w:r w:rsidRPr="00BD3433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5, 6 x USB 3.2 (Gen 2), gniazdo anteny Wi-Fi </w:t>
            </w:r>
          </w:p>
          <w:p w:rsidR="001F4A4D" w:rsidRPr="00BD3433" w:rsidRDefault="00BD3433" w:rsidP="001F4A4D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BD3433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oraz proszę o wyjaśnienie czy obie karty sieciowe RJ45 mają być 10 </w:t>
            </w:r>
            <w:proofErr w:type="spellStart"/>
            <w:r w:rsidRPr="00BD3433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Gb</w:t>
            </w:r>
            <w:proofErr w:type="spellEnd"/>
            <w:r w:rsidRPr="00BD3433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Ethernet.</w:t>
            </w:r>
          </w:p>
          <w:p w:rsidR="003224AF" w:rsidRPr="001F4A4D" w:rsidRDefault="003F6A32" w:rsidP="001F4A4D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F4A4D">
              <w:rPr>
                <w:rFonts w:ascii="Arial" w:hAnsi="Arial" w:cs="Arial"/>
                <w:b/>
                <w:bCs/>
                <w:sz w:val="24"/>
                <w:szCs w:val="24"/>
              </w:rPr>
              <w:t>Odpowiedź nr 1</w:t>
            </w:r>
          </w:p>
          <w:p w:rsidR="000162AA" w:rsidRDefault="00BD3433" w:rsidP="000162AA">
            <w:pPr>
              <w:pStyle w:val="Standard"/>
              <w:overflowPunct w:val="0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hd w:val="clear" w:color="auto" w:fill="FDFDFD"/>
              </w:rPr>
              <w:t xml:space="preserve">Płyta główna musi być kompatybilna z procesorem i umożliwiająca współpracę z dwiema kartami graficznymi z maksymalną wydajnością, obsługująca min. 256 GB pamięci RAM oraz wyposażona w co najmniej: Wi-Fi 7, Bluetooth 5.4, kartę sieciową 10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DFDFD"/>
              </w:rPr>
              <w:t>Gb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DFDFD"/>
              </w:rPr>
              <w:t xml:space="preserve"> Ethernet. Złącza zewnętrzne co najmniej: 1 x Display Port, 1 x HDMI 2.1, 1 x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DFDFD"/>
              </w:rPr>
              <w:t>Thunderbolt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DFDFD"/>
              </w:rPr>
              <w:t xml:space="preserve"> / USB 4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DFDFD"/>
              </w:rPr>
              <w:t>Type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DFDFD"/>
              </w:rPr>
              <w:t xml:space="preserve">-C, 1 x USB 2.0, 1 x RJ45 10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DFDFD"/>
              </w:rPr>
              <w:t>GbE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DFDFD"/>
              </w:rPr>
              <w:t xml:space="preserve">, 1 x RJ45 2,5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DFDFD"/>
              </w:rPr>
              <w:t>GbE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DFDFD"/>
              </w:rPr>
              <w:t xml:space="preserve">, 2 x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DFDFD"/>
              </w:rPr>
              <w:t>Thunderbolt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DFDFD"/>
              </w:rPr>
              <w:t xml:space="preserve"> 5, 6 x USB 3.2 Gen 2 10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DFDFD"/>
              </w:rPr>
              <w:t>Gb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DFDFD"/>
              </w:rPr>
              <w:t>/s, gniazdo anteny Wi-Fi 7.</w:t>
            </w:r>
          </w:p>
          <w:p w:rsidR="000162AA" w:rsidRDefault="000162AA" w:rsidP="000162AA">
            <w:pPr>
              <w:pStyle w:val="Standard"/>
              <w:overflowPunct w:val="0"/>
              <w:spacing w:line="360" w:lineRule="auto"/>
              <w:rPr>
                <w:rFonts w:ascii="Arial" w:hAnsi="Arial" w:cs="Arial"/>
              </w:rPr>
            </w:pPr>
          </w:p>
          <w:p w:rsidR="003F6A32" w:rsidRDefault="003F6A32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BD3433" w:rsidRDefault="00BD3433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BD3433" w:rsidRDefault="00BD3433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BD3433" w:rsidRPr="003F6A32" w:rsidRDefault="00BD3433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0162AA" w:rsidRPr="00B92B9A" w:rsidRDefault="000162AA" w:rsidP="000162AA">
            <w:pPr>
              <w:pStyle w:val="Tekstpodstawowywcity3"/>
              <w:spacing w:before="12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 xml:space="preserve">Z uwagi na powyższe 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>Zamawiający na podstawie art. 137 ust. 6 przedłuża t</w:t>
            </w:r>
            <w:r w:rsidR="00BD3433">
              <w:rPr>
                <w:rFonts w:ascii="Arial" w:hAnsi="Arial" w:cs="Arial"/>
                <w:b/>
                <w:color w:val="000000"/>
                <w:sz w:val="24"/>
                <w:szCs w:val="24"/>
              </w:rPr>
              <w:t>ermin składania ofert do dnia 21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.08.2025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r. do godz. 10:00.</w:t>
            </w: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 w:rsidRPr="00B92B9A">
                <w:rPr>
                  <w:rStyle w:val="Hipercze"/>
                  <w:rFonts w:ascii="Arial" w:eastAsia="Calibri" w:hAnsi="Arial" w:cs="Arial"/>
                  <w:color w:val="000000"/>
                  <w:sz w:val="24"/>
                  <w:szCs w:val="24"/>
                  <w:lang w:eastAsia="en-US"/>
                </w:rPr>
                <w:t>https://e-ProPublico.pl/</w:t>
              </w:r>
            </w:hyperlink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>(zmiana dotyczy pkt. 18 SWZ)</w:t>
            </w:r>
          </w:p>
          <w:p w:rsidR="000162AA" w:rsidRPr="00B92B9A" w:rsidRDefault="000162AA" w:rsidP="000162AA">
            <w:pPr>
              <w:pStyle w:val="Tekstpodstawowywcity3"/>
              <w:spacing w:before="120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Otwarcie ofert nastąpi tego samego dnia tj. </w:t>
            </w:r>
            <w:r w:rsidR="00BD3433">
              <w:rPr>
                <w:rFonts w:ascii="Arial" w:hAnsi="Arial" w:cs="Arial"/>
                <w:b/>
                <w:color w:val="000000"/>
                <w:sz w:val="24"/>
                <w:szCs w:val="24"/>
              </w:rPr>
              <w:t>21.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08.2025 r. o godz. 11:0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0 </w:t>
            </w: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za pośrednictwem Platformy.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(zmiana dotyczy pkt. 19.1 SWZ) </w:t>
            </w:r>
          </w:p>
          <w:p w:rsidR="000162AA" w:rsidRPr="00B92B9A" w:rsidRDefault="000162AA" w:rsidP="000162AA">
            <w:pPr>
              <w:pStyle w:val="Tekstpodstawowywcity3"/>
              <w:spacing w:before="120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Wykonawca pozostaje związany ofertą do dnia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2025-11-</w:t>
            </w:r>
            <w:r w:rsidR="00BD3433">
              <w:rPr>
                <w:rFonts w:ascii="Arial" w:hAnsi="Arial" w:cs="Arial"/>
                <w:b/>
                <w:color w:val="000000"/>
                <w:sz w:val="24"/>
                <w:szCs w:val="24"/>
              </w:rPr>
              <w:t>18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>(zmiana dotyczy pkt. 16.1 SWZ).</w:t>
            </w:r>
          </w:p>
          <w:p w:rsidR="003F6A32" w:rsidRPr="003224AF" w:rsidRDefault="003F6A32" w:rsidP="001B291F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3F6A32" w:rsidRDefault="003F6A32" w:rsidP="003F6A32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Pr="003F6A32">
        <w:rPr>
          <w:rFonts w:ascii="Arial" w:hAnsi="Arial" w:cs="Arial"/>
          <w:sz w:val="24"/>
          <w:szCs w:val="24"/>
        </w:rPr>
        <w:t>r inż. Łukasz Kuczyński</w:t>
      </w:r>
    </w:p>
    <w:p w:rsidR="003F6A32" w:rsidRPr="003F6A32" w:rsidRDefault="003F6A32" w:rsidP="003F6A32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3F6A32">
        <w:rPr>
          <w:rFonts w:ascii="Arial" w:hAnsi="Arial" w:cs="Arial"/>
          <w:sz w:val="24"/>
          <w:szCs w:val="24"/>
        </w:rPr>
        <w:t xml:space="preserve">Dyrektor ds. Zakupów i Inwestycji </w:t>
      </w:r>
    </w:p>
    <w:p w:rsidR="003F6A32" w:rsidRPr="003F6A32" w:rsidRDefault="003F6A32" w:rsidP="003F6A32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3F6A32">
        <w:rPr>
          <w:rFonts w:ascii="Arial" w:hAnsi="Arial" w:cs="Arial"/>
          <w:sz w:val="24"/>
          <w:szCs w:val="24"/>
        </w:rPr>
        <w:t>Politechniki Częstochowskiej</w:t>
      </w:r>
    </w:p>
    <w:sectPr w:rsidR="003F6A32" w:rsidRPr="003F6A32" w:rsidSect="000162AA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85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6A72" w:rsidRDefault="006D6A72">
      <w:r>
        <w:separator/>
      </w:r>
    </w:p>
  </w:endnote>
  <w:endnote w:type="continuationSeparator" w:id="0">
    <w:p w:rsidR="006D6A72" w:rsidRDefault="006D6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oto Serif CJK SC">
    <w:altName w:val="Times New Roman"/>
    <w:charset w:val="00"/>
    <w:family w:val="auto"/>
    <w:pitch w:val="variable"/>
  </w:font>
  <w:font w:name="Lohit Devanagari">
    <w:altName w:val="Times New Roman"/>
    <w:charset w:val="01"/>
    <w:family w:val="auto"/>
    <w:pitch w:val="default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A4D" w:rsidRPr="001F4A4D" w:rsidRDefault="00577AA7" w:rsidP="001F4A4D">
    <w:pPr>
      <w:spacing w:line="276" w:lineRule="auto"/>
      <w:rPr>
        <w:rFonts w:ascii="Roboto" w:hAnsi="Roboto"/>
        <w:b/>
        <w:bCs/>
        <w:sz w:val="22"/>
        <w:szCs w:val="18"/>
      </w:rPr>
    </w:pPr>
    <w:r w:rsidRPr="001F4A4D"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F4A4D"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F4A4D"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1DB15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1F4A4D" w:rsidRPr="001F4A4D" w:rsidTr="005A187D">
      <w:tc>
        <w:tcPr>
          <w:tcW w:w="0" w:type="auto"/>
          <w:shd w:val="clear" w:color="auto" w:fill="auto"/>
          <w:vAlign w:val="center"/>
        </w:tcPr>
        <w:p w:rsidR="001F4A4D" w:rsidRPr="001F4A4D" w:rsidRDefault="001F4A4D" w:rsidP="001F4A4D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F4A4D" w:rsidRPr="001F4A4D" w:rsidRDefault="001F4A4D" w:rsidP="001F4A4D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1F4A4D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1F4A4D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1F4A4D" w:rsidRPr="001F4A4D" w:rsidRDefault="001F4A4D" w:rsidP="001F4A4D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1F4A4D" w:rsidRPr="001F4A4D" w:rsidRDefault="001F4A4D" w:rsidP="001F4A4D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1F4A4D" w:rsidRPr="001F4A4D" w:rsidRDefault="001F4A4D" w:rsidP="001F4A4D">
    <w:pPr>
      <w:spacing w:line="276" w:lineRule="auto"/>
      <w:rPr>
        <w:rFonts w:ascii="Roboto" w:hAnsi="Roboto"/>
        <w:b/>
        <w:bCs/>
        <w:sz w:val="22"/>
        <w:szCs w:val="22"/>
      </w:rPr>
    </w:pPr>
    <w:r w:rsidRPr="001F4A4D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1F4A4D" w:rsidRPr="001F4A4D" w:rsidRDefault="00577AA7" w:rsidP="001F4A4D">
    <w:pPr>
      <w:spacing w:line="276" w:lineRule="auto"/>
      <w:rPr>
        <w:rFonts w:ascii="Roboto" w:hAnsi="Roboto"/>
        <w:sz w:val="22"/>
        <w:szCs w:val="22"/>
      </w:rPr>
    </w:pPr>
    <w:r w:rsidRPr="001F4A4D">
      <w:rPr>
        <w:rFonts w:ascii="Roboto" w:hAnsi="Roboto"/>
        <w:noProof/>
        <w:sz w:val="22"/>
        <w:szCs w:val="22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F4A4D" w:rsidRPr="001F4A4D">
      <w:rPr>
        <w:rFonts w:ascii="Roboto" w:hAnsi="Roboto"/>
        <w:sz w:val="22"/>
        <w:szCs w:val="22"/>
      </w:rPr>
      <w:t>ul. Gen. J.H. Dąbrowskiego 69, 42-201 Częstochowa</w:t>
    </w:r>
  </w:p>
  <w:p w:rsidR="001F4A4D" w:rsidRPr="001F4A4D" w:rsidRDefault="001F4A4D" w:rsidP="001F4A4D">
    <w:pPr>
      <w:spacing w:line="276" w:lineRule="auto"/>
      <w:rPr>
        <w:rFonts w:ascii="Roboto" w:hAnsi="Roboto"/>
        <w:noProof/>
        <w:sz w:val="22"/>
        <w:szCs w:val="22"/>
      </w:rPr>
    </w:pPr>
    <w:r>
      <w:rPr>
        <w:rFonts w:ascii="Roboto" w:hAnsi="Roboto"/>
        <w:sz w:val="22"/>
        <w:szCs w:val="22"/>
      </w:rPr>
      <w:t>tel. +48 34 325 02 56</w:t>
    </w:r>
    <w:r w:rsidRPr="001F4A4D">
      <w:rPr>
        <w:rFonts w:ascii="Roboto" w:hAnsi="Roboto"/>
        <w:sz w:val="22"/>
        <w:szCs w:val="22"/>
      </w:rPr>
      <w:t>, e-mail: dyrektor.inwestycji@pcz.pl</w:t>
    </w:r>
  </w:p>
  <w:p w:rsidR="001F4A4D" w:rsidRPr="001F4A4D" w:rsidRDefault="001F4A4D" w:rsidP="001F4A4D">
    <w:pPr>
      <w:rPr>
        <w:rFonts w:ascii="Roboto" w:hAnsi="Roboto"/>
        <w:b/>
        <w:sz w:val="22"/>
        <w:szCs w:val="22"/>
      </w:rPr>
    </w:pPr>
    <w:r w:rsidRPr="001F4A4D">
      <w:rPr>
        <w:rFonts w:ascii="Roboto" w:hAnsi="Roboto"/>
        <w:b/>
        <w:sz w:val="22"/>
        <w:szCs w:val="22"/>
      </w:rPr>
      <w:t>www.pcz.pl</w:t>
    </w:r>
  </w:p>
  <w:p w:rsidR="006D4AB3" w:rsidRPr="00035DEC" w:rsidRDefault="006D4AB3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D3433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6A72" w:rsidRDefault="006D6A72">
      <w:r>
        <w:separator/>
      </w:r>
    </w:p>
  </w:footnote>
  <w:footnote w:type="continuationSeparator" w:id="0">
    <w:p w:rsidR="006D6A72" w:rsidRDefault="006D6A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A32" w:rsidRPr="0062295F" w:rsidRDefault="00BD3433" w:rsidP="00BD3433">
    <w:pPr>
      <w:pStyle w:val="Nagwek"/>
      <w:tabs>
        <w:tab w:val="clear" w:pos="4536"/>
        <w:tab w:val="clear" w:pos="9072"/>
        <w:tab w:val="left" w:pos="7410"/>
      </w:tabs>
    </w:pPr>
    <w:r>
      <w:rPr>
        <w:noProof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3769995</wp:posOffset>
          </wp:positionH>
          <wp:positionV relativeFrom="paragraph">
            <wp:posOffset>-208280</wp:posOffset>
          </wp:positionV>
          <wp:extent cx="1613535" cy="766445"/>
          <wp:effectExtent l="0" t="0" r="5715" b="0"/>
          <wp:wrapNone/>
          <wp:docPr id="4" name="Obraz 4" descr="Obraz zawierający Czcionka, Grafika, projekt graficzny, zrzut ekranu&#10;&#10;Zawartość wygenerowana przez AI może być niepoprawna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Obraz zawierający Czcionka, Grafika, projekt graficzny, zrzut ekranu&#10;&#10;Zawartość wygenerowana przez AI może być niepoprawna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" t="-14" r="-6" b="-14"/>
                  <a:stretch>
                    <a:fillRect/>
                  </a:stretch>
                </pic:blipFill>
                <pic:spPr bwMode="auto">
                  <a:xfrm>
                    <a:off x="0" y="0"/>
                    <a:ext cx="1613535" cy="7664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77AA7"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77AA7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64F2E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>
      <w:tab/>
    </w:r>
  </w:p>
  <w:p w:rsidR="003224AF" w:rsidRDefault="003224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5D408C2"/>
    <w:multiLevelType w:val="hybridMultilevel"/>
    <w:tmpl w:val="58FC3812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0C4"/>
    <w:rsid w:val="000162AA"/>
    <w:rsid w:val="00031374"/>
    <w:rsid w:val="00035DEC"/>
    <w:rsid w:val="000A1097"/>
    <w:rsid w:val="000E2A8F"/>
    <w:rsid w:val="0012774F"/>
    <w:rsid w:val="00144B7A"/>
    <w:rsid w:val="00180C6E"/>
    <w:rsid w:val="001F4A4D"/>
    <w:rsid w:val="0029606A"/>
    <w:rsid w:val="003224AF"/>
    <w:rsid w:val="003F6A32"/>
    <w:rsid w:val="004848F3"/>
    <w:rsid w:val="004A75F2"/>
    <w:rsid w:val="005144A9"/>
    <w:rsid w:val="00520165"/>
    <w:rsid w:val="00577AA7"/>
    <w:rsid w:val="005B1B08"/>
    <w:rsid w:val="00632C3C"/>
    <w:rsid w:val="00662BDB"/>
    <w:rsid w:val="006A5DF1"/>
    <w:rsid w:val="006B7198"/>
    <w:rsid w:val="006D4AB3"/>
    <w:rsid w:val="006D6A72"/>
    <w:rsid w:val="006E71DE"/>
    <w:rsid w:val="006F3B81"/>
    <w:rsid w:val="00745A06"/>
    <w:rsid w:val="007D7198"/>
    <w:rsid w:val="008200C4"/>
    <w:rsid w:val="00830B0A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D3433"/>
    <w:rsid w:val="00BE7BFD"/>
    <w:rsid w:val="00C370F2"/>
    <w:rsid w:val="00C44EEC"/>
    <w:rsid w:val="00CC2E3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A05E28C"/>
  <w15:chartTrackingRefBased/>
  <w15:docId w15:val="{1AE6B076-B476-4B1C-9B4D-D1C7BE477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BD343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3F6A32"/>
  </w:style>
  <w:style w:type="paragraph" w:customStyle="1" w:styleId="Standard">
    <w:name w:val="Standard"/>
    <w:qFormat/>
    <w:rsid w:val="003F6A32"/>
    <w:pPr>
      <w:widowControl w:val="0"/>
      <w:suppressAutoHyphens/>
    </w:pPr>
    <w:rPr>
      <w:rFonts w:ascii="Calibri" w:eastAsia="Noto Serif CJK SC" w:hAnsi="Calibri" w:cs="Lohit Devanagari"/>
      <w:sz w:val="24"/>
      <w:szCs w:val="24"/>
      <w:lang w:eastAsia="zh-CN" w:bidi="hi-IN"/>
    </w:rPr>
  </w:style>
  <w:style w:type="character" w:customStyle="1" w:styleId="NagwekZnak">
    <w:name w:val="Nagłówek Znak"/>
    <w:link w:val="Nagwek"/>
    <w:uiPriority w:val="99"/>
    <w:rsid w:val="003F6A32"/>
  </w:style>
  <w:style w:type="character" w:customStyle="1" w:styleId="Tekstpodstawowywcity3Znak">
    <w:name w:val="Tekst podstawowy wcięty 3 Znak"/>
    <w:link w:val="Tekstpodstawowywcity3"/>
    <w:rsid w:val="000162AA"/>
    <w:rPr>
      <w:sz w:val="26"/>
    </w:rPr>
  </w:style>
  <w:style w:type="character" w:styleId="Hipercze">
    <w:name w:val="Hyperlink"/>
    <w:uiPriority w:val="99"/>
    <w:unhideWhenUsed/>
    <w:rsid w:val="000162AA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1F4A4D"/>
    <w:pPr>
      <w:spacing w:before="100" w:beforeAutospacing="1" w:after="100" w:afterAutospacing="1"/>
    </w:pPr>
    <w:rPr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BD3433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7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408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2025-07-29T08:45:00Z</cp:lastPrinted>
  <dcterms:created xsi:type="dcterms:W3CDTF">2025-07-30T12:43:00Z</dcterms:created>
  <dcterms:modified xsi:type="dcterms:W3CDTF">2025-07-30T12:43:00Z</dcterms:modified>
</cp:coreProperties>
</file>