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00FD2">
        <w:rPr>
          <w:rFonts w:eastAsia="Times New Roman" w:cs="Calibri"/>
          <w:b/>
          <w:sz w:val="24"/>
          <w:szCs w:val="24"/>
          <w:lang w:eastAsia="pl-PL"/>
        </w:rPr>
        <w:t>8</w:t>
      </w:r>
      <w:bookmarkStart w:id="0" w:name="_GoBack"/>
      <w:bookmarkEnd w:id="0"/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C45029" w:rsidRPr="00C45029">
        <w:rPr>
          <w:rFonts w:eastAsia="Times New Roman" w:cs="Calibri"/>
          <w:b/>
          <w:sz w:val="20"/>
          <w:szCs w:val="20"/>
          <w:lang w:eastAsia="pl-PL"/>
        </w:rPr>
        <w:t>CRZP/143/2025/AZP</w:t>
      </w:r>
    </w:p>
    <w:p w:rsidR="006A461B" w:rsidRPr="004C1A4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4C1A4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4C1A4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4C1A4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4C1A4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C45029" w:rsidRPr="004C1A44">
        <w:rPr>
          <w:rFonts w:eastAsia="Times New Roman" w:cs="Calibri"/>
          <w:b/>
          <w:sz w:val="20"/>
          <w:szCs w:val="20"/>
          <w:lang w:eastAsia="pl-PL"/>
        </w:rPr>
        <w:t>przetarg</w:t>
      </w:r>
      <w:r w:rsidR="00C45029" w:rsidRPr="00C45029">
        <w:rPr>
          <w:rFonts w:eastAsia="Times New Roman" w:cs="Calibri"/>
          <w:b/>
          <w:sz w:val="20"/>
          <w:szCs w:val="20"/>
          <w:lang w:eastAsia="pl-PL"/>
        </w:rPr>
        <w:t xml:space="preserve"> nieograniczony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A461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„</w:t>
      </w:r>
      <w:r w:rsidR="00C45029" w:rsidRPr="00C45029">
        <w:rPr>
          <w:rFonts w:eastAsia="Times New Roman" w:cs="Calibri"/>
          <w:b/>
          <w:sz w:val="20"/>
          <w:szCs w:val="20"/>
          <w:lang w:eastAsia="pl-PL"/>
        </w:rPr>
  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  </w:r>
      <w:proofErr w:type="spellStart"/>
      <w:r w:rsidR="00C45029" w:rsidRPr="00C45029">
        <w:rPr>
          <w:rFonts w:eastAsia="Times New Roman" w:cs="Calibri"/>
          <w:b/>
          <w:sz w:val="20"/>
          <w:szCs w:val="20"/>
          <w:lang w:eastAsia="pl-PL"/>
        </w:rPr>
        <w:t>ewid</w:t>
      </w:r>
      <w:proofErr w:type="spellEnd"/>
      <w:r w:rsidR="00C45029" w:rsidRPr="00C45029">
        <w:rPr>
          <w:rFonts w:eastAsia="Times New Roman" w:cs="Calibri"/>
          <w:b/>
          <w:sz w:val="20"/>
          <w:szCs w:val="20"/>
          <w:lang w:eastAsia="pl-PL"/>
        </w:rPr>
        <w:t>. 892, 883 obręb Grabówek 0015 Gdynia"</w:t>
      </w:r>
      <w:r w:rsidRPr="006A461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4C1A4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5E443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</w:t>
      </w:r>
      <w:r w:rsidR="005E443B">
        <w:rPr>
          <w:rFonts w:eastAsia="Times New Roman" w:cs="Calibri"/>
          <w:sz w:val="20"/>
          <w:szCs w:val="20"/>
          <w:lang w:eastAsia="pl-PL"/>
        </w:rPr>
        <w:t xml:space="preserve"> </w:t>
      </w:r>
      <w:r w:rsidR="005E443B" w:rsidRPr="005E443B">
        <w:rPr>
          <w:rFonts w:eastAsia="Times New Roman" w:cs="Calibri"/>
          <w:sz w:val="20"/>
          <w:szCs w:val="20"/>
          <w:lang w:eastAsia="pl-PL"/>
        </w:rPr>
        <w:t xml:space="preserve">a </w:t>
      </w:r>
      <w:r w:rsidR="005E443B" w:rsidRPr="004C1A44">
        <w:rPr>
          <w:rFonts w:eastAsia="Times New Roman" w:cs="Calibri"/>
          <w:sz w:val="20"/>
          <w:szCs w:val="20"/>
          <w:lang w:eastAsia="pl-PL"/>
        </w:rPr>
        <w:t>jeżeli okres prowadzenia działalności jest krótszy – w tym okresi</w:t>
      </w:r>
      <w:r w:rsidR="00C16AA2" w:rsidRPr="004C1A44">
        <w:rPr>
          <w:rFonts w:eastAsia="Times New Roman" w:cs="Calibri"/>
          <w:sz w:val="20"/>
          <w:szCs w:val="20"/>
          <w:lang w:eastAsia="pl-PL"/>
        </w:rPr>
        <w:t>e</w:t>
      </w:r>
      <w:r w:rsidR="005E443B" w:rsidRPr="004C1A44">
        <w:rPr>
          <w:rFonts w:eastAsia="Times New Roman" w:cs="Calibri"/>
          <w:sz w:val="20"/>
          <w:szCs w:val="20"/>
          <w:lang w:eastAsia="pl-PL"/>
        </w:rPr>
        <w:t>,</w:t>
      </w:r>
      <w:r w:rsidR="00C16AA2" w:rsidRPr="004C1A4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4C1A44">
        <w:rPr>
          <w:rFonts w:eastAsia="Times New Roman" w:cs="Calibri"/>
          <w:sz w:val="20"/>
          <w:szCs w:val="20"/>
          <w:lang w:eastAsia="pl-PL"/>
        </w:rPr>
        <w:t>następujących</w:t>
      </w:r>
      <w:r w:rsidR="004C1A44" w:rsidRPr="004C1A4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4C1A44">
        <w:rPr>
          <w:rFonts w:eastAsia="Times New Roman" w:cs="Calibri"/>
          <w:sz w:val="20"/>
          <w:szCs w:val="20"/>
          <w:lang w:eastAsia="pl-PL"/>
        </w:rPr>
        <w:t>usług na potwierdzenie spełnienia warunku.</w:t>
      </w:r>
    </w:p>
    <w:p w:rsidR="006A461B" w:rsidRPr="004C1A4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4C1A44" w:rsidRPr="004C1A44" w:rsidTr="00991432">
        <w:tc>
          <w:tcPr>
            <w:tcW w:w="532" w:type="dxa"/>
          </w:tcPr>
          <w:p w:rsidR="006A461B" w:rsidRPr="004C1A4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C1A4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C1A4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4C1A4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C1A4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C1A4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4C1A4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4C1A44" w:rsidRDefault="004C1A4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C1A44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4C1A44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4C1A44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4C1A44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C1A4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4C1A4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C1A4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C1A44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4C1A4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C1A44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C1A4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Default="006A461B" w:rsidP="004C1A44">
      <w:pPr>
        <w:spacing w:after="0" w:line="240" w:lineRule="auto"/>
        <w:ind w:left="5529"/>
        <w:jc w:val="center"/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6E3" w:rsidRDefault="009A46E3">
      <w:pPr>
        <w:spacing w:after="0" w:line="240" w:lineRule="auto"/>
      </w:pPr>
      <w:r>
        <w:separator/>
      </w:r>
    </w:p>
  </w:endnote>
  <w:endnote w:type="continuationSeparator" w:id="0">
    <w:p w:rsidR="009A46E3" w:rsidRDefault="009A4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B00FD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00FD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B00FD2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6E3" w:rsidRDefault="009A46E3">
      <w:pPr>
        <w:spacing w:after="0" w:line="240" w:lineRule="auto"/>
      </w:pPr>
      <w:r>
        <w:separator/>
      </w:r>
    </w:p>
  </w:footnote>
  <w:footnote w:type="continuationSeparator" w:id="0">
    <w:p w:rsidR="009A46E3" w:rsidRDefault="009A46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00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B00FD2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C4502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</w:r>
    <w:proofErr w:type="spellStart"/>
    <w:r>
      <w:rPr>
        <w:rFonts w:ascii="Tahoma" w:hAnsi="Tahoma" w:cs="Tahoma"/>
        <w:i/>
      </w:rPr>
      <w:t>ewid</w:t>
    </w:r>
    <w:proofErr w:type="spellEnd"/>
    <w:r>
      <w:rPr>
        <w:rFonts w:ascii="Tahoma" w:hAnsi="Tahoma" w:cs="Tahoma"/>
        <w:i/>
      </w:rPr>
      <w:t>. 892, 883 obręb Grabówek 0015 Gdynia"</w:t>
    </w:r>
  </w:p>
  <w:p w:rsidR="004E7E0E" w:rsidRPr="004E7E0E" w:rsidRDefault="00B00FD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B00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00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A46E3"/>
    <w:rsid w:val="00084773"/>
    <w:rsid w:val="001079FB"/>
    <w:rsid w:val="002C16B6"/>
    <w:rsid w:val="004C1A44"/>
    <w:rsid w:val="00581849"/>
    <w:rsid w:val="005E443B"/>
    <w:rsid w:val="0060457E"/>
    <w:rsid w:val="006666A6"/>
    <w:rsid w:val="006A461B"/>
    <w:rsid w:val="00787E3E"/>
    <w:rsid w:val="009A46E3"/>
    <w:rsid w:val="00A2662E"/>
    <w:rsid w:val="00B00FD2"/>
    <w:rsid w:val="00BC5BCC"/>
    <w:rsid w:val="00BC677E"/>
    <w:rsid w:val="00C050AA"/>
    <w:rsid w:val="00C16AA2"/>
    <w:rsid w:val="00C45029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CDD6E4D"/>
  <w15:docId w15:val="{6B14EECD-BE3A-4CE4-8770-1C25DDB1E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2025-07-21T10:26:00Z</cp:lastPrinted>
  <dcterms:created xsi:type="dcterms:W3CDTF">2025-07-21T10:26:00Z</dcterms:created>
  <dcterms:modified xsi:type="dcterms:W3CDTF">2025-07-21T10:26:00Z</dcterms:modified>
</cp:coreProperties>
</file>