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F0995" w:rsidRPr="007F0995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7F0995" w:rsidRPr="007F0995">
        <w:rPr>
          <w:rFonts w:ascii="Calibri" w:hAnsi="Calibri"/>
          <w:b/>
          <w:bCs/>
          <w:i/>
        </w:rPr>
        <w:t>CRZP/141/2025/AZP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F0995" w:rsidRPr="007F0995">
        <w:rPr>
          <w:rFonts w:ascii="Calibri" w:hAnsi="Calibri"/>
          <w:b/>
          <w:bCs/>
          <w:i/>
        </w:rPr>
        <w:t>Rozbudow</w:t>
      </w:r>
      <w:r w:rsidR="006A64EA">
        <w:rPr>
          <w:rFonts w:ascii="Calibri" w:hAnsi="Calibri"/>
          <w:b/>
          <w:bCs/>
          <w:i/>
        </w:rPr>
        <w:t>ę</w:t>
      </w:r>
      <w:r w:rsidR="007F0995" w:rsidRPr="007F0995">
        <w:rPr>
          <w:rFonts w:ascii="Calibri" w:hAnsi="Calibri"/>
          <w:b/>
          <w:bCs/>
          <w:i/>
        </w:rPr>
        <w:t xml:space="preserve"> serwerowni IM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7F0995" w:rsidRPr="007F0995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7F0995" w:rsidRPr="007F0995">
        <w:rPr>
          <w:rFonts w:ascii="Calibri" w:hAnsi="Calibri" w:cs="Tahoma"/>
          <w:b/>
          <w:sz w:val="22"/>
          <w:szCs w:val="22"/>
        </w:rPr>
        <w:t>Rozbudow</w:t>
      </w:r>
      <w:r w:rsidR="006A64EA">
        <w:rPr>
          <w:rFonts w:ascii="Calibri" w:hAnsi="Calibri" w:cs="Tahoma"/>
          <w:b/>
          <w:sz w:val="22"/>
          <w:szCs w:val="22"/>
        </w:rPr>
        <w:t>ę</w:t>
      </w:r>
      <w:r w:rsidR="007F0995" w:rsidRPr="007F0995">
        <w:rPr>
          <w:rFonts w:ascii="Calibri" w:hAnsi="Calibri" w:cs="Tahoma"/>
          <w:b/>
          <w:sz w:val="22"/>
          <w:szCs w:val="22"/>
        </w:rPr>
        <w:t xml:space="preserve"> serwerowni IM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6A64EA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7F0995" w:rsidRPr="00CA123E" w:rsidTr="00D232C0">
        <w:trPr>
          <w:jc w:val="center"/>
        </w:trPr>
        <w:tc>
          <w:tcPr>
            <w:tcW w:w="1729" w:type="dxa"/>
          </w:tcPr>
          <w:p w:rsidR="007F0995" w:rsidRPr="00CA123E" w:rsidRDefault="007F0995" w:rsidP="006A64EA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7F0995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7F0995" w:rsidRPr="00CA123E" w:rsidRDefault="007F0995" w:rsidP="00D232C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7F0995">
              <w:rPr>
                <w:rFonts w:ascii="Calibri" w:hAnsi="Calibri" w:cs="Tahoma"/>
                <w:sz w:val="22"/>
                <w:szCs w:val="22"/>
              </w:rPr>
              <w:t>Serwery BackUp z wyposażeniem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7F0995" w:rsidRPr="00CA123E" w:rsidRDefault="007F0995" w:rsidP="00D232C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7F0995" w:rsidRDefault="007F0995" w:rsidP="00D232C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7F0995" w:rsidRDefault="007F0995" w:rsidP="00D232C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6A64EA" w:rsidRDefault="006A64EA" w:rsidP="00D232C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dostawy: ………………. (maksymalnie 30) dni</w:t>
            </w:r>
          </w:p>
          <w:p w:rsidR="006A64EA" w:rsidRDefault="006A64EA" w:rsidP="00D232C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płatności: ………………… (</w:t>
            </w:r>
            <w:r w:rsidR="004A6B28">
              <w:rPr>
                <w:rFonts w:ascii="Calibri" w:hAnsi="Calibri" w:cs="Tahoma"/>
                <w:sz w:val="22"/>
                <w:szCs w:val="22"/>
              </w:rPr>
              <w:t>14</w:t>
            </w:r>
            <w:r>
              <w:rPr>
                <w:rFonts w:ascii="Calibri" w:hAnsi="Calibri" w:cs="Tahoma"/>
                <w:sz w:val="22"/>
                <w:szCs w:val="22"/>
              </w:rPr>
              <w:t>-30) dni</w:t>
            </w:r>
          </w:p>
          <w:p w:rsidR="007F0995" w:rsidRPr="006F75D7" w:rsidRDefault="007F0995" w:rsidP="00D232C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.</w:t>
            </w:r>
          </w:p>
        </w:tc>
      </w:tr>
      <w:tr w:rsidR="007F0995" w:rsidRPr="00CA123E" w:rsidTr="00D232C0">
        <w:trPr>
          <w:jc w:val="center"/>
        </w:trPr>
        <w:tc>
          <w:tcPr>
            <w:tcW w:w="1729" w:type="dxa"/>
          </w:tcPr>
          <w:p w:rsidR="007F0995" w:rsidRPr="00CA123E" w:rsidRDefault="007F0995" w:rsidP="006A64EA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7F0995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7F0995" w:rsidRPr="00CA123E" w:rsidRDefault="007F0995" w:rsidP="00D232C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7F0995">
              <w:rPr>
                <w:rFonts w:ascii="Calibri" w:hAnsi="Calibri" w:cs="Tahoma"/>
                <w:sz w:val="22"/>
                <w:szCs w:val="22"/>
              </w:rPr>
              <w:t>Rozbudowa pojemności dyskowej na 3 serwerach Dell VxRail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7F0995" w:rsidRPr="00CA123E" w:rsidRDefault="007F0995" w:rsidP="00D232C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7F0995" w:rsidRDefault="007F0995" w:rsidP="00D232C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A64EA" w:rsidRDefault="006A64EA" w:rsidP="006A64E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6A64EA" w:rsidRDefault="006A64EA" w:rsidP="006A64E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dostawy: ………………. (maksymalnie 30) dni</w:t>
            </w:r>
          </w:p>
          <w:p w:rsidR="007F0995" w:rsidRDefault="006A64EA" w:rsidP="00D232C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płatności: ………………… (</w:t>
            </w:r>
            <w:r w:rsidR="004A6B28">
              <w:rPr>
                <w:rFonts w:ascii="Calibri" w:hAnsi="Calibri" w:cs="Tahoma"/>
                <w:sz w:val="22"/>
                <w:szCs w:val="22"/>
              </w:rPr>
              <w:t>14</w:t>
            </w:r>
            <w:r>
              <w:rPr>
                <w:rFonts w:ascii="Calibri" w:hAnsi="Calibri" w:cs="Tahoma"/>
                <w:sz w:val="22"/>
                <w:szCs w:val="22"/>
              </w:rPr>
              <w:t>-30) dni</w:t>
            </w:r>
          </w:p>
          <w:p w:rsidR="007F0995" w:rsidRPr="006F75D7" w:rsidRDefault="007F0995" w:rsidP="00D232C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7F0995" w:rsidRPr="00CA123E" w:rsidTr="00D232C0">
        <w:trPr>
          <w:jc w:val="center"/>
        </w:trPr>
        <w:tc>
          <w:tcPr>
            <w:tcW w:w="1729" w:type="dxa"/>
          </w:tcPr>
          <w:p w:rsidR="007F0995" w:rsidRPr="00CA123E" w:rsidRDefault="007F0995" w:rsidP="006A64EA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7F0995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7F0995" w:rsidRPr="00CA123E" w:rsidRDefault="007F0995" w:rsidP="00D232C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7F0995">
              <w:rPr>
                <w:rFonts w:ascii="Calibri" w:hAnsi="Calibri" w:cs="Tahoma"/>
                <w:sz w:val="22"/>
                <w:szCs w:val="22"/>
              </w:rPr>
              <w:t>Rozbudowa pamięci RAM na 3 serwerach Dell VxRail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7F0995" w:rsidRPr="00CA123E" w:rsidRDefault="007F0995" w:rsidP="00D232C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7F0995" w:rsidRDefault="007F0995" w:rsidP="00D232C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A64EA" w:rsidRDefault="006A64EA" w:rsidP="006A64E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6A64EA" w:rsidRDefault="006A64EA" w:rsidP="006A64E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dostawy: ………………. (maksymalnie 30) dni</w:t>
            </w:r>
          </w:p>
          <w:p w:rsidR="007F0995" w:rsidRDefault="006A64EA" w:rsidP="00D232C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płatności: ………………… (</w:t>
            </w:r>
            <w:r w:rsidR="004A6B28">
              <w:rPr>
                <w:rFonts w:ascii="Calibri" w:hAnsi="Calibri" w:cs="Tahoma"/>
                <w:sz w:val="22"/>
                <w:szCs w:val="22"/>
              </w:rPr>
              <w:t>14</w:t>
            </w:r>
            <w:bookmarkStart w:id="0" w:name="_GoBack"/>
            <w:bookmarkEnd w:id="0"/>
            <w:r>
              <w:rPr>
                <w:rFonts w:ascii="Calibri" w:hAnsi="Calibri" w:cs="Tahoma"/>
                <w:sz w:val="22"/>
                <w:szCs w:val="22"/>
              </w:rPr>
              <w:t>-30) dni</w:t>
            </w:r>
          </w:p>
          <w:p w:rsidR="007F0995" w:rsidRPr="006F75D7" w:rsidRDefault="007F0995" w:rsidP="00D232C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6A64EA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A64EA">
        <w:rPr>
          <w:rFonts w:ascii="Calibri" w:hAnsi="Calibri" w:cs="Tahoma"/>
          <w:sz w:val="22"/>
          <w:szCs w:val="22"/>
        </w:rPr>
        <w:lastRenderedPageBreak/>
        <w:t xml:space="preserve">Okres gwarancji zwanej gwarancją jakości </w:t>
      </w:r>
      <w:r w:rsidR="002301EC" w:rsidRPr="006A64EA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6A64EA">
        <w:rPr>
          <w:rFonts w:ascii="Calibri" w:hAnsi="Calibri" w:cs="Tahoma"/>
          <w:sz w:val="22"/>
          <w:szCs w:val="22"/>
        </w:rPr>
        <w:t>dostaw</w:t>
      </w:r>
      <w:r w:rsidR="002301EC" w:rsidRPr="006A64EA">
        <w:rPr>
          <w:rFonts w:ascii="Calibri" w:hAnsi="Calibri" w:cs="Tahoma"/>
          <w:sz w:val="22"/>
          <w:szCs w:val="22"/>
        </w:rPr>
        <w:t xml:space="preserve"> wynosi </w:t>
      </w:r>
      <w:r w:rsidR="006A64EA" w:rsidRPr="006A64EA">
        <w:rPr>
          <w:rFonts w:ascii="Calibri" w:hAnsi="Calibri" w:cs="Tahoma"/>
          <w:b/>
          <w:sz w:val="22"/>
          <w:szCs w:val="22"/>
        </w:rPr>
        <w:t xml:space="preserve">12 </w:t>
      </w:r>
      <w:r w:rsidR="00CE57E9" w:rsidRPr="006A64EA">
        <w:rPr>
          <w:rFonts w:ascii="Calibri" w:hAnsi="Calibri" w:cs="Tahoma"/>
          <w:b/>
          <w:sz w:val="22"/>
          <w:szCs w:val="22"/>
        </w:rPr>
        <w:t>m-</w:t>
      </w:r>
      <w:proofErr w:type="spellStart"/>
      <w:r w:rsidR="00CE57E9" w:rsidRPr="006A64EA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6A64EA">
        <w:rPr>
          <w:rFonts w:ascii="Calibri" w:hAnsi="Calibri" w:cs="Tahoma"/>
          <w:sz w:val="22"/>
          <w:szCs w:val="22"/>
        </w:rPr>
        <w:t xml:space="preserve"> </w:t>
      </w:r>
      <w:r w:rsidR="002301EC" w:rsidRPr="006A64EA">
        <w:rPr>
          <w:rFonts w:ascii="Calibri" w:hAnsi="Calibri" w:cs="Tahoma"/>
          <w:sz w:val="22"/>
          <w:szCs w:val="22"/>
        </w:rPr>
        <w:t xml:space="preserve"> </w:t>
      </w:r>
      <w:r w:rsidR="00CE57E9" w:rsidRPr="006A64EA">
        <w:rPr>
          <w:rFonts w:ascii="Calibri" w:hAnsi="Calibri" w:cs="Tahoma"/>
          <w:sz w:val="22"/>
          <w:szCs w:val="22"/>
        </w:rPr>
        <w:t xml:space="preserve">licząc od daty </w:t>
      </w:r>
      <w:r w:rsidRPr="006A64EA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6A64EA" w:rsidRDefault="006A64EA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3BDE" w:rsidRDefault="004C3BDE">
      <w:r>
        <w:separator/>
      </w:r>
    </w:p>
  </w:endnote>
  <w:endnote w:type="continuationSeparator" w:id="0">
    <w:p w:rsidR="004C3BDE" w:rsidRDefault="004C3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0995" w:rsidRDefault="007F09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0995" w:rsidRDefault="007F09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3BDE" w:rsidRDefault="004C3BDE">
      <w:r>
        <w:separator/>
      </w:r>
    </w:p>
  </w:footnote>
  <w:footnote w:type="continuationSeparator" w:id="0">
    <w:p w:rsidR="004C3BDE" w:rsidRDefault="004C3BD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A6B2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7F099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Rozbudowa serwerowni IM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4A6B28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A6B2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A6B28"/>
    <w:rsid w:val="004C3BDE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A64EA"/>
    <w:rsid w:val="006F75D7"/>
    <w:rsid w:val="00717EDE"/>
    <w:rsid w:val="00725C64"/>
    <w:rsid w:val="00731C75"/>
    <w:rsid w:val="00777D99"/>
    <w:rsid w:val="007F0995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0227A13"/>
  <w15:chartTrackingRefBased/>
  <w15:docId w15:val="{A307287A-F17B-40A6-9F88-DE95A3820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BA25A-E3F8-45D2-A429-1F71133AF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586</Words>
  <Characters>4816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Brunowicz Anita</cp:lastModifiedBy>
  <cp:revision>2</cp:revision>
  <cp:lastPrinted>2025-07-18T08:47:00Z</cp:lastPrinted>
  <dcterms:created xsi:type="dcterms:W3CDTF">2025-07-18T08:47:00Z</dcterms:created>
  <dcterms:modified xsi:type="dcterms:W3CDTF">2025-07-18T08:47:00Z</dcterms:modified>
</cp:coreProperties>
</file>