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AA" w:rsidRDefault="00CA4DAA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43A88" w:rsidRPr="00AD45A9" w:rsidRDefault="00F14479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934ABD">
        <w:rPr>
          <w:rFonts w:ascii="Arial" w:hAnsi="Arial" w:cs="Arial"/>
          <w:sz w:val="24"/>
          <w:szCs w:val="24"/>
        </w:rPr>
        <w:t>2025-07-17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44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69</w:t>
      </w:r>
    </w:p>
    <w:p w:rsidR="00843A88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Częstochowa</w:t>
      </w:r>
    </w:p>
    <w:p w:rsidR="00CA4DAA" w:rsidRPr="00AD45A9" w:rsidRDefault="0048206D" w:rsidP="00CA4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</w:t>
      </w:r>
      <w:r w:rsidR="00934ABD">
        <w:rPr>
          <w:rFonts w:ascii="Arial" w:hAnsi="Arial" w:cs="Arial"/>
          <w:sz w:val="24"/>
          <w:szCs w:val="24"/>
        </w:rPr>
        <w:t>-</w:t>
      </w:r>
      <w:r w:rsidR="000004B6">
        <w:rPr>
          <w:rFonts w:ascii="Arial" w:hAnsi="Arial" w:cs="Arial"/>
          <w:sz w:val="24"/>
          <w:szCs w:val="24"/>
        </w:rPr>
        <w:t>347/2025</w:t>
      </w:r>
      <w:bookmarkStart w:id="0" w:name="_GoBack"/>
      <w:bookmarkEnd w:id="0"/>
    </w:p>
    <w:p w:rsidR="00843A88" w:rsidRPr="00AD45A9" w:rsidRDefault="00843A88" w:rsidP="00CA4DAA">
      <w:pPr>
        <w:spacing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CA4DAA" w:rsidRDefault="00CA4DAA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4479" w:rsidRPr="004E4B64" w:rsidTr="00A015F9">
        <w:tc>
          <w:tcPr>
            <w:tcW w:w="2269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4E4B64" w:rsidRPr="00AD45A9" w:rsidRDefault="004E4B64" w:rsidP="00CA4DAA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A4DA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814E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PRZEDŁUŻENIE TERMINU SKŁADANIA OFERT</w:t>
            </w:r>
          </w:p>
        </w:tc>
      </w:tr>
    </w:tbl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CA4DAA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14479" w:rsidRPr="00F14479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14479" w:rsidRPr="00F14479">
        <w:rPr>
          <w:rFonts w:ascii="Arial" w:hAnsi="Arial" w:cs="Arial"/>
          <w:sz w:val="24"/>
          <w:szCs w:val="24"/>
        </w:rPr>
        <w:t>(</w:t>
      </w:r>
      <w:proofErr w:type="spellStart"/>
      <w:r w:rsidR="00F14479" w:rsidRPr="00F14479">
        <w:rPr>
          <w:rFonts w:ascii="Arial" w:hAnsi="Arial" w:cs="Arial"/>
          <w:sz w:val="24"/>
          <w:szCs w:val="24"/>
        </w:rPr>
        <w:t>t.j</w:t>
      </w:r>
      <w:proofErr w:type="spellEnd"/>
      <w:r w:rsidR="00F14479" w:rsidRPr="00F1447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1.     Czy Zamawiający przed przystąpieniem do remontu usunie z pomieszczeń istniejące wyposażenie takie jak biurka, meble, krzesła, komputery, sprzęty laboratoryjne itp. Samodzielnie czy będzie to należeć do obowiązku Wykonawcy?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Ad.1 </w:t>
      </w:r>
      <w:r w:rsidRPr="0069664B">
        <w:rPr>
          <w:rFonts w:ascii="Arial" w:hAnsi="Arial" w:cs="Arial"/>
          <w:sz w:val="24"/>
          <w:szCs w:val="24"/>
        </w:rPr>
        <w:t>Zamawiający usunie z pomieszczeń istniejące wyposażenie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2.     Czy Zamawiający zgodnie z Planem postępowań zamierza przeznaczyć na realizację zadania kwotę 1 090 000zł netto?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2 Zgodnie z art. 222 ust. 4 </w:t>
      </w:r>
      <w:r w:rsidRPr="0069664B">
        <w:rPr>
          <w:rFonts w:ascii="Arial" w:hAnsi="Arial" w:cs="Arial"/>
          <w:sz w:val="24"/>
          <w:szCs w:val="24"/>
        </w:rPr>
        <w:t>ustawy z dnia 11 września 2019 r. Prawo zamówień publicznych</w:t>
      </w:r>
      <w:r>
        <w:rPr>
          <w:rFonts w:ascii="Arial" w:hAnsi="Arial" w:cs="Arial"/>
          <w:sz w:val="24"/>
          <w:szCs w:val="24"/>
        </w:rPr>
        <w:t xml:space="preserve"> Zamawiający </w:t>
      </w:r>
      <w:r w:rsidRPr="0069664B">
        <w:rPr>
          <w:rFonts w:ascii="Arial" w:hAnsi="Arial" w:cs="Arial"/>
          <w:sz w:val="24"/>
          <w:szCs w:val="24"/>
        </w:rPr>
        <w:t>najpóźniej p</w:t>
      </w:r>
      <w:r>
        <w:rPr>
          <w:rFonts w:ascii="Arial" w:hAnsi="Arial" w:cs="Arial"/>
          <w:sz w:val="24"/>
          <w:szCs w:val="24"/>
        </w:rPr>
        <w:t>rzed otwarciem ofert, udostępni</w:t>
      </w:r>
      <w:r w:rsidRPr="0069664B">
        <w:rPr>
          <w:rFonts w:ascii="Arial" w:hAnsi="Arial" w:cs="Arial"/>
          <w:sz w:val="24"/>
          <w:szCs w:val="24"/>
        </w:rPr>
        <w:t xml:space="preserve"> na stronie internetowej prowadzonego postępowania informację o kwocie, jaką zamierza przeznaczyć na sfinansowanie zamówienia</w:t>
      </w:r>
      <w:r>
        <w:rPr>
          <w:rFonts w:ascii="Arial" w:hAnsi="Arial" w:cs="Arial"/>
          <w:sz w:val="24"/>
          <w:szCs w:val="24"/>
        </w:rPr>
        <w:t>.</w:t>
      </w:r>
    </w:p>
    <w:p w:rsid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3.     Z czego jest wykonany strop  nad pomieszczeniem sali komputerowej?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3 </w:t>
      </w:r>
      <w:r w:rsidRPr="0069664B">
        <w:rPr>
          <w:rFonts w:ascii="Arial" w:hAnsi="Arial" w:cs="Arial"/>
          <w:sz w:val="24"/>
          <w:szCs w:val="24"/>
        </w:rPr>
        <w:t>Zamawiający nie posiada archiwalnej dokumentacji stropu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4.     Czy jest możliwość korzystania w trakcie remontu z winy do sali komputerowej na 4 piętrze?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4 </w:t>
      </w:r>
      <w:r w:rsidRPr="0069664B">
        <w:rPr>
          <w:rFonts w:ascii="Arial" w:hAnsi="Arial" w:cs="Arial"/>
          <w:sz w:val="24"/>
          <w:szCs w:val="24"/>
        </w:rPr>
        <w:t xml:space="preserve">Tak, pod warunkiem zachowania czystości i umożliwienia korzystania z windy pozostałym użytkownikom podczas prac remontowych. 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5.     Czy należy zdemontować istniejące parapety? Jeśli tak jakie parapety wewnętrzne zastosować?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5 </w:t>
      </w:r>
      <w:r w:rsidRPr="0069664B">
        <w:rPr>
          <w:rFonts w:ascii="Arial" w:hAnsi="Arial" w:cs="Arial"/>
          <w:sz w:val="24"/>
          <w:szCs w:val="24"/>
        </w:rPr>
        <w:t>Zgodnie z projektem. Należy obłożyć parapety płytkami.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6.     Czy ściankę g-k należy wykonać jako obustronnie podwójnie płytowaną 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6 </w:t>
      </w:r>
      <w:r w:rsidRPr="0069664B">
        <w:rPr>
          <w:rFonts w:ascii="Arial" w:hAnsi="Arial" w:cs="Arial"/>
          <w:sz w:val="24"/>
          <w:szCs w:val="24"/>
        </w:rPr>
        <w:t>Tak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 xml:space="preserve">7.     Jaką odporność ogniową powinna posiadać projektowana ścianka </w:t>
      </w:r>
      <w:proofErr w:type="spellStart"/>
      <w:r w:rsidRPr="0069664B">
        <w:rPr>
          <w:rFonts w:ascii="Arial" w:hAnsi="Arial" w:cs="Arial"/>
          <w:sz w:val="24"/>
          <w:szCs w:val="24"/>
        </w:rPr>
        <w:t>gk</w:t>
      </w:r>
      <w:proofErr w:type="spellEnd"/>
      <w:r w:rsidRPr="0069664B">
        <w:rPr>
          <w:rFonts w:ascii="Arial" w:hAnsi="Arial" w:cs="Arial"/>
          <w:sz w:val="24"/>
          <w:szCs w:val="24"/>
        </w:rPr>
        <w:t>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7 </w:t>
      </w:r>
      <w:r w:rsidRPr="0069664B">
        <w:rPr>
          <w:rFonts w:ascii="Arial" w:hAnsi="Arial" w:cs="Arial"/>
          <w:sz w:val="24"/>
          <w:szCs w:val="24"/>
        </w:rPr>
        <w:t>Bezklasowa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8.     Proszę o wskazanie na rysunkach lokalizacji prysznicy bezpieczeństwa.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8 </w:t>
      </w:r>
      <w:r w:rsidRPr="0069664B">
        <w:rPr>
          <w:rFonts w:ascii="Arial" w:hAnsi="Arial" w:cs="Arial"/>
          <w:sz w:val="24"/>
          <w:szCs w:val="24"/>
        </w:rPr>
        <w:t>Zgodnie z projektem, zaznaczono dodatkowo na rysunku w załączniku.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9.     Proszę o wskazanie parametrów dla prysznicy bezpieczeństwa.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9 </w:t>
      </w:r>
      <w:r w:rsidRPr="0069664B">
        <w:rPr>
          <w:rFonts w:ascii="Arial" w:hAnsi="Arial" w:cs="Arial"/>
          <w:sz w:val="24"/>
          <w:szCs w:val="24"/>
        </w:rPr>
        <w:t xml:space="preserve">Parametry opisane w </w:t>
      </w:r>
      <w:proofErr w:type="spellStart"/>
      <w:r w:rsidRPr="0069664B">
        <w:rPr>
          <w:rFonts w:ascii="Arial" w:hAnsi="Arial" w:cs="Arial"/>
          <w:sz w:val="24"/>
          <w:szCs w:val="24"/>
        </w:rPr>
        <w:t>STWiOR</w:t>
      </w:r>
      <w:proofErr w:type="spellEnd"/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10.  Czy dostawa i montaż pryszniców bezpieczeństwa będzie po stronie Wykonawcy 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10 </w:t>
      </w:r>
      <w:r w:rsidRPr="0069664B">
        <w:rPr>
          <w:rFonts w:ascii="Arial" w:hAnsi="Arial" w:cs="Arial"/>
          <w:sz w:val="24"/>
          <w:szCs w:val="24"/>
        </w:rPr>
        <w:t>Tak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11.  Proszę o udostępnienie rysunków konstrukcyjnych dla płyt żelbetowych podestów P1, P2, P3, P4 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11 </w:t>
      </w:r>
      <w:r w:rsidRPr="0069664B">
        <w:rPr>
          <w:rFonts w:ascii="Arial" w:hAnsi="Arial" w:cs="Arial"/>
          <w:sz w:val="24"/>
          <w:szCs w:val="24"/>
        </w:rPr>
        <w:t>Należy wykonać płytę gr. 10cm z betonu B-20, zbrojenie dołem #10 co 20cm ze stali A-IIIN w obu kierunkach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12.  Proszę o potwierdzenie, że w pomieszczeniu 118 należy na ścianach wykonać okładziny z płytek zgodnie  z rys. A/02/04.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12 </w:t>
      </w:r>
      <w:r w:rsidRPr="0069664B">
        <w:rPr>
          <w:rFonts w:ascii="Arial" w:hAnsi="Arial" w:cs="Arial"/>
          <w:sz w:val="24"/>
          <w:szCs w:val="24"/>
        </w:rPr>
        <w:t>Tak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13.  Proszę o wskazanie parametrów technicznych dla rolet zaciemniających do laboratoriów oraz żaluzji do pom 114.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13 </w:t>
      </w:r>
      <w:r w:rsidRPr="0069664B">
        <w:rPr>
          <w:rFonts w:ascii="Arial" w:hAnsi="Arial" w:cs="Arial"/>
          <w:sz w:val="24"/>
          <w:szCs w:val="24"/>
        </w:rPr>
        <w:t xml:space="preserve">Parametry opisane w </w:t>
      </w:r>
      <w:proofErr w:type="spellStart"/>
      <w:r w:rsidRPr="0069664B">
        <w:rPr>
          <w:rFonts w:ascii="Arial" w:hAnsi="Arial" w:cs="Arial"/>
          <w:sz w:val="24"/>
          <w:szCs w:val="24"/>
        </w:rPr>
        <w:t>STWiOR</w:t>
      </w:r>
      <w:proofErr w:type="spellEnd"/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14.  Proszę o wyjaśnienie jakiej belki dotyczy poz. 20 przedmiaru budowlanego?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14 </w:t>
      </w:r>
      <w:r w:rsidRPr="0069664B">
        <w:rPr>
          <w:rFonts w:ascii="Arial" w:hAnsi="Arial" w:cs="Arial"/>
          <w:sz w:val="24"/>
          <w:szCs w:val="24"/>
        </w:rPr>
        <w:t>Belka nadproża</w:t>
      </w:r>
    </w:p>
    <w:p w:rsid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15.  Czy pod okładziną z płyt akustycznych w Sali 411 oraz 441a ściany są wytynkowane i pomalowane 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15 </w:t>
      </w:r>
      <w:r w:rsidR="00DE1C37">
        <w:rPr>
          <w:rFonts w:ascii="Arial" w:hAnsi="Arial" w:cs="Arial"/>
          <w:sz w:val="24"/>
          <w:szCs w:val="24"/>
        </w:rPr>
        <w:t>W miejscach sprawdzanych – tak.</w:t>
      </w:r>
      <w:r w:rsidRPr="0069664B">
        <w:rPr>
          <w:rFonts w:ascii="Arial" w:hAnsi="Arial" w:cs="Arial"/>
          <w:sz w:val="24"/>
          <w:szCs w:val="24"/>
        </w:rPr>
        <w:t xml:space="preserve"> 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16.  Z czego wykonane są podesty schodkowe w Sali komputerowej?</w:t>
      </w:r>
    </w:p>
    <w:p w:rsidR="00DE1C37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Ad.16 </w:t>
      </w:r>
      <w:r w:rsidRPr="0069664B">
        <w:rPr>
          <w:rFonts w:ascii="Arial" w:hAnsi="Arial" w:cs="Arial"/>
          <w:sz w:val="24"/>
          <w:szCs w:val="24"/>
        </w:rPr>
        <w:t xml:space="preserve">Konstrukcja lekka. 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17.  Czy po stronie Zamawiającego należeć będzie dostawa i montaż biurek do sali komputerowej?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17 </w:t>
      </w:r>
      <w:r w:rsidRPr="0069664B">
        <w:rPr>
          <w:rFonts w:ascii="Arial" w:hAnsi="Arial" w:cs="Arial"/>
          <w:sz w:val="24"/>
          <w:szCs w:val="24"/>
        </w:rPr>
        <w:t>Tak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18.  Skąd należy dociągnąć dodatkowy kabel zasilający (N)A2XH-O 1x70 do rozdzielni T423 i T118, po jakiej trasie?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18 </w:t>
      </w:r>
      <w:r w:rsidRPr="0069664B">
        <w:rPr>
          <w:rFonts w:ascii="Arial" w:hAnsi="Arial" w:cs="Arial"/>
          <w:sz w:val="24"/>
          <w:szCs w:val="24"/>
        </w:rPr>
        <w:t>Zgodnie z projektem branży elektrycznej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664B">
        <w:rPr>
          <w:rFonts w:ascii="Arial" w:hAnsi="Arial" w:cs="Arial"/>
          <w:sz w:val="24"/>
          <w:szCs w:val="24"/>
        </w:rPr>
        <w:t>19.  Sterowanie ścianką ruchomą jakim łącznikiem i czy ma być z kluczykiem czy bez?</w:t>
      </w:r>
    </w:p>
    <w:p w:rsidR="0069664B" w:rsidRPr="0069664B" w:rsidRDefault="0069664B" w:rsidP="0069664B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Ad. 19 </w:t>
      </w:r>
      <w:r w:rsidRPr="0069664B">
        <w:rPr>
          <w:rFonts w:ascii="Arial" w:hAnsi="Arial" w:cs="Arial"/>
          <w:sz w:val="24"/>
          <w:szCs w:val="24"/>
        </w:rPr>
        <w:t>Łącznik do ustalenia z Zamawiającym na etapie realizacji, kluczyk nie jest wymagany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D221D" w:rsidRDefault="00CA4DAA" w:rsidP="0069664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Z uwagi na powyższe Zamawiający na podstawie art. 286 ust. 1 zmienia SWZ w powyższym zakresie oraz na podstawie art. 286 ust. 3 </w:t>
      </w:r>
      <w:r w:rsidRPr="00DD221D">
        <w:rPr>
          <w:rFonts w:ascii="Arial" w:hAnsi="Arial" w:cs="Arial"/>
          <w:b/>
          <w:sz w:val="24"/>
          <w:szCs w:val="24"/>
        </w:rPr>
        <w:t>przedłuża t</w:t>
      </w:r>
      <w:r w:rsidR="00801468">
        <w:rPr>
          <w:rFonts w:ascii="Arial" w:hAnsi="Arial" w:cs="Arial"/>
          <w:b/>
          <w:sz w:val="24"/>
          <w:szCs w:val="24"/>
        </w:rPr>
        <w:t>ermin składania ofert do dnia 2</w:t>
      </w:r>
      <w:r w:rsidR="0069664B">
        <w:rPr>
          <w:rFonts w:ascii="Arial" w:hAnsi="Arial" w:cs="Arial"/>
          <w:b/>
          <w:sz w:val="24"/>
          <w:szCs w:val="24"/>
        </w:rPr>
        <w:t>5</w:t>
      </w:r>
      <w:r w:rsidRPr="00DD221D">
        <w:rPr>
          <w:rFonts w:ascii="Arial" w:hAnsi="Arial" w:cs="Arial"/>
          <w:b/>
          <w:sz w:val="24"/>
          <w:szCs w:val="24"/>
        </w:rPr>
        <w:t>.07.2025r. do godz. 10:00</w:t>
      </w:r>
      <w:r w:rsidRPr="00CA4DAA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801468">
        <w:rPr>
          <w:rFonts w:ascii="Arial" w:hAnsi="Arial" w:cs="Arial"/>
          <w:b/>
          <w:sz w:val="24"/>
          <w:szCs w:val="24"/>
        </w:rPr>
        <w:t>2</w:t>
      </w:r>
      <w:r w:rsidR="0069664B">
        <w:rPr>
          <w:rFonts w:ascii="Arial" w:hAnsi="Arial" w:cs="Arial"/>
          <w:b/>
          <w:sz w:val="24"/>
          <w:szCs w:val="24"/>
        </w:rPr>
        <w:t>5</w:t>
      </w:r>
      <w:r w:rsidRPr="00DD221D">
        <w:rPr>
          <w:rFonts w:ascii="Arial" w:hAnsi="Arial" w:cs="Arial"/>
          <w:b/>
          <w:sz w:val="24"/>
          <w:szCs w:val="24"/>
        </w:rPr>
        <w:t>.07.2025r. o godz. 11:</w:t>
      </w:r>
      <w:r w:rsidR="0069664B">
        <w:rPr>
          <w:rFonts w:ascii="Arial" w:hAnsi="Arial" w:cs="Arial"/>
          <w:b/>
          <w:sz w:val="24"/>
          <w:szCs w:val="24"/>
        </w:rPr>
        <w:t>10</w:t>
      </w:r>
      <w:r w:rsidRPr="00CA4DAA">
        <w:rPr>
          <w:rFonts w:ascii="Arial" w:hAnsi="Arial" w:cs="Arial"/>
          <w:sz w:val="24"/>
          <w:szCs w:val="24"/>
        </w:rPr>
        <w:t xml:space="preserve">. </w:t>
      </w:r>
      <w:r w:rsidR="00DD221D">
        <w:rPr>
          <w:rFonts w:ascii="Arial" w:hAnsi="Arial" w:cs="Arial"/>
          <w:sz w:val="24"/>
          <w:szCs w:val="24"/>
        </w:rPr>
        <w:t>W</w:t>
      </w:r>
      <w:r w:rsidRPr="00CA4DAA">
        <w:rPr>
          <w:rFonts w:ascii="Arial" w:hAnsi="Arial" w:cs="Arial"/>
          <w:sz w:val="24"/>
          <w:szCs w:val="24"/>
        </w:rPr>
        <w:t xml:space="preserve">ykonawca pozostaje </w:t>
      </w:r>
      <w:r w:rsidRPr="00DD221D">
        <w:rPr>
          <w:rFonts w:ascii="Arial" w:hAnsi="Arial" w:cs="Arial"/>
          <w:b/>
          <w:sz w:val="24"/>
          <w:szCs w:val="24"/>
        </w:rPr>
        <w:t>związany ofertą do dnia 2025-08-</w:t>
      </w:r>
      <w:r w:rsidR="00801468">
        <w:rPr>
          <w:rFonts w:ascii="Arial" w:hAnsi="Arial" w:cs="Arial"/>
          <w:b/>
          <w:sz w:val="24"/>
          <w:szCs w:val="24"/>
        </w:rPr>
        <w:t>2</w:t>
      </w:r>
      <w:r w:rsidR="0069664B">
        <w:rPr>
          <w:rFonts w:ascii="Arial" w:hAnsi="Arial" w:cs="Arial"/>
          <w:b/>
          <w:sz w:val="24"/>
          <w:szCs w:val="24"/>
        </w:rPr>
        <w:t>3</w:t>
      </w:r>
      <w:r w:rsidRPr="00CA4DAA">
        <w:rPr>
          <w:rFonts w:ascii="Arial" w:hAnsi="Arial" w:cs="Arial"/>
          <w:sz w:val="24"/>
          <w:szCs w:val="24"/>
        </w:rPr>
        <w:t xml:space="preserve">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479" w:rsidRPr="00CA4DAA" w:rsidTr="00A015F9">
        <w:tc>
          <w:tcPr>
            <w:tcW w:w="9356" w:type="dxa"/>
            <w:shd w:val="clear" w:color="auto" w:fill="auto"/>
          </w:tcPr>
          <w:p w:rsidR="00F14479" w:rsidRPr="00CA4DAA" w:rsidRDefault="00CA4DAA" w:rsidP="00DD221D">
            <w:pPr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A4DAA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</w:tbl>
    <w:p w:rsidR="00801468" w:rsidRPr="00801468" w:rsidRDefault="00801468" w:rsidP="00801468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Dyrektor ds. zakupów i inwestycji</w:t>
      </w:r>
    </w:p>
    <w:p w:rsidR="00801468" w:rsidRPr="00801468" w:rsidRDefault="00801468" w:rsidP="00801468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dr inż. Łukasz Kuczyński</w:t>
      </w:r>
    </w:p>
    <w:p w:rsidR="006D4AB3" w:rsidRPr="00CA4DAA" w:rsidRDefault="006D4AB3" w:rsidP="00DD22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D4AB3" w:rsidRPr="00CA4DAA" w:rsidSect="00843A88">
      <w:headerReference w:type="default" r:id="rId7"/>
      <w:footerReference w:type="even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EE2" w:rsidRDefault="00632EE2">
      <w:r>
        <w:separator/>
      </w:r>
    </w:p>
  </w:endnote>
  <w:endnote w:type="continuationSeparator" w:id="0">
    <w:p w:rsidR="00632EE2" w:rsidRDefault="0063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2FD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EE2" w:rsidRDefault="00632EE2">
      <w:r>
        <w:separator/>
      </w:r>
    </w:p>
  </w:footnote>
  <w:footnote w:type="continuationSeparator" w:id="0">
    <w:p w:rsidR="00632EE2" w:rsidRDefault="00632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AA" w:rsidRPr="00CA4DAA" w:rsidRDefault="00DC3EC0" w:rsidP="00CA4DA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51DF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F14479" w:rsidRPr="00CA4DAA" w:rsidRDefault="00F14479" w:rsidP="00CA4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4E3295"/>
    <w:multiLevelType w:val="multilevel"/>
    <w:tmpl w:val="9CF25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A5"/>
    <w:rsid w:val="000004B6"/>
    <w:rsid w:val="00031374"/>
    <w:rsid w:val="000A1097"/>
    <w:rsid w:val="000E2A8F"/>
    <w:rsid w:val="001131A5"/>
    <w:rsid w:val="0012774F"/>
    <w:rsid w:val="00144B7A"/>
    <w:rsid w:val="00180C6E"/>
    <w:rsid w:val="00235522"/>
    <w:rsid w:val="0029606A"/>
    <w:rsid w:val="0048206D"/>
    <w:rsid w:val="004848F3"/>
    <w:rsid w:val="004A75F2"/>
    <w:rsid w:val="004E4B64"/>
    <w:rsid w:val="005144A9"/>
    <w:rsid w:val="00520165"/>
    <w:rsid w:val="005B1B08"/>
    <w:rsid w:val="00632C3C"/>
    <w:rsid w:val="00632EE2"/>
    <w:rsid w:val="00662BDB"/>
    <w:rsid w:val="0069664B"/>
    <w:rsid w:val="006A5DF1"/>
    <w:rsid w:val="006B7198"/>
    <w:rsid w:val="006D4AB3"/>
    <w:rsid w:val="006F3B81"/>
    <w:rsid w:val="007D7198"/>
    <w:rsid w:val="00801468"/>
    <w:rsid w:val="00822FD4"/>
    <w:rsid w:val="00843A88"/>
    <w:rsid w:val="00864A4B"/>
    <w:rsid w:val="00870F9F"/>
    <w:rsid w:val="008804B6"/>
    <w:rsid w:val="00897AB0"/>
    <w:rsid w:val="008A3553"/>
    <w:rsid w:val="00934ABD"/>
    <w:rsid w:val="00967F2E"/>
    <w:rsid w:val="00A905AC"/>
    <w:rsid w:val="00BA6584"/>
    <w:rsid w:val="00BE7BFD"/>
    <w:rsid w:val="00C370F2"/>
    <w:rsid w:val="00C44EEC"/>
    <w:rsid w:val="00C46732"/>
    <w:rsid w:val="00C814EF"/>
    <w:rsid w:val="00C95151"/>
    <w:rsid w:val="00CA4DAA"/>
    <w:rsid w:val="00D22FFA"/>
    <w:rsid w:val="00D8461B"/>
    <w:rsid w:val="00D915F2"/>
    <w:rsid w:val="00DA1C0B"/>
    <w:rsid w:val="00DC3EC0"/>
    <w:rsid w:val="00DD221D"/>
    <w:rsid w:val="00DD5C6A"/>
    <w:rsid w:val="00DE1C3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47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BF9658"/>
  <w15:chartTrackingRefBased/>
  <w15:docId w15:val="{7ECA231E-6300-4745-AB7D-E521A1CA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z11">
    <w:name w:val="z11"/>
    <w:uiPriority w:val="99"/>
    <w:qFormat/>
    <w:rsid w:val="00CA4DAA"/>
    <w:pPr>
      <w:widowControl w:val="0"/>
      <w:suppressAutoHyphens/>
      <w:autoSpaceDE w:val="0"/>
      <w:spacing w:before="57" w:line="224" w:lineRule="exact"/>
      <w:jc w:val="both"/>
    </w:pPr>
    <w:rPr>
      <w:color w:val="000000"/>
      <w:sz w:val="19"/>
      <w:szCs w:val="19"/>
      <w:u w:val="single"/>
      <w:lang w:eastAsia="ar-SA"/>
    </w:rPr>
  </w:style>
  <w:style w:type="character" w:styleId="Hipercze">
    <w:name w:val="Hyperlink"/>
    <w:basedOn w:val="Domylnaczcionkaakapitu"/>
    <w:rsid w:val="0048206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2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588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2025-06-26T10:13:00Z</cp:lastPrinted>
  <dcterms:created xsi:type="dcterms:W3CDTF">2025-07-17T11:27:00Z</dcterms:created>
  <dcterms:modified xsi:type="dcterms:W3CDTF">2025-07-17T11:27:00Z</dcterms:modified>
</cp:coreProperties>
</file>