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315ED" w:rsidRPr="007315ED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315ED" w:rsidRPr="007315ED">
        <w:rPr>
          <w:rFonts w:ascii="Calibri" w:hAnsi="Calibri"/>
          <w:b/>
          <w:bCs/>
          <w:i/>
        </w:rPr>
        <w:t>CRZP/</w:t>
      </w:r>
      <w:r w:rsidR="008C6FA8">
        <w:rPr>
          <w:rFonts w:ascii="Calibri" w:hAnsi="Calibri"/>
          <w:b/>
          <w:bCs/>
          <w:i/>
        </w:rPr>
        <w:t>127/2025</w:t>
      </w:r>
      <w:r w:rsidR="007315ED" w:rsidRPr="007315ED">
        <w:rPr>
          <w:rFonts w:ascii="Calibri" w:hAnsi="Calibri"/>
          <w:b/>
          <w:bCs/>
          <w:i/>
        </w:rPr>
        <w:t>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C6FA8" w:rsidRPr="008C6FA8">
        <w:rPr>
          <w:rFonts w:ascii="Calibri" w:hAnsi="Calibri"/>
          <w:b/>
          <w:bCs/>
          <w:i/>
        </w:rPr>
        <w:t>Sukcesywna dostawa drobnego sprzętu eksploatacyjnego do badań laboratoryjnych - 2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podstawowy</w:t>
      </w:r>
      <w:r w:rsidR="00BE5934">
        <w:rPr>
          <w:rFonts w:ascii="Calibri" w:hAnsi="Calibri" w:cs="Tahoma"/>
          <w:b/>
          <w:sz w:val="22"/>
          <w:szCs w:val="22"/>
        </w:rPr>
        <w:t>m</w:t>
      </w:r>
      <w:r w:rsidR="007315ED" w:rsidRPr="007315ED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C6FA8" w:rsidRPr="008C6FA8">
        <w:rPr>
          <w:rFonts w:ascii="Calibri" w:hAnsi="Calibri" w:cs="Tahoma"/>
          <w:b/>
          <w:sz w:val="22"/>
          <w:szCs w:val="22"/>
        </w:rPr>
        <w:t>Sukcesywna dostawa drobnego sprzętu eksploatacyjnego do badań laboratoryjnych - 2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30"/>
        <w:gridCol w:w="7360"/>
      </w:tblGrid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0E7C" w:rsidRDefault="00D20E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20E7C" w:rsidRDefault="00D20E7C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E7C" w:rsidRDefault="00D20E7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7C" w:rsidRDefault="00D20E7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Drobny sprzęt eksploatacyjny kompatybilny z aparaturą firmy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Agilent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(do chromatografii gazowej) </w:t>
            </w:r>
          </w:p>
          <w:p w:rsidR="00D250FE" w:rsidRDefault="00D250F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D20E7C" w:rsidRPr="00CA123E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D20E7C" w:rsidRDefault="00D20E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.</w:t>
            </w:r>
          </w:p>
        </w:tc>
      </w:tr>
      <w:tr w:rsidR="00D20E7C" w:rsidTr="00D20E7C">
        <w:trPr>
          <w:jc w:val="center"/>
        </w:trPr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0E7C" w:rsidRDefault="00D20E7C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E7C" w:rsidRDefault="00D20E7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Septy</w:t>
            </w:r>
            <w:proofErr w:type="spellEnd"/>
            <w:r>
              <w:rPr>
                <w:rFonts w:ascii="Calibri" w:hAnsi="Calibri" w:cs="Tahoma"/>
                <w:sz w:val="22"/>
                <w:szCs w:val="22"/>
              </w:rPr>
              <w:t xml:space="preserve"> i kapsle </w:t>
            </w:r>
          </w:p>
          <w:p w:rsidR="00D250FE" w:rsidRDefault="00D250F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</w:p>
          <w:p w:rsidR="00D20E7C" w:rsidRPr="00CA123E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termin dostawy: ………………………. dni (maksymalnie do 21) </w:t>
            </w:r>
          </w:p>
          <w:p w:rsidR="00D20E7C" w:rsidRDefault="00D20E7C" w:rsidP="00D20E7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oferowany produkt:……………………….. (oryginalny / nieoryginalny)</w:t>
            </w:r>
          </w:p>
          <w:p w:rsidR="00D20E7C" w:rsidRDefault="00D20E7C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bookmarkStart w:id="0" w:name="_GoBack"/>
      <w:bookmarkEnd w:id="0"/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AE009B" w:rsidRPr="00BE5934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E57E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CE57E9">
        <w:rPr>
          <w:rFonts w:ascii="Calibri" w:hAnsi="Calibri" w:cs="Tahoma"/>
          <w:sz w:val="22"/>
          <w:szCs w:val="22"/>
        </w:rPr>
        <w:t xml:space="preserve">dla </w:t>
      </w:r>
      <w:r w:rsidR="002301EC" w:rsidRPr="00BE5934">
        <w:rPr>
          <w:rFonts w:ascii="Calibri" w:hAnsi="Calibri" w:cs="Tahoma"/>
          <w:sz w:val="22"/>
          <w:szCs w:val="22"/>
        </w:rPr>
        <w:t>wykonanych usług</w:t>
      </w:r>
      <w:r w:rsidR="002307F7" w:rsidRPr="00BE5934">
        <w:rPr>
          <w:rFonts w:ascii="Calibri" w:hAnsi="Calibri" w:cs="Tahoma"/>
          <w:sz w:val="22"/>
          <w:szCs w:val="22"/>
        </w:rPr>
        <w:t xml:space="preserve"> lub dostaw</w:t>
      </w:r>
      <w:r w:rsidR="002301EC" w:rsidRPr="00BE5934">
        <w:rPr>
          <w:rFonts w:ascii="Calibri" w:hAnsi="Calibri" w:cs="Tahoma"/>
          <w:sz w:val="22"/>
          <w:szCs w:val="22"/>
        </w:rPr>
        <w:t xml:space="preserve"> wynosi </w:t>
      </w:r>
      <w:r w:rsidR="00BE5934" w:rsidRPr="00BE5934">
        <w:rPr>
          <w:rFonts w:ascii="Calibri" w:hAnsi="Calibri" w:cs="Tahoma"/>
          <w:b/>
          <w:sz w:val="22"/>
          <w:szCs w:val="22"/>
        </w:rPr>
        <w:t>12</w:t>
      </w:r>
      <w:r w:rsidR="00CE57E9" w:rsidRPr="00BE5934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BE5934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BE5934">
        <w:rPr>
          <w:rFonts w:ascii="Calibri" w:hAnsi="Calibri" w:cs="Tahoma"/>
          <w:sz w:val="22"/>
          <w:szCs w:val="22"/>
        </w:rPr>
        <w:t xml:space="preserve"> </w:t>
      </w:r>
      <w:r w:rsidR="002301EC" w:rsidRPr="00BE5934">
        <w:rPr>
          <w:rFonts w:ascii="Calibri" w:hAnsi="Calibri" w:cs="Tahoma"/>
          <w:sz w:val="22"/>
          <w:szCs w:val="22"/>
        </w:rPr>
        <w:t xml:space="preserve"> </w:t>
      </w:r>
      <w:r w:rsidR="00CE57E9" w:rsidRPr="00BE5934">
        <w:rPr>
          <w:rFonts w:ascii="Calibri" w:hAnsi="Calibri" w:cs="Tahoma"/>
          <w:sz w:val="22"/>
          <w:szCs w:val="22"/>
        </w:rPr>
        <w:t xml:space="preserve">licząc od daty </w:t>
      </w:r>
      <w:r w:rsidRPr="00BE5934">
        <w:rPr>
          <w:rFonts w:ascii="Calibri" w:hAnsi="Calibri" w:cs="Tahoma"/>
          <w:sz w:val="22"/>
          <w:szCs w:val="22"/>
        </w:rPr>
        <w:t>odbioru końcowego.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BE5934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BE5934">
        <w:rPr>
          <w:rFonts w:ascii="Calibri" w:hAnsi="Calibri" w:cs="Tahoma"/>
          <w:b/>
          <w:sz w:val="22"/>
          <w:szCs w:val="22"/>
        </w:rPr>
        <w:t>30</w:t>
      </w:r>
      <w:r w:rsidRPr="00BE5934">
        <w:rPr>
          <w:rFonts w:ascii="Calibri" w:hAnsi="Calibri" w:cs="Tahoma"/>
          <w:b/>
          <w:sz w:val="22"/>
          <w:szCs w:val="22"/>
        </w:rPr>
        <w:t xml:space="preserve"> dni</w:t>
      </w:r>
      <w:r w:rsidRPr="00BE5934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lastRenderedPageBreak/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74E6" w:rsidRDefault="002874E6">
      <w:r>
        <w:separator/>
      </w:r>
    </w:p>
  </w:endnote>
  <w:endnote w:type="continuationSeparator" w:id="0">
    <w:p w:rsidR="002874E6" w:rsidRDefault="002874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74E6" w:rsidRDefault="002874E6">
      <w:r>
        <w:separator/>
      </w:r>
    </w:p>
  </w:footnote>
  <w:footnote w:type="continuationSeparator" w:id="0">
    <w:p w:rsidR="002874E6" w:rsidRDefault="002874E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C6F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8C6FA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8C6FA8">
      <w:rPr>
        <w:rFonts w:ascii="Tahoma" w:hAnsi="Tahoma" w:cs="Tahoma"/>
        <w:i/>
        <w:sz w:val="16"/>
        <w:szCs w:val="16"/>
      </w:rPr>
      <w:t xml:space="preserve">Sukcesywna dostawa drobnego sprzętu eksploatacyjnego do badań laboratoryjnych </w:t>
    </w:r>
    <w:r>
      <w:rPr>
        <w:rFonts w:ascii="Tahoma" w:hAnsi="Tahoma" w:cs="Tahoma"/>
        <w:i/>
        <w:sz w:val="16"/>
        <w:szCs w:val="16"/>
      </w:rPr>
      <w:t>–</w:t>
    </w:r>
    <w:r w:rsidRPr="008C6FA8">
      <w:rPr>
        <w:rFonts w:ascii="Tahoma" w:hAnsi="Tahoma" w:cs="Tahoma"/>
        <w:i/>
        <w:sz w:val="16"/>
        <w:szCs w:val="16"/>
      </w:rPr>
      <w:t xml:space="preserve"> 2</w:t>
    </w:r>
  </w:p>
  <w:p w:rsidR="008C6FA8" w:rsidRPr="002307F7" w:rsidRDefault="008C6FA8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BE5934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DFFE6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8C6FA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874E6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5ED"/>
    <w:rsid w:val="00731C75"/>
    <w:rsid w:val="00777D99"/>
    <w:rsid w:val="008157E1"/>
    <w:rsid w:val="00837D71"/>
    <w:rsid w:val="0087245F"/>
    <w:rsid w:val="008C6FA8"/>
    <w:rsid w:val="009546C8"/>
    <w:rsid w:val="009E1AE4"/>
    <w:rsid w:val="00A24049"/>
    <w:rsid w:val="00A87492"/>
    <w:rsid w:val="00AE009B"/>
    <w:rsid w:val="00BE5934"/>
    <w:rsid w:val="00BE5D8E"/>
    <w:rsid w:val="00C26709"/>
    <w:rsid w:val="00C52DFF"/>
    <w:rsid w:val="00C7029F"/>
    <w:rsid w:val="00C709DE"/>
    <w:rsid w:val="00C84FBE"/>
    <w:rsid w:val="00C87A6F"/>
    <w:rsid w:val="00CA1037"/>
    <w:rsid w:val="00CA123E"/>
    <w:rsid w:val="00CC1BC0"/>
    <w:rsid w:val="00CE57E9"/>
    <w:rsid w:val="00D20E7C"/>
    <w:rsid w:val="00D250FE"/>
    <w:rsid w:val="00D31D28"/>
    <w:rsid w:val="00D43C34"/>
    <w:rsid w:val="00D86D2F"/>
    <w:rsid w:val="00D872FD"/>
    <w:rsid w:val="00E15CEB"/>
    <w:rsid w:val="00E2063B"/>
    <w:rsid w:val="00E24DE2"/>
    <w:rsid w:val="00E364A8"/>
    <w:rsid w:val="00EA6BA9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08ED86F"/>
  <w15:chartTrackingRefBased/>
  <w15:docId w15:val="{6E54B5D0-F8CB-464A-BD22-FF29796CB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basedOn w:val="Domylnaczcionkaakapitu"/>
    <w:link w:val="Tekstpodstawowy"/>
    <w:rsid w:val="00D20E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F6C584-0D68-4675-8DC3-813635477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612</Words>
  <Characters>4944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2025-07-07T10:53:00Z</cp:lastPrinted>
  <dcterms:created xsi:type="dcterms:W3CDTF">2025-07-07T10:53:00Z</dcterms:created>
  <dcterms:modified xsi:type="dcterms:W3CDTF">2025-07-07T10:53:00Z</dcterms:modified>
</cp:coreProperties>
</file>