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3308F9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bookmarkStart w:id="0" w:name="_GoBack"/>
      <w:bookmarkEnd w:id="0"/>
      <w:r w:rsidRPr="003308F9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308F9" w:rsidRPr="003308F9">
        <w:rPr>
          <w:rFonts w:eastAsia="Times New Roman" w:cs="Calibri"/>
          <w:b/>
          <w:sz w:val="24"/>
          <w:szCs w:val="24"/>
          <w:lang w:eastAsia="pl-PL"/>
        </w:rPr>
        <w:t>4</w:t>
      </w:r>
    </w:p>
    <w:p w:rsidR="006A461B" w:rsidRPr="003308F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3308F9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917533" w:rsidRPr="003308F9">
        <w:rPr>
          <w:rFonts w:eastAsia="Times New Roman" w:cs="Calibri"/>
          <w:b/>
          <w:sz w:val="20"/>
          <w:szCs w:val="20"/>
          <w:lang w:eastAsia="pl-PL"/>
        </w:rPr>
        <w:t>CRZP/110/2025/AZP</w:t>
      </w:r>
    </w:p>
    <w:p w:rsidR="006A461B" w:rsidRPr="003308F9" w:rsidRDefault="006A461B" w:rsidP="003308F9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3308F9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3308F9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3308F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917533" w:rsidRPr="003308F9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917533" w:rsidRPr="003308F9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3308F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3308F9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3308F9">
        <w:rPr>
          <w:rFonts w:eastAsia="Times New Roman" w:cs="Calibri"/>
          <w:b/>
          <w:sz w:val="20"/>
          <w:szCs w:val="20"/>
          <w:lang w:eastAsia="pl-PL"/>
        </w:rPr>
        <w:t>„</w:t>
      </w:r>
      <w:r w:rsidR="00917533" w:rsidRPr="003308F9">
        <w:rPr>
          <w:rFonts w:eastAsia="Times New Roman" w:cs="Calibri"/>
          <w:b/>
          <w:sz w:val="20"/>
          <w:szCs w:val="20"/>
          <w:lang w:eastAsia="pl-PL"/>
        </w:rPr>
        <w:t>Usługa przygotowania i zrealizowania filmów popularnonaukowych oraz przeprowadzenie transmisji na żywo w Internecie</w:t>
      </w:r>
      <w:r w:rsidRPr="003308F9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3308F9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3308F9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3308F9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3308F9">
        <w:rPr>
          <w:rFonts w:eastAsia="Times New Roman" w:cs="Calibri"/>
          <w:sz w:val="20"/>
          <w:szCs w:val="20"/>
          <w:lang w:eastAsia="pl-PL"/>
        </w:rPr>
        <w:t>e</w:t>
      </w:r>
      <w:r w:rsidR="005E443B" w:rsidRPr="003308F9">
        <w:rPr>
          <w:rFonts w:eastAsia="Times New Roman" w:cs="Calibri"/>
          <w:sz w:val="20"/>
          <w:szCs w:val="20"/>
          <w:lang w:eastAsia="pl-PL"/>
        </w:rPr>
        <w:t>,</w:t>
      </w:r>
      <w:r w:rsidR="00C16AA2" w:rsidRPr="003308F9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3308F9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3308F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410"/>
        <w:gridCol w:w="1410"/>
      </w:tblGrid>
      <w:tr w:rsidR="003308F9" w:rsidRPr="003308F9" w:rsidTr="002504AC">
        <w:tc>
          <w:tcPr>
            <w:tcW w:w="532" w:type="dxa"/>
          </w:tcPr>
          <w:p w:rsidR="003308F9" w:rsidRPr="003308F9" w:rsidRDefault="003308F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08F9" w:rsidRPr="003308F9" w:rsidRDefault="003308F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F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3308F9" w:rsidRPr="003308F9" w:rsidRDefault="003308F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08F9" w:rsidRPr="003308F9" w:rsidRDefault="003308F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F9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3308F9" w:rsidRPr="003308F9" w:rsidRDefault="003308F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08F9" w:rsidRPr="003308F9" w:rsidRDefault="003308F9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F9">
              <w:rPr>
                <w:rFonts w:eastAsia="Times New Roman" w:cs="Calibri"/>
                <w:sz w:val="20"/>
                <w:szCs w:val="20"/>
                <w:lang w:eastAsia="pl-PL"/>
              </w:rPr>
              <w:t xml:space="preserve">Usługi potwierdzające spełnianie warunku </w:t>
            </w:r>
          </w:p>
          <w:p w:rsidR="003308F9" w:rsidRPr="003308F9" w:rsidRDefault="003308F9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F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410" w:type="dxa"/>
          </w:tcPr>
          <w:p w:rsidR="003308F9" w:rsidRPr="003308F9" w:rsidRDefault="003308F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08F9" w:rsidRPr="003308F9" w:rsidRDefault="003308F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F9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  <w:tc>
          <w:tcPr>
            <w:tcW w:w="1410" w:type="dxa"/>
          </w:tcPr>
          <w:p w:rsidR="003308F9" w:rsidRPr="003308F9" w:rsidRDefault="003308F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08F9" w:rsidRPr="003308F9" w:rsidRDefault="003308F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F9">
              <w:rPr>
                <w:rFonts w:eastAsia="Times New Roman" w:cs="Calibri"/>
                <w:sz w:val="20"/>
                <w:szCs w:val="20"/>
                <w:lang w:eastAsia="pl-PL"/>
              </w:rPr>
              <w:t>Link do strony</w:t>
            </w:r>
          </w:p>
        </w:tc>
      </w:tr>
      <w:tr w:rsidR="003308F9" w:rsidRPr="003308F9" w:rsidTr="002504AC">
        <w:tc>
          <w:tcPr>
            <w:tcW w:w="532" w:type="dxa"/>
          </w:tcPr>
          <w:p w:rsidR="003308F9" w:rsidRPr="003308F9" w:rsidRDefault="003308F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F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3308F9" w:rsidRPr="003308F9" w:rsidRDefault="003308F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F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3308F9" w:rsidRPr="003308F9" w:rsidRDefault="003308F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F9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0" w:type="dxa"/>
          </w:tcPr>
          <w:p w:rsidR="003308F9" w:rsidRPr="003308F9" w:rsidRDefault="003308F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F9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410" w:type="dxa"/>
          </w:tcPr>
          <w:p w:rsidR="003308F9" w:rsidRPr="003308F9" w:rsidRDefault="003308F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F9">
              <w:rPr>
                <w:rFonts w:eastAsia="Times New Roman" w:cs="Calibri"/>
                <w:sz w:val="20"/>
                <w:szCs w:val="20"/>
                <w:lang w:eastAsia="pl-PL"/>
              </w:rPr>
              <w:t>6</w:t>
            </w:r>
          </w:p>
        </w:tc>
      </w:tr>
      <w:tr w:rsidR="003308F9" w:rsidRPr="003308F9" w:rsidTr="003308F9">
        <w:trPr>
          <w:trHeight w:val="732"/>
        </w:trPr>
        <w:tc>
          <w:tcPr>
            <w:tcW w:w="532" w:type="dxa"/>
          </w:tcPr>
          <w:p w:rsidR="003308F9" w:rsidRPr="003308F9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08F9" w:rsidRPr="003308F9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F9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3308F9" w:rsidRPr="003308F9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3308F9" w:rsidRPr="003308F9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3308F9" w:rsidRPr="003308F9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3308F9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3308F9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308F9" w:rsidRPr="006A461B" w:rsidTr="003308F9">
        <w:trPr>
          <w:trHeight w:val="732"/>
        </w:trPr>
        <w:tc>
          <w:tcPr>
            <w:tcW w:w="532" w:type="dxa"/>
          </w:tcPr>
          <w:p w:rsidR="003308F9" w:rsidRPr="003308F9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08F9" w:rsidRPr="006A461B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3308F9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3308F9" w:rsidRPr="006A461B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3308F9" w:rsidRPr="006A461B" w:rsidRDefault="003308F9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308F9" w:rsidRPr="006A461B" w:rsidTr="003308F9">
        <w:trPr>
          <w:trHeight w:val="732"/>
        </w:trPr>
        <w:tc>
          <w:tcPr>
            <w:tcW w:w="532" w:type="dxa"/>
          </w:tcPr>
          <w:p w:rsidR="003308F9" w:rsidRPr="006A461B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08F9" w:rsidRPr="006A461B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3308F9" w:rsidRPr="006A461B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308F9" w:rsidRPr="006A461B" w:rsidTr="003308F9">
        <w:trPr>
          <w:trHeight w:val="733"/>
        </w:trPr>
        <w:tc>
          <w:tcPr>
            <w:tcW w:w="532" w:type="dxa"/>
          </w:tcPr>
          <w:p w:rsidR="003308F9" w:rsidRPr="006A461B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08F9" w:rsidRPr="006A461B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3308F9" w:rsidRPr="006A461B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308F9" w:rsidRPr="006A461B" w:rsidTr="003308F9">
        <w:trPr>
          <w:trHeight w:val="732"/>
        </w:trPr>
        <w:tc>
          <w:tcPr>
            <w:tcW w:w="532" w:type="dxa"/>
          </w:tcPr>
          <w:p w:rsidR="003308F9" w:rsidRPr="006A461B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3308F9" w:rsidRPr="006A461B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3308F9" w:rsidRPr="006A461B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308F9" w:rsidRPr="006A461B" w:rsidTr="003308F9">
        <w:trPr>
          <w:trHeight w:val="732"/>
        </w:trPr>
        <w:tc>
          <w:tcPr>
            <w:tcW w:w="532" w:type="dxa"/>
          </w:tcPr>
          <w:p w:rsidR="003308F9" w:rsidRPr="006A461B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592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308F9" w:rsidRPr="006A461B" w:rsidTr="003308F9">
        <w:trPr>
          <w:trHeight w:val="732"/>
        </w:trPr>
        <w:tc>
          <w:tcPr>
            <w:tcW w:w="532" w:type="dxa"/>
          </w:tcPr>
          <w:p w:rsidR="003308F9" w:rsidRPr="006A461B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592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3308F9" w:rsidRPr="006A461B" w:rsidTr="003308F9">
        <w:trPr>
          <w:trHeight w:val="733"/>
        </w:trPr>
        <w:tc>
          <w:tcPr>
            <w:tcW w:w="532" w:type="dxa"/>
          </w:tcPr>
          <w:p w:rsidR="003308F9" w:rsidRPr="006A461B" w:rsidRDefault="003308F9" w:rsidP="003308F9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592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3308F9" w:rsidRPr="006A461B" w:rsidRDefault="003308F9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BC677E" w:rsidRPr="003308F9" w:rsidRDefault="006A461B" w:rsidP="003308F9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BC677E" w:rsidRPr="003308F9" w:rsidSect="003308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142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4140" w:rsidRDefault="00874140">
      <w:pPr>
        <w:spacing w:after="0" w:line="240" w:lineRule="auto"/>
      </w:pPr>
      <w:r>
        <w:separator/>
      </w:r>
    </w:p>
  </w:endnote>
  <w:endnote w:type="continuationSeparator" w:id="0">
    <w:p w:rsidR="00874140" w:rsidRDefault="00874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3308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308F9" w:rsidP="003308F9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308F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3308F9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4140" w:rsidRDefault="00874140">
      <w:pPr>
        <w:spacing w:after="0" w:line="240" w:lineRule="auto"/>
      </w:pPr>
      <w:r>
        <w:separator/>
      </w:r>
    </w:p>
  </w:footnote>
  <w:footnote w:type="continuationSeparator" w:id="0">
    <w:p w:rsidR="00874140" w:rsidRDefault="008741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30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308F9" w:rsidP="003308F9">
    <w:pPr>
      <w:pStyle w:val="Nagwek"/>
      <w:jc w:val="center"/>
    </w:pPr>
    <w:r w:rsidRPr="00EE493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97" type="#_x0000_t75" style="width:366.75pt;height:87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3308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CF5FC1"/>
    <w:multiLevelType w:val="hybridMultilevel"/>
    <w:tmpl w:val="522A89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74140"/>
    <w:rsid w:val="00084773"/>
    <w:rsid w:val="001079FB"/>
    <w:rsid w:val="002C16B6"/>
    <w:rsid w:val="003308F9"/>
    <w:rsid w:val="00581849"/>
    <w:rsid w:val="005E443B"/>
    <w:rsid w:val="0060457E"/>
    <w:rsid w:val="006666A6"/>
    <w:rsid w:val="006A461B"/>
    <w:rsid w:val="00787E3E"/>
    <w:rsid w:val="00874140"/>
    <w:rsid w:val="00917533"/>
    <w:rsid w:val="00A2662E"/>
    <w:rsid w:val="00BC5BCC"/>
    <w:rsid w:val="00BC677E"/>
    <w:rsid w:val="00C050AA"/>
    <w:rsid w:val="00C16AA2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EC9943E"/>
  <w15:docId w15:val="{44CCC7C3-C594-4CE4-A613-FA92FECBB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3308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08F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2025-06-03T10:57:00Z</cp:lastPrinted>
  <dcterms:created xsi:type="dcterms:W3CDTF">2025-06-03T10:57:00Z</dcterms:created>
  <dcterms:modified xsi:type="dcterms:W3CDTF">2025-06-03T10:57:00Z</dcterms:modified>
</cp:coreProperties>
</file>