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0426CB" w:rsidP="00F25898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r w:rsidRPr="000426CB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426CB">
        <w:rPr>
          <w:rFonts w:ascii="Arial" w:hAnsi="Arial" w:cs="Arial"/>
          <w:sz w:val="24"/>
          <w:szCs w:val="24"/>
        </w:rPr>
        <w:t>2025-05-29</w:t>
      </w:r>
    </w:p>
    <w:p w:rsidR="00CF7835" w:rsidRPr="009432A1" w:rsidRDefault="000426CB" w:rsidP="00F2589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426C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0426CB" w:rsidP="00F25898">
      <w:pPr>
        <w:spacing w:line="360" w:lineRule="auto"/>
        <w:rPr>
          <w:rFonts w:ascii="Arial" w:hAnsi="Arial" w:cs="Arial"/>
          <w:sz w:val="24"/>
          <w:szCs w:val="24"/>
        </w:rPr>
      </w:pPr>
      <w:r w:rsidRPr="000426CB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426CB">
        <w:rPr>
          <w:rFonts w:ascii="Arial" w:hAnsi="Arial" w:cs="Arial"/>
          <w:sz w:val="24"/>
          <w:szCs w:val="24"/>
        </w:rPr>
        <w:t>69</w:t>
      </w:r>
    </w:p>
    <w:p w:rsidR="00CF7835" w:rsidRPr="009432A1" w:rsidRDefault="000426CB" w:rsidP="00F25898">
      <w:pPr>
        <w:spacing w:line="360" w:lineRule="auto"/>
        <w:rPr>
          <w:rFonts w:ascii="Arial" w:hAnsi="Arial" w:cs="Arial"/>
          <w:sz w:val="24"/>
          <w:szCs w:val="24"/>
        </w:rPr>
      </w:pPr>
      <w:r w:rsidRPr="000426CB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426CB">
        <w:rPr>
          <w:rFonts w:ascii="Arial" w:hAnsi="Arial" w:cs="Arial"/>
          <w:sz w:val="24"/>
          <w:szCs w:val="24"/>
        </w:rPr>
        <w:t>Częstochowa</w:t>
      </w:r>
    </w:p>
    <w:p w:rsidR="00CF7835" w:rsidRPr="009432A1" w:rsidRDefault="00CF7835" w:rsidP="00F25898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F25898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F25898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F25898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F2589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0426CB" w:rsidP="00F258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26CB">
              <w:rPr>
                <w:rFonts w:ascii="Arial" w:hAnsi="Arial" w:cs="Arial"/>
                <w:bCs/>
                <w:sz w:val="24"/>
                <w:szCs w:val="24"/>
              </w:rPr>
              <w:t>Dostawa artykułów reklamowych z logo Politechniki Częstochowskiej dla Działu Promocji Politechniki Częstochowskiej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426CB" w:rsidRPr="004E4B64" w:rsidTr="001734A9">
        <w:tc>
          <w:tcPr>
            <w:tcW w:w="2269" w:type="dxa"/>
            <w:shd w:val="clear" w:color="auto" w:fill="auto"/>
          </w:tcPr>
          <w:p w:rsidR="000426CB" w:rsidRPr="004E4B64" w:rsidRDefault="000426CB" w:rsidP="00F258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426CB" w:rsidRPr="004E4B64" w:rsidRDefault="000426CB" w:rsidP="00F258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426CB">
              <w:rPr>
                <w:rFonts w:ascii="Arial" w:hAnsi="Arial" w:cs="Arial"/>
                <w:bCs/>
                <w:sz w:val="24"/>
                <w:szCs w:val="24"/>
              </w:rPr>
              <w:t>RK-NZ.261.17.2025.MT</w:t>
            </w:r>
          </w:p>
        </w:tc>
      </w:tr>
    </w:tbl>
    <w:p w:rsidR="00D665F5" w:rsidRPr="00355C9D" w:rsidRDefault="00D665F5" w:rsidP="00F25898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426CB" w:rsidRPr="000426CB">
        <w:rPr>
          <w:rFonts w:ascii="Arial" w:hAnsi="Arial" w:cs="Arial"/>
          <w:sz w:val="24"/>
          <w:szCs w:val="24"/>
        </w:rPr>
        <w:t>(</w:t>
      </w:r>
      <w:proofErr w:type="spellStart"/>
      <w:r w:rsidR="000426CB" w:rsidRPr="000426CB">
        <w:rPr>
          <w:rFonts w:ascii="Arial" w:hAnsi="Arial" w:cs="Arial"/>
          <w:sz w:val="24"/>
          <w:szCs w:val="24"/>
        </w:rPr>
        <w:t>t.j</w:t>
      </w:r>
      <w:proofErr w:type="spellEnd"/>
      <w:r w:rsidR="000426CB" w:rsidRPr="000426CB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F258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426CB" w:rsidRPr="000426CB">
        <w:rPr>
          <w:rFonts w:ascii="Arial" w:hAnsi="Arial" w:cs="Arial"/>
          <w:sz w:val="24"/>
          <w:szCs w:val="24"/>
        </w:rPr>
        <w:t>29/05/2025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426CB" w:rsidRPr="000426CB">
        <w:rPr>
          <w:rFonts w:ascii="Arial" w:hAnsi="Arial" w:cs="Arial"/>
          <w:sz w:val="24"/>
          <w:szCs w:val="24"/>
        </w:rPr>
        <w:t>11:00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F258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F258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F258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426CB" w:rsidRPr="00355C9D" w:rsidTr="001734A9">
        <w:tc>
          <w:tcPr>
            <w:tcW w:w="1276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0426CB" w:rsidRPr="00CF7835" w:rsidRDefault="00F25898" w:rsidP="00F2589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PPHU LIR Elż</w:t>
            </w:r>
            <w:r w:rsidR="000426CB" w:rsidRPr="000426CB">
              <w:rPr>
                <w:rFonts w:ascii="Arial" w:hAnsi="Arial" w:cs="Arial"/>
                <w:sz w:val="24"/>
                <w:szCs w:val="24"/>
              </w:rPr>
              <w:t xml:space="preserve">bieta </w:t>
            </w:r>
            <w:proofErr w:type="spellStart"/>
            <w:r w:rsidR="000426CB" w:rsidRPr="000426CB">
              <w:rPr>
                <w:rFonts w:ascii="Arial" w:hAnsi="Arial" w:cs="Arial"/>
                <w:sz w:val="24"/>
                <w:szCs w:val="24"/>
              </w:rPr>
              <w:t>Zajet</w:t>
            </w:r>
            <w:proofErr w:type="spellEnd"/>
          </w:p>
          <w:p w:rsidR="000426CB" w:rsidRPr="00CF7835" w:rsidRDefault="000426CB" w:rsidP="00F258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Grunwaldzka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26CB">
              <w:rPr>
                <w:rFonts w:ascii="Arial" w:hAnsi="Arial" w:cs="Arial"/>
                <w:sz w:val="24"/>
                <w:szCs w:val="24"/>
              </w:rPr>
              <w:t>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426CB" w:rsidRPr="00CF7835" w:rsidRDefault="000426CB" w:rsidP="00F258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82-300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26CB">
              <w:rPr>
                <w:rFonts w:ascii="Arial" w:hAnsi="Arial" w:cs="Arial"/>
                <w:sz w:val="24"/>
                <w:szCs w:val="24"/>
              </w:rPr>
              <w:t>Elbląg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233 700.00 zł</w:t>
            </w:r>
          </w:p>
        </w:tc>
      </w:tr>
      <w:tr w:rsidR="000426CB" w:rsidRPr="00355C9D" w:rsidTr="001734A9">
        <w:tc>
          <w:tcPr>
            <w:tcW w:w="1276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4961" w:type="dxa"/>
            <w:shd w:val="clear" w:color="auto" w:fill="auto"/>
          </w:tcPr>
          <w:p w:rsidR="000426CB" w:rsidRPr="00CF7835" w:rsidRDefault="000426CB" w:rsidP="00F2589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POL-PAPIER SPÓŁKA Z OGRANICZONĄ ODPOWIEDZIALNOŚCIĄ</w:t>
            </w:r>
          </w:p>
          <w:p w:rsidR="000426CB" w:rsidRPr="00CF7835" w:rsidRDefault="000426CB" w:rsidP="00F258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NOWA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26CB">
              <w:rPr>
                <w:rFonts w:ascii="Arial" w:hAnsi="Arial" w:cs="Arial"/>
                <w:sz w:val="24"/>
                <w:szCs w:val="24"/>
              </w:rPr>
              <w:t>5A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426CB" w:rsidRPr="00CF7835" w:rsidRDefault="000426CB" w:rsidP="00F258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42-240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26CB">
              <w:rPr>
                <w:rFonts w:ascii="Arial" w:hAnsi="Arial" w:cs="Arial"/>
                <w:sz w:val="24"/>
                <w:szCs w:val="24"/>
              </w:rPr>
              <w:t>Kościelec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138 375.00 zł</w:t>
            </w:r>
          </w:p>
        </w:tc>
      </w:tr>
      <w:tr w:rsidR="000426CB" w:rsidRPr="00355C9D" w:rsidTr="001734A9">
        <w:tc>
          <w:tcPr>
            <w:tcW w:w="1276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0426CB" w:rsidRPr="00CF7835" w:rsidRDefault="000426CB" w:rsidP="00F2589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PRESTIGE Paweł Bednarek</w:t>
            </w:r>
          </w:p>
          <w:p w:rsidR="000426CB" w:rsidRPr="00CF7835" w:rsidRDefault="000426CB" w:rsidP="00F258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Pankiewicza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26CB">
              <w:rPr>
                <w:rFonts w:ascii="Arial" w:hAnsi="Arial" w:cs="Arial"/>
                <w:sz w:val="24"/>
                <w:szCs w:val="24"/>
              </w:rPr>
              <w:t>12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426CB" w:rsidRPr="00CF7835" w:rsidRDefault="000426CB" w:rsidP="00F258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42-209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26CB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129 150.00 zł</w:t>
            </w:r>
          </w:p>
        </w:tc>
      </w:tr>
      <w:tr w:rsidR="000426CB" w:rsidRPr="00355C9D" w:rsidTr="001734A9">
        <w:tc>
          <w:tcPr>
            <w:tcW w:w="1276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0426CB" w:rsidRPr="00CF7835" w:rsidRDefault="000426CB" w:rsidP="00F2589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Agencja reklamy Eureka Plus B. Fedorowicz R. Fedorowicz</w:t>
            </w:r>
          </w:p>
          <w:p w:rsidR="000426CB" w:rsidRPr="00CF7835" w:rsidRDefault="00F25898" w:rsidP="00F258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 Maja</w:t>
            </w:r>
            <w:bookmarkStart w:id="0" w:name="_GoBack"/>
            <w:bookmarkEnd w:id="0"/>
            <w:r w:rsidR="000426C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26CB" w:rsidRPr="000426CB">
              <w:rPr>
                <w:rFonts w:ascii="Arial" w:hAnsi="Arial" w:cs="Arial"/>
                <w:sz w:val="24"/>
                <w:szCs w:val="24"/>
              </w:rPr>
              <w:t>11/10</w:t>
            </w:r>
            <w:r w:rsidR="000426CB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426CB" w:rsidRPr="00CF7835" w:rsidRDefault="000426CB" w:rsidP="00F258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35-030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26CB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115 819.63 zł</w:t>
            </w:r>
          </w:p>
        </w:tc>
      </w:tr>
      <w:tr w:rsidR="000426CB" w:rsidRPr="00355C9D" w:rsidTr="001734A9">
        <w:tc>
          <w:tcPr>
            <w:tcW w:w="1276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0426CB" w:rsidRPr="00CF7835" w:rsidRDefault="000426CB" w:rsidP="00F25898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0426CB" w:rsidRPr="00CF7835" w:rsidRDefault="000426CB" w:rsidP="00F258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Podjazdowa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26CB">
              <w:rPr>
                <w:rFonts w:ascii="Arial" w:hAnsi="Arial" w:cs="Arial"/>
                <w:sz w:val="24"/>
                <w:szCs w:val="24"/>
              </w:rPr>
              <w:t>2/31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426CB" w:rsidRPr="00CF7835" w:rsidRDefault="000426CB" w:rsidP="00F258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41-200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426CB">
              <w:rPr>
                <w:rFonts w:ascii="Arial" w:hAnsi="Arial" w:cs="Arial"/>
                <w:sz w:val="24"/>
                <w:szCs w:val="24"/>
              </w:rPr>
              <w:t>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426CB" w:rsidRPr="00CF7835" w:rsidRDefault="000426CB" w:rsidP="00F258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26CB">
              <w:rPr>
                <w:rFonts w:ascii="Arial" w:hAnsi="Arial" w:cs="Arial"/>
                <w:sz w:val="24"/>
                <w:szCs w:val="24"/>
              </w:rPr>
              <w:t>177 258.99 zł</w:t>
            </w:r>
          </w:p>
        </w:tc>
      </w:tr>
    </w:tbl>
    <w:p w:rsidR="0069085C" w:rsidRPr="00355C9D" w:rsidRDefault="0069085C" w:rsidP="00F25898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p w:rsidR="00577BC6" w:rsidRPr="00355C9D" w:rsidRDefault="00577BC6" w:rsidP="00F25898">
      <w:pPr>
        <w:spacing w:before="120" w:after="120" w:line="360" w:lineRule="auto"/>
        <w:jc w:val="both"/>
        <w:rPr>
          <w:rFonts w:ascii="Arial" w:hAnsi="Arial" w:cs="Arial"/>
          <w:sz w:val="24"/>
        </w:rPr>
      </w:pPr>
    </w:p>
    <w:sectPr w:rsidR="00577BC6" w:rsidRPr="00355C9D" w:rsidSect="00F258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61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3F76" w:rsidRDefault="004B3F76">
      <w:r>
        <w:separator/>
      </w:r>
    </w:p>
  </w:endnote>
  <w:endnote w:type="continuationSeparator" w:id="0">
    <w:p w:rsidR="004B3F76" w:rsidRDefault="004B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898" w:rsidRPr="00F25898" w:rsidRDefault="00F25898" w:rsidP="00F25898">
    <w:pPr>
      <w:spacing w:line="276" w:lineRule="auto"/>
      <w:rPr>
        <w:rFonts w:ascii="Roboto" w:hAnsi="Roboto"/>
        <w:b/>
        <w:bCs/>
        <w:sz w:val="22"/>
        <w:szCs w:val="18"/>
      </w:rPr>
    </w:pPr>
    <w:r w:rsidRPr="00F25898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F25898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F2589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25898" w:rsidRPr="00F25898" w:rsidTr="001734A9">
      <w:tc>
        <w:tcPr>
          <w:tcW w:w="0" w:type="auto"/>
          <w:shd w:val="clear" w:color="auto" w:fill="auto"/>
          <w:vAlign w:val="center"/>
        </w:tcPr>
        <w:p w:rsidR="00F25898" w:rsidRPr="00F25898" w:rsidRDefault="00F25898" w:rsidP="00F2589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25898" w:rsidRPr="00F25898" w:rsidRDefault="00F25898" w:rsidP="00F2589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2589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25898" w:rsidRPr="00F25898" w:rsidRDefault="00F25898" w:rsidP="00F2589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25898" w:rsidRPr="00F25898" w:rsidRDefault="00F25898" w:rsidP="00F2589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25898" w:rsidRPr="00F25898" w:rsidRDefault="00F25898" w:rsidP="00F25898">
    <w:pPr>
      <w:spacing w:line="276" w:lineRule="auto"/>
      <w:rPr>
        <w:rFonts w:ascii="Roboto" w:hAnsi="Roboto"/>
        <w:b/>
        <w:bCs/>
        <w:sz w:val="24"/>
        <w:szCs w:val="24"/>
      </w:rPr>
    </w:pPr>
    <w:r w:rsidRPr="00F25898">
      <w:rPr>
        <w:rFonts w:ascii="Roboto" w:hAnsi="Roboto"/>
        <w:b/>
        <w:bCs/>
        <w:sz w:val="24"/>
        <w:szCs w:val="18"/>
      </w:rPr>
      <w:t>Kanclerz Politechniki Częstochowskiej</w:t>
    </w:r>
  </w:p>
  <w:p w:rsidR="00F25898" w:rsidRPr="00F25898" w:rsidRDefault="00F25898" w:rsidP="00F25898">
    <w:pPr>
      <w:spacing w:line="276" w:lineRule="auto"/>
      <w:rPr>
        <w:rFonts w:ascii="Roboto" w:hAnsi="Roboto"/>
        <w:sz w:val="24"/>
        <w:szCs w:val="24"/>
      </w:rPr>
    </w:pPr>
    <w:r w:rsidRPr="00F25898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F25898">
      <w:rPr>
        <w:rFonts w:ascii="Roboto" w:hAnsi="Roboto"/>
        <w:sz w:val="24"/>
        <w:szCs w:val="24"/>
      </w:rPr>
      <w:t>ul. Gen. J.H. Dąbrowskiego 69, 42-201 Częstochowa</w:t>
    </w:r>
  </w:p>
  <w:p w:rsidR="00F25898" w:rsidRPr="00F25898" w:rsidRDefault="00F25898" w:rsidP="00F25898">
    <w:pPr>
      <w:spacing w:line="276" w:lineRule="auto"/>
      <w:rPr>
        <w:rFonts w:ascii="Arial" w:hAnsi="Arial"/>
        <w:noProof/>
        <w:sz w:val="24"/>
        <w:szCs w:val="24"/>
      </w:rPr>
    </w:pPr>
    <w:r w:rsidRPr="00F25898">
      <w:rPr>
        <w:rFonts w:ascii="Roboto" w:hAnsi="Roboto"/>
        <w:sz w:val="24"/>
        <w:szCs w:val="24"/>
      </w:rPr>
      <w:t>tel. +48 34 325 02 56, e-mail: kanclerz@pcz.pl</w:t>
    </w:r>
  </w:p>
  <w:p w:rsidR="00F25898" w:rsidRPr="00F25898" w:rsidRDefault="00F25898" w:rsidP="00F25898">
    <w:pPr>
      <w:rPr>
        <w:rFonts w:ascii="Roboto" w:hAnsi="Roboto"/>
        <w:b/>
        <w:sz w:val="24"/>
        <w:szCs w:val="24"/>
      </w:rPr>
    </w:pPr>
    <w:r w:rsidRPr="00F25898">
      <w:rPr>
        <w:rFonts w:ascii="Roboto" w:hAnsi="Roboto"/>
        <w:b/>
        <w:sz w:val="24"/>
        <w:szCs w:val="24"/>
      </w:rPr>
      <w:t>www.pcz.pl</w: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2589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2589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3F7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3F76" w:rsidRDefault="004B3F76">
      <w:r>
        <w:separator/>
      </w:r>
    </w:p>
  </w:footnote>
  <w:footnote w:type="continuationSeparator" w:id="0">
    <w:p w:rsidR="004B3F76" w:rsidRDefault="004B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6CB" w:rsidRDefault="000426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898" w:rsidRPr="00F25898" w:rsidRDefault="00F25898" w:rsidP="00F2589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F2589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F2589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F25898" w:rsidRPr="00F25898" w:rsidRDefault="00F25898" w:rsidP="00F25898">
    <w:pPr>
      <w:spacing w:after="160" w:line="259" w:lineRule="auto"/>
      <w:rPr>
        <w:rFonts w:ascii="Arial" w:hAnsi="Arial"/>
        <w:sz w:val="22"/>
        <w:szCs w:val="22"/>
      </w:rPr>
    </w:pPr>
  </w:p>
  <w:p w:rsidR="000426CB" w:rsidRDefault="000426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6CB" w:rsidRDefault="000426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3F76"/>
    <w:rsid w:val="00007727"/>
    <w:rsid w:val="00017720"/>
    <w:rsid w:val="00035488"/>
    <w:rsid w:val="000426CB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B3F76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25898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17DF4CAC"/>
  <w15:chartTrackingRefBased/>
  <w15:docId w15:val="{39CDA45F-9520-4C08-A7E2-6EB7D0266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155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2025-05-29T10:38:00Z</dcterms:created>
  <dcterms:modified xsi:type="dcterms:W3CDTF">2025-05-29T10:38:00Z</dcterms:modified>
</cp:coreProperties>
</file>