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282" w:rsidRDefault="00ED3282" w:rsidP="00ED3282">
      <w:pPr>
        <w:pStyle w:val="Nagwek1"/>
        <w:jc w:val="center"/>
        <w:rPr>
          <w:lang w:eastAsia="en-US"/>
        </w:rPr>
      </w:pPr>
      <w:bookmarkStart w:id="0" w:name="_GoBack"/>
      <w:r w:rsidRPr="00ED3282">
        <w:rPr>
          <w:lang w:eastAsia="en-US"/>
        </w:rPr>
        <w:t>OPIS PRZEDMIOTU ZAMÓWIENIA – ZADANIE NR 3</w:t>
      </w:r>
    </w:p>
    <w:bookmarkEnd w:id="0"/>
    <w:p w:rsidR="008D6242" w:rsidRPr="007E1BB7" w:rsidRDefault="008D6242" w:rsidP="00ED3282">
      <w:pPr>
        <w:spacing w:after="160"/>
        <w:jc w:val="both"/>
        <w:rPr>
          <w:rFonts w:cs="Arial"/>
          <w:b/>
          <w:lang w:eastAsia="en-US"/>
        </w:rPr>
      </w:pPr>
      <w:r w:rsidRPr="007E1BB7">
        <w:rPr>
          <w:rFonts w:cs="Arial"/>
          <w:b/>
          <w:lang w:eastAsia="en-US"/>
        </w:rPr>
        <w:t>I. NAZWA I ADRES ZAMAWIAJĄCEGO</w:t>
      </w:r>
    </w:p>
    <w:p w:rsidR="008D6242" w:rsidRPr="0064615A" w:rsidRDefault="008D6242" w:rsidP="00ED3282">
      <w:pPr>
        <w:spacing w:after="160"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t>Politechnika Częstochowska</w:t>
      </w:r>
    </w:p>
    <w:p w:rsidR="008D6242" w:rsidRPr="0085057E" w:rsidRDefault="008D6242" w:rsidP="00ED3282">
      <w:pPr>
        <w:spacing w:after="160"/>
        <w:jc w:val="both"/>
        <w:rPr>
          <w:rFonts w:cs="Arial"/>
          <w:lang w:eastAsia="en-US"/>
        </w:rPr>
      </w:pPr>
      <w:r w:rsidRPr="0085057E">
        <w:rPr>
          <w:rFonts w:cs="Arial"/>
          <w:lang w:eastAsia="en-US"/>
        </w:rPr>
        <w:t>Siedziba:  ul. Dąbrowskiego 69, 42-201 Częstochowa</w:t>
      </w:r>
    </w:p>
    <w:p w:rsidR="008D6242" w:rsidRPr="007E1BB7" w:rsidRDefault="008D6242" w:rsidP="00ED3282">
      <w:pPr>
        <w:spacing w:after="160"/>
        <w:jc w:val="both"/>
        <w:rPr>
          <w:rFonts w:cs="Arial"/>
          <w:b/>
          <w:lang w:eastAsia="en-US"/>
        </w:rPr>
      </w:pPr>
      <w:r w:rsidRPr="007E1BB7">
        <w:rPr>
          <w:rFonts w:cs="Arial"/>
          <w:b/>
          <w:lang w:eastAsia="en-US"/>
        </w:rPr>
        <w:t>II.  PRZEDMIOT ZAMÓWIENIA</w:t>
      </w:r>
    </w:p>
    <w:p w:rsidR="008D6242" w:rsidRPr="0064615A" w:rsidRDefault="008D6242" w:rsidP="00ED3282">
      <w:pPr>
        <w:spacing w:after="160"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t>1</w:t>
      </w:r>
      <w:r>
        <w:rPr>
          <w:rFonts w:cs="Arial"/>
          <w:lang w:eastAsia="en-US"/>
        </w:rPr>
        <w:t>.</w:t>
      </w:r>
      <w:r w:rsidRPr="0064615A">
        <w:rPr>
          <w:rFonts w:cs="Arial"/>
          <w:lang w:eastAsia="en-US"/>
        </w:rPr>
        <w:t xml:space="preserve"> Określenie przedmiotu zamówienia wg kodów:</w:t>
      </w:r>
    </w:p>
    <w:p w:rsidR="008D6242" w:rsidRDefault="008D6242" w:rsidP="00ED3282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- CPV: 79714000-2</w:t>
      </w:r>
      <w:r w:rsidRPr="0064615A">
        <w:rPr>
          <w:rFonts w:cs="Arial"/>
          <w:lang w:eastAsia="en-US"/>
        </w:rPr>
        <w:t xml:space="preserve"> – usługi </w:t>
      </w:r>
      <w:r>
        <w:rPr>
          <w:rFonts w:cs="Arial"/>
          <w:lang w:eastAsia="en-US"/>
        </w:rPr>
        <w:t>w zakresie nadzoru</w:t>
      </w:r>
    </w:p>
    <w:p w:rsidR="008D6242" w:rsidRDefault="008D6242" w:rsidP="00ED3282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- CPV: 79710000-4</w:t>
      </w:r>
      <w:r w:rsidRPr="0064615A">
        <w:rPr>
          <w:rFonts w:cs="Arial"/>
          <w:lang w:eastAsia="en-US"/>
        </w:rPr>
        <w:t xml:space="preserve"> –</w:t>
      </w:r>
      <w:r>
        <w:rPr>
          <w:rFonts w:cs="Arial"/>
          <w:lang w:eastAsia="en-US"/>
        </w:rPr>
        <w:t xml:space="preserve"> usługi ochroniarskie</w:t>
      </w:r>
    </w:p>
    <w:p w:rsidR="008D6242" w:rsidRDefault="008D6242" w:rsidP="00ED3282">
      <w:pPr>
        <w:spacing w:after="160"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t xml:space="preserve">Rodzaj zamówienia: usługa </w:t>
      </w:r>
    </w:p>
    <w:p w:rsidR="008D6242" w:rsidRPr="007E1BB7" w:rsidRDefault="008D6242" w:rsidP="00ED3282">
      <w:pPr>
        <w:spacing w:after="160"/>
        <w:jc w:val="center"/>
        <w:rPr>
          <w:rFonts w:cs="Arial"/>
          <w:b/>
          <w:lang w:eastAsia="en-US"/>
        </w:rPr>
      </w:pPr>
      <w:r w:rsidRPr="007E1BB7">
        <w:rPr>
          <w:rFonts w:cs="Arial"/>
          <w:b/>
          <w:lang w:eastAsia="en-US"/>
        </w:rPr>
        <w:t>Wydział Infrastruktury i Środowiska – ul. Dąbrowskiego 71</w:t>
      </w:r>
    </w:p>
    <w:p w:rsidR="008D6242" w:rsidRPr="0085057E" w:rsidRDefault="008D6242" w:rsidP="00ED3282">
      <w:pPr>
        <w:spacing w:after="160"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t xml:space="preserve">2. Przedmiotem zamówienia jest świadczenie </w:t>
      </w:r>
      <w:r>
        <w:rPr>
          <w:rFonts w:cs="Arial"/>
          <w:lang w:eastAsia="en-US"/>
        </w:rPr>
        <w:t>usługi ochrony</w:t>
      </w:r>
      <w:r w:rsidRPr="0064615A">
        <w:rPr>
          <w:rFonts w:cs="Arial"/>
          <w:lang w:eastAsia="en-US"/>
        </w:rPr>
        <w:t xml:space="preserve"> mienia przed kradzieżą, włamaniem, r</w:t>
      </w:r>
      <w:r>
        <w:rPr>
          <w:rFonts w:cs="Arial"/>
          <w:lang w:eastAsia="en-US"/>
        </w:rPr>
        <w:t>ozbojem, aktami wandalizmu, nie</w:t>
      </w:r>
      <w:r w:rsidRPr="0064615A">
        <w:rPr>
          <w:rFonts w:cs="Arial"/>
          <w:lang w:eastAsia="en-US"/>
        </w:rPr>
        <w:t>uprawnionym wstępem na teren obiektu</w:t>
      </w:r>
      <w:r>
        <w:rPr>
          <w:rFonts w:cs="Arial"/>
          <w:lang w:eastAsia="en-US"/>
        </w:rPr>
        <w:t xml:space="preserve"> oraz obsługa portierni i szatni. </w:t>
      </w:r>
      <w:r w:rsidRPr="0085057E">
        <w:rPr>
          <w:rFonts w:cs="Arial"/>
          <w:lang w:eastAsia="en-US"/>
        </w:rPr>
        <w:t>Ochrona będzie realizowana poprzez pełnienie dyżurów przez pracowników Wykonawcy na obszarze chronionym, obejmującym obiekt i teren wokół obiektu.</w:t>
      </w:r>
    </w:p>
    <w:p w:rsidR="008D6242" w:rsidRPr="00A1631F" w:rsidRDefault="008D6242" w:rsidP="00ED3282">
      <w:pPr>
        <w:spacing w:after="160"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t>Ochrona Obiekt</w:t>
      </w:r>
      <w:r>
        <w:rPr>
          <w:rFonts w:cs="Arial"/>
          <w:lang w:eastAsia="en-US"/>
        </w:rPr>
        <w:t>ów, osób i mienia Zamawiającego</w:t>
      </w:r>
      <w:r w:rsidRPr="0064615A">
        <w:rPr>
          <w:rFonts w:cs="Arial"/>
          <w:lang w:eastAsia="en-US"/>
        </w:rPr>
        <w:t xml:space="preserve"> winna być realizowana na zasadach określonych w ustawie z dnia 22 sierpnia 1997 r. o ochronie osób i mienia </w:t>
      </w:r>
      <w:r>
        <w:rPr>
          <w:rFonts w:cs="Arial"/>
          <w:lang w:eastAsia="en-US"/>
        </w:rPr>
        <w:t xml:space="preserve">oraz </w:t>
      </w:r>
      <w:r w:rsidRPr="00A1631F">
        <w:rPr>
          <w:rFonts w:cs="Arial"/>
          <w:lang w:eastAsia="en-US"/>
        </w:rPr>
        <w:t>inn</w:t>
      </w:r>
      <w:r w:rsidRPr="0085057E">
        <w:rPr>
          <w:rFonts w:cs="Arial"/>
          <w:lang w:eastAsia="en-US"/>
        </w:rPr>
        <w:t>ych</w:t>
      </w:r>
      <w:r w:rsidRPr="00A1631F">
        <w:rPr>
          <w:rFonts w:cs="Arial"/>
          <w:lang w:eastAsia="en-US"/>
        </w:rPr>
        <w:t xml:space="preserve"> obowiązują</w:t>
      </w:r>
      <w:r w:rsidRPr="0085057E">
        <w:rPr>
          <w:rFonts w:cs="Arial"/>
          <w:lang w:eastAsia="en-US"/>
        </w:rPr>
        <w:t>cych</w:t>
      </w:r>
      <w:r w:rsidRPr="00A1631F">
        <w:rPr>
          <w:rFonts w:cs="Arial"/>
          <w:lang w:eastAsia="en-US"/>
        </w:rPr>
        <w:t xml:space="preserve"> w tym zakresie przepisów prawa.</w:t>
      </w:r>
    </w:p>
    <w:p w:rsidR="008D6242" w:rsidRPr="0064615A" w:rsidRDefault="008D6242" w:rsidP="00ED3282">
      <w:pPr>
        <w:spacing w:after="160"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t>3</w:t>
      </w:r>
      <w:r>
        <w:rPr>
          <w:rFonts w:cs="Arial"/>
          <w:lang w:eastAsia="en-US"/>
        </w:rPr>
        <w:t>.</w:t>
      </w:r>
      <w:r w:rsidRPr="0064615A">
        <w:rPr>
          <w:rFonts w:cs="Arial"/>
          <w:lang w:eastAsia="en-US"/>
        </w:rPr>
        <w:t xml:space="preserve"> Miejsce świadczenia usługi:</w:t>
      </w:r>
    </w:p>
    <w:p w:rsidR="008D6242" w:rsidRPr="0064615A" w:rsidRDefault="008D6242" w:rsidP="00ED3282">
      <w:pPr>
        <w:spacing w:after="160"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t xml:space="preserve">- obiekt dydaktyczno-administracyjny Politechniki Częstochowskiej wraz z przyległymi terenami przy ulicy </w:t>
      </w:r>
      <w:r>
        <w:rPr>
          <w:rFonts w:cs="Arial"/>
          <w:lang w:eastAsia="en-US"/>
        </w:rPr>
        <w:t>Dąbrowskiego 71</w:t>
      </w:r>
      <w:r w:rsidRPr="0064615A">
        <w:rPr>
          <w:rFonts w:cs="Arial"/>
          <w:lang w:eastAsia="en-US"/>
        </w:rPr>
        <w:t xml:space="preserve"> (Wydział </w:t>
      </w:r>
      <w:r>
        <w:rPr>
          <w:rFonts w:cs="Arial"/>
          <w:lang w:eastAsia="en-US"/>
        </w:rPr>
        <w:t>Infrastruktury i Środowiska</w:t>
      </w:r>
      <w:r w:rsidRPr="0064615A">
        <w:rPr>
          <w:rFonts w:cs="Arial"/>
          <w:lang w:eastAsia="en-US"/>
        </w:rPr>
        <w:t>)</w:t>
      </w:r>
    </w:p>
    <w:p w:rsidR="008D6242" w:rsidRDefault="008D6242" w:rsidP="00ED3282">
      <w:pPr>
        <w:spacing w:after="160"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t>4. Termin świadczenia zamówienia:</w:t>
      </w:r>
      <w:r>
        <w:rPr>
          <w:rFonts w:cs="Arial"/>
          <w:lang w:eastAsia="en-US"/>
        </w:rPr>
        <w:t xml:space="preserve"> </w:t>
      </w:r>
      <w:r>
        <w:rPr>
          <w:rFonts w:cs="Arial"/>
          <w:color w:val="000000"/>
          <w:shd w:val="clear" w:color="auto" w:fill="FDFDFD"/>
        </w:rPr>
        <w:t>12 miesięcy począwszy od pierwszego dnia miesiąca, następującego po miesiącu, w którym zostanie podpisana umowa</w:t>
      </w:r>
      <w:r>
        <w:rPr>
          <w:rFonts w:cs="Arial"/>
          <w:lang w:eastAsia="en-US"/>
        </w:rPr>
        <w:t>.</w:t>
      </w:r>
    </w:p>
    <w:p w:rsidR="008D6242" w:rsidRPr="0064615A" w:rsidRDefault="008D6242" w:rsidP="00ED3282">
      <w:pPr>
        <w:spacing w:after="160"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lastRenderedPageBreak/>
        <w:t>5</w:t>
      </w:r>
      <w:r>
        <w:rPr>
          <w:rFonts w:cs="Arial"/>
          <w:lang w:eastAsia="en-US"/>
        </w:rPr>
        <w:t>.</w:t>
      </w:r>
      <w:r w:rsidRPr="0064615A">
        <w:rPr>
          <w:rFonts w:cs="Arial"/>
          <w:lang w:eastAsia="en-US"/>
        </w:rPr>
        <w:t xml:space="preserve"> Sposób świadczenia usługi</w:t>
      </w:r>
    </w:p>
    <w:p w:rsidR="008D6242" w:rsidRDefault="008D6242" w:rsidP="00ED3282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 xml:space="preserve">Wykonawca będzie </w:t>
      </w:r>
      <w:r w:rsidRPr="0064615A">
        <w:rPr>
          <w:rFonts w:cs="Arial"/>
          <w:lang w:eastAsia="en-US"/>
        </w:rPr>
        <w:t xml:space="preserve">świadczył usługę ochrony </w:t>
      </w:r>
      <w:r>
        <w:rPr>
          <w:rFonts w:cs="Arial"/>
          <w:lang w:eastAsia="en-US"/>
        </w:rPr>
        <w:t xml:space="preserve">oraz usługę obsługi portierni wraz z szatnią </w:t>
      </w:r>
      <w:r w:rsidRPr="0064615A">
        <w:rPr>
          <w:rFonts w:cs="Arial"/>
          <w:lang w:eastAsia="en-US"/>
        </w:rPr>
        <w:t>poprzez osoby zatrudnione</w:t>
      </w:r>
      <w:r>
        <w:rPr>
          <w:rFonts w:cs="Arial"/>
          <w:lang w:eastAsia="en-US"/>
        </w:rPr>
        <w:t xml:space="preserve"> na podstawie umowy o pracę,</w:t>
      </w:r>
      <w:r w:rsidRPr="0064615A">
        <w:rPr>
          <w:rFonts w:cs="Arial"/>
          <w:lang w:eastAsia="en-US"/>
        </w:rPr>
        <w:t xml:space="preserve"> w syste</w:t>
      </w:r>
      <w:r>
        <w:rPr>
          <w:rFonts w:cs="Arial"/>
          <w:lang w:eastAsia="en-US"/>
        </w:rPr>
        <w:t xml:space="preserve">mie pracy zmianowej, </w:t>
      </w:r>
      <w:r w:rsidRPr="002C75F8">
        <w:rPr>
          <w:rFonts w:cs="Arial"/>
          <w:lang w:eastAsia="en-US"/>
        </w:rPr>
        <w:t>w godzinach 6</w:t>
      </w:r>
      <w:r w:rsidRPr="002C75F8">
        <w:rPr>
          <w:rFonts w:cs="Arial"/>
          <w:vertAlign w:val="superscript"/>
          <w:lang w:eastAsia="en-US"/>
        </w:rPr>
        <w:t xml:space="preserve">00 </w:t>
      </w:r>
      <w:r w:rsidRPr="002C75F8">
        <w:rPr>
          <w:rFonts w:cs="Arial"/>
          <w:lang w:eastAsia="en-US"/>
        </w:rPr>
        <w:t>– 22</w:t>
      </w:r>
      <w:r w:rsidRPr="002C75F8">
        <w:rPr>
          <w:rFonts w:cs="Arial"/>
          <w:vertAlign w:val="superscript"/>
          <w:lang w:eastAsia="en-US"/>
        </w:rPr>
        <w:t>00</w:t>
      </w:r>
      <w:r w:rsidRPr="002C75F8">
        <w:rPr>
          <w:rFonts w:cs="Arial"/>
          <w:lang w:eastAsia="en-US"/>
        </w:rPr>
        <w:t xml:space="preserve"> od poniedziałku do piątku </w:t>
      </w:r>
      <w:r>
        <w:rPr>
          <w:rFonts w:cs="Arial"/>
          <w:lang w:eastAsia="en-US"/>
        </w:rPr>
        <w:t xml:space="preserve">(z pominięciem dni wolnych od pracy) </w:t>
      </w:r>
      <w:r w:rsidRPr="002C75F8">
        <w:rPr>
          <w:rFonts w:cs="Arial"/>
          <w:lang w:eastAsia="en-US"/>
        </w:rPr>
        <w:t>oraz w sobotę i niedzielę w dniach zjazdów na studiach niestacjonarnych</w:t>
      </w:r>
      <w:r>
        <w:rPr>
          <w:rFonts w:cs="Arial"/>
          <w:lang w:eastAsia="en-US"/>
        </w:rPr>
        <w:t xml:space="preserve"> tj. 04-05.10.2025, 18-19.10.2025, 25-26.10.2025, 15-16.11.2025, 22-23.11.2025, 29-30.11.2025, 06-07.12.2025, 13-14.12.2025, 10-11.01.2026, 24- 5.01.2026, 28.02-01.03.2026, 07-08.03.2026, 21-22.03.2026; 28-29.03.2026, 11- 2.04.2026, 25-26.04.2026, 09-10.05.2026, 16-17.05.2026, 30-31.05.2026, 13-14.06.2026. </w:t>
      </w:r>
    </w:p>
    <w:p w:rsidR="008D6242" w:rsidRPr="0064615A" w:rsidRDefault="008D6242" w:rsidP="00ED3282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 xml:space="preserve">W miesiącach lipiec – wrzesień od poniedziałku do piątku w godzinach 7.00 – 16.00. </w:t>
      </w:r>
    </w:p>
    <w:p w:rsidR="008D6242" w:rsidRPr="0064615A" w:rsidRDefault="008D6242" w:rsidP="00ED3282">
      <w:pPr>
        <w:spacing w:after="160"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t>6</w:t>
      </w:r>
      <w:r>
        <w:rPr>
          <w:rFonts w:cs="Arial"/>
          <w:lang w:eastAsia="en-US"/>
        </w:rPr>
        <w:t>.</w:t>
      </w:r>
      <w:r w:rsidRPr="0064615A">
        <w:rPr>
          <w:rFonts w:cs="Arial"/>
          <w:lang w:eastAsia="en-US"/>
        </w:rPr>
        <w:t xml:space="preserve"> Ogólne warunki zamówienia:</w:t>
      </w:r>
    </w:p>
    <w:p w:rsidR="008D6242" w:rsidRDefault="008D6242" w:rsidP="00ED3282">
      <w:pPr>
        <w:spacing w:after="160"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t xml:space="preserve">Zamówienie obejmuje realizację usługi </w:t>
      </w:r>
      <w:r w:rsidRPr="0064615A">
        <w:rPr>
          <w:rFonts w:cs="Arial"/>
          <w:i/>
          <w:lang w:eastAsia="en-US"/>
        </w:rPr>
        <w:t>ochrony osób i mienia wraz z obsługą portierni</w:t>
      </w:r>
      <w:r>
        <w:rPr>
          <w:rFonts w:cs="Arial"/>
          <w:lang w:eastAsia="en-US"/>
        </w:rPr>
        <w:t xml:space="preserve"> </w:t>
      </w:r>
      <w:r w:rsidRPr="00F827CC">
        <w:rPr>
          <w:rFonts w:cs="Arial"/>
          <w:i/>
          <w:lang w:eastAsia="en-US"/>
        </w:rPr>
        <w:t>i szatni</w:t>
      </w:r>
      <w:r>
        <w:rPr>
          <w:rFonts w:cs="Arial"/>
          <w:lang w:eastAsia="en-US"/>
        </w:rPr>
        <w:t xml:space="preserve"> </w:t>
      </w:r>
      <w:r w:rsidRPr="0064615A">
        <w:rPr>
          <w:rFonts w:cs="Arial"/>
          <w:lang w:eastAsia="en-US"/>
        </w:rPr>
        <w:t>wyżej wymienion</w:t>
      </w:r>
      <w:r>
        <w:rPr>
          <w:rFonts w:cs="Arial"/>
          <w:lang w:eastAsia="en-US"/>
        </w:rPr>
        <w:t>ego obiektu</w:t>
      </w:r>
      <w:r w:rsidRPr="0064615A">
        <w:rPr>
          <w:rFonts w:cs="Arial"/>
          <w:lang w:eastAsia="en-US"/>
        </w:rPr>
        <w:t xml:space="preserve"> Politechniki Częstochowskiej i przyległych terenów. </w:t>
      </w:r>
    </w:p>
    <w:p w:rsidR="008D6242" w:rsidRPr="0064615A" w:rsidRDefault="008D6242" w:rsidP="00ED3282">
      <w:pPr>
        <w:spacing w:after="160"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t>7</w:t>
      </w:r>
      <w:r>
        <w:rPr>
          <w:rFonts w:cs="Arial"/>
          <w:lang w:eastAsia="en-US"/>
        </w:rPr>
        <w:t xml:space="preserve">. </w:t>
      </w:r>
      <w:r w:rsidRPr="0064615A">
        <w:rPr>
          <w:rFonts w:cs="Arial"/>
          <w:lang w:eastAsia="en-US"/>
        </w:rPr>
        <w:t>Do obowiązków Wykonawcy należy:</w:t>
      </w:r>
    </w:p>
    <w:p w:rsidR="008D6242" w:rsidRPr="0064615A" w:rsidRDefault="008D6242" w:rsidP="00ED3282">
      <w:pPr>
        <w:spacing w:after="160"/>
        <w:rPr>
          <w:rFonts w:cs="Arial"/>
          <w:lang w:eastAsia="en-US"/>
        </w:rPr>
      </w:pPr>
      <w:r>
        <w:rPr>
          <w:rFonts w:cs="Arial"/>
          <w:lang w:eastAsia="en-US"/>
        </w:rPr>
        <w:t>7.</w:t>
      </w:r>
      <w:r w:rsidRPr="0064615A">
        <w:rPr>
          <w:rFonts w:cs="Arial"/>
          <w:lang w:eastAsia="en-US"/>
        </w:rPr>
        <w:t>1. Świadczyć us</w:t>
      </w:r>
      <w:r>
        <w:rPr>
          <w:rFonts w:cs="Arial"/>
          <w:lang w:eastAsia="en-US"/>
        </w:rPr>
        <w:t xml:space="preserve">ługi </w:t>
      </w:r>
      <w:r w:rsidRPr="0064615A">
        <w:rPr>
          <w:rFonts w:cs="Arial"/>
          <w:lang w:eastAsia="en-US"/>
        </w:rPr>
        <w:t xml:space="preserve"> zgodnie z najlepszymi praktykami przyjętymi przy świadczeniu usług t</w:t>
      </w:r>
      <w:r>
        <w:rPr>
          <w:rFonts w:cs="Arial"/>
          <w:lang w:eastAsia="en-US"/>
        </w:rPr>
        <w:t xml:space="preserve">ego typu oraz przepisami prawa pracy oraz innymi przepisami obowiązującymi w tego rodzaju działalności. </w:t>
      </w:r>
    </w:p>
    <w:p w:rsidR="008D6242" w:rsidRPr="0064615A" w:rsidRDefault="008D6242" w:rsidP="00ED3282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7.2</w:t>
      </w:r>
      <w:r w:rsidRPr="0064615A">
        <w:rPr>
          <w:rFonts w:cs="Arial"/>
          <w:lang w:eastAsia="en-US"/>
        </w:rPr>
        <w:t xml:space="preserve"> Dozór obiekt</w:t>
      </w:r>
      <w:r>
        <w:rPr>
          <w:rFonts w:cs="Arial"/>
          <w:lang w:eastAsia="en-US"/>
        </w:rPr>
        <w:t>u</w:t>
      </w:r>
      <w:r w:rsidRPr="0064615A">
        <w:rPr>
          <w:rFonts w:cs="Arial"/>
          <w:lang w:eastAsia="en-US"/>
        </w:rPr>
        <w:t xml:space="preserve"> i mienia </w:t>
      </w:r>
      <w:r w:rsidRPr="00A66AB2">
        <w:rPr>
          <w:rFonts w:cs="Arial"/>
          <w:color w:val="000000" w:themeColor="text1"/>
          <w:lang w:eastAsia="en-US"/>
        </w:rPr>
        <w:t xml:space="preserve">od wewnątrz i na zewnątrz </w:t>
      </w:r>
      <w:r w:rsidRPr="0064615A">
        <w:rPr>
          <w:rFonts w:cs="Arial"/>
          <w:lang w:eastAsia="en-US"/>
        </w:rPr>
        <w:t>przed włamaniem, pożarem, zalaniem, awariami sieci wewnętrznej, itp.</w:t>
      </w:r>
      <w:r>
        <w:rPr>
          <w:rFonts w:cs="Arial"/>
          <w:lang w:eastAsia="en-US"/>
        </w:rPr>
        <w:t xml:space="preserve"> </w:t>
      </w:r>
    </w:p>
    <w:p w:rsidR="008D6242" w:rsidRDefault="008D6242" w:rsidP="00ED3282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7.3</w:t>
      </w:r>
      <w:r w:rsidRPr="0064615A">
        <w:rPr>
          <w:rFonts w:cs="Arial"/>
          <w:lang w:eastAsia="en-US"/>
        </w:rPr>
        <w:t xml:space="preserve">. </w:t>
      </w:r>
      <w:r>
        <w:rPr>
          <w:rFonts w:cs="Arial"/>
          <w:lang w:eastAsia="en-US"/>
        </w:rPr>
        <w:t>Wykonawca</w:t>
      </w:r>
      <w:r w:rsidRPr="0064615A">
        <w:rPr>
          <w:rFonts w:cs="Arial"/>
          <w:lang w:eastAsia="en-US"/>
        </w:rPr>
        <w:t xml:space="preserve"> zobowiązany jest przeszkolić pracownika w zakresie obsługi osób niepełnosprawnych (dotyczy obsługi </w:t>
      </w:r>
      <w:r>
        <w:rPr>
          <w:rFonts w:cs="Arial"/>
          <w:lang w:eastAsia="en-US"/>
        </w:rPr>
        <w:t xml:space="preserve">platformy dla niepełnosprawnych, </w:t>
      </w:r>
      <w:r w:rsidRPr="0064615A">
        <w:rPr>
          <w:rFonts w:cs="Arial"/>
          <w:lang w:eastAsia="en-US"/>
        </w:rPr>
        <w:t>krzeseł ewakuacyjnych).</w:t>
      </w:r>
    </w:p>
    <w:p w:rsidR="008D6242" w:rsidRPr="0064615A" w:rsidRDefault="008D6242" w:rsidP="00ED3282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7.4. Obsługa</w:t>
      </w:r>
      <w:r w:rsidRPr="0064615A">
        <w:rPr>
          <w:rFonts w:cs="Arial"/>
          <w:lang w:eastAsia="en-US"/>
        </w:rPr>
        <w:t xml:space="preserve"> </w:t>
      </w:r>
      <w:r>
        <w:rPr>
          <w:rFonts w:cs="Arial"/>
          <w:lang w:eastAsia="en-US"/>
        </w:rPr>
        <w:t xml:space="preserve">systemu alarmowego. </w:t>
      </w:r>
    </w:p>
    <w:p w:rsidR="008D6242" w:rsidRDefault="008D6242" w:rsidP="00ED3282">
      <w:pPr>
        <w:spacing w:after="160"/>
        <w:jc w:val="both"/>
        <w:rPr>
          <w:rFonts w:cs="Arial"/>
          <w:color w:val="000000" w:themeColor="text1"/>
          <w:lang w:eastAsia="en-US"/>
        </w:rPr>
      </w:pPr>
      <w:r>
        <w:rPr>
          <w:rFonts w:cs="Arial"/>
          <w:lang w:eastAsia="en-US"/>
        </w:rPr>
        <w:lastRenderedPageBreak/>
        <w:t xml:space="preserve">7.5. </w:t>
      </w:r>
      <w:r w:rsidRPr="00951375">
        <w:rPr>
          <w:rFonts w:cs="Arial"/>
          <w:color w:val="000000" w:themeColor="text1"/>
          <w:lang w:eastAsia="en-US"/>
        </w:rPr>
        <w:t xml:space="preserve">Wydawanie i odbiór kluczy od wszystkich pomieszczeń wyłącznie osobom upoważnionym, po każdorazowym potwierdzeniu czytelnym podpisem (imię, nazwisko), datą, godziną oraz numerem pomieszczenia zgodnie z pobranym kluczem, do przeznaczonej w tym celu książki – ewidencji, którą zapewnia </w:t>
      </w:r>
      <w:r>
        <w:rPr>
          <w:rFonts w:cs="Arial"/>
          <w:color w:val="000000" w:themeColor="text1"/>
          <w:lang w:eastAsia="en-US"/>
        </w:rPr>
        <w:t>Wykonawca</w:t>
      </w:r>
      <w:r w:rsidRPr="00951375">
        <w:rPr>
          <w:rFonts w:cs="Arial"/>
          <w:color w:val="000000" w:themeColor="text1"/>
          <w:lang w:eastAsia="en-US"/>
        </w:rPr>
        <w:t>. Nie jest dopuszczalne wydawanie kluczy osobom postronnym, nieupoważnionym</w:t>
      </w:r>
      <w:r w:rsidRPr="00951375">
        <w:rPr>
          <w:rFonts w:cs="Arial"/>
          <w:i/>
          <w:color w:val="000000" w:themeColor="text1"/>
          <w:lang w:eastAsia="en-US"/>
        </w:rPr>
        <w:t>.</w:t>
      </w:r>
      <w:r w:rsidRPr="00951375">
        <w:rPr>
          <w:rFonts w:cs="Arial"/>
          <w:color w:val="000000" w:themeColor="text1"/>
          <w:lang w:eastAsia="en-US"/>
        </w:rPr>
        <w:t xml:space="preserve"> Ewidencja pozostaje na portierni. Po założeniu nowej książki, poprzednia przekazywana jest kierownikowi obiektu i zostaje włączona do dokumentacji budynku.</w:t>
      </w:r>
      <w:r>
        <w:rPr>
          <w:rFonts w:cs="Arial"/>
          <w:color w:val="000000" w:themeColor="text1"/>
          <w:lang w:eastAsia="en-US"/>
        </w:rPr>
        <w:t xml:space="preserve"> </w:t>
      </w:r>
    </w:p>
    <w:p w:rsidR="008D6242" w:rsidRPr="00580DC4" w:rsidRDefault="008D6242" w:rsidP="00ED3282">
      <w:pPr>
        <w:spacing w:after="160"/>
        <w:jc w:val="both"/>
        <w:rPr>
          <w:rFonts w:cs="Arial"/>
          <w:lang w:eastAsia="en-US"/>
        </w:rPr>
      </w:pPr>
      <w:r w:rsidRPr="0044226D">
        <w:rPr>
          <w:rFonts w:cs="Arial"/>
          <w:color w:val="000000" w:themeColor="text1"/>
          <w:lang w:eastAsia="en-US"/>
        </w:rPr>
        <w:t xml:space="preserve">Klucz do wejścia głównego na </w:t>
      </w:r>
      <w:proofErr w:type="spellStart"/>
      <w:r w:rsidRPr="0044226D">
        <w:rPr>
          <w:rFonts w:cs="Arial"/>
          <w:color w:val="000000" w:themeColor="text1"/>
          <w:lang w:eastAsia="en-US"/>
        </w:rPr>
        <w:t>WIiŚ</w:t>
      </w:r>
      <w:proofErr w:type="spellEnd"/>
      <w:r w:rsidRPr="0044226D">
        <w:rPr>
          <w:rFonts w:cs="Arial"/>
          <w:color w:val="000000" w:themeColor="text1"/>
          <w:lang w:eastAsia="en-US"/>
        </w:rPr>
        <w:t xml:space="preserve"> i portiernię znajduje się w Gmachu Głównym Politechniki Częstochowskiej (ul. Dąbrowskiego 69).</w:t>
      </w:r>
      <w:r>
        <w:rPr>
          <w:rFonts w:cs="Arial"/>
          <w:color w:val="000000" w:themeColor="text1"/>
          <w:lang w:eastAsia="en-US"/>
        </w:rPr>
        <w:t xml:space="preserve"> Pracownik wykonawcy zobowiązany jest do każdorazowego</w:t>
      </w:r>
      <w:r w:rsidRPr="00951375">
        <w:rPr>
          <w:rFonts w:cs="Arial"/>
          <w:color w:val="000000" w:themeColor="text1"/>
          <w:lang w:eastAsia="en-US"/>
        </w:rPr>
        <w:t xml:space="preserve"> </w:t>
      </w:r>
      <w:r>
        <w:rPr>
          <w:rFonts w:cs="Arial"/>
          <w:color w:val="000000" w:themeColor="text1"/>
          <w:lang w:eastAsia="en-US"/>
        </w:rPr>
        <w:t>potwierdzania imieniem i nazwiskiem (w książce ewidencji</w:t>
      </w:r>
      <w:r w:rsidRPr="00951375">
        <w:rPr>
          <w:rFonts w:cs="Arial"/>
          <w:color w:val="000000" w:themeColor="text1"/>
          <w:lang w:eastAsia="en-US"/>
        </w:rPr>
        <w:t xml:space="preserve"> </w:t>
      </w:r>
      <w:r>
        <w:rPr>
          <w:rFonts w:cs="Arial"/>
          <w:color w:val="000000" w:themeColor="text1"/>
          <w:lang w:eastAsia="en-US"/>
        </w:rPr>
        <w:t>znajdującej się na w/w portierni) datę i godzinę pobrania oraz zdania kluczy.</w:t>
      </w:r>
    </w:p>
    <w:p w:rsidR="008D6242" w:rsidRPr="0064615A" w:rsidRDefault="008D6242" w:rsidP="00ED3282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7.6</w:t>
      </w:r>
      <w:r w:rsidRPr="0064615A">
        <w:rPr>
          <w:rFonts w:cs="Arial"/>
          <w:lang w:eastAsia="en-US"/>
        </w:rPr>
        <w:t>. Sprawdzanie czy pobrane klucze od pomieszczeń w budynku zos</w:t>
      </w:r>
      <w:r>
        <w:rPr>
          <w:rFonts w:cs="Arial"/>
          <w:lang w:eastAsia="en-US"/>
        </w:rPr>
        <w:t xml:space="preserve">tały zwrócone na portiernię,  </w:t>
      </w:r>
      <w:r w:rsidRPr="0064615A">
        <w:rPr>
          <w:rFonts w:cs="Arial"/>
          <w:lang w:eastAsia="en-US"/>
        </w:rPr>
        <w:t>jeśli nie to czy osoby pozostające w budynku mają pisemne zezwolenie na przebywanie w obiekcie poza godzinami pracy.</w:t>
      </w:r>
    </w:p>
    <w:p w:rsidR="008D6242" w:rsidRPr="00D10EB9" w:rsidRDefault="008D6242" w:rsidP="00ED3282">
      <w:pPr>
        <w:spacing w:after="160"/>
        <w:jc w:val="both"/>
        <w:rPr>
          <w:rFonts w:cs="Arial"/>
          <w:color w:val="000000" w:themeColor="text1"/>
          <w:lang w:eastAsia="en-US"/>
        </w:rPr>
      </w:pPr>
      <w:r>
        <w:rPr>
          <w:rFonts w:cs="Arial"/>
          <w:lang w:eastAsia="en-US"/>
        </w:rPr>
        <w:t xml:space="preserve">7.7. </w:t>
      </w:r>
      <w:r w:rsidRPr="00D10EB9">
        <w:rPr>
          <w:rFonts w:cs="Arial"/>
          <w:color w:val="000000" w:themeColor="text1"/>
          <w:lang w:eastAsia="en-US"/>
        </w:rPr>
        <w:t xml:space="preserve">Sprawdzanie czy po godzinie 21.00 a w okresie wakacyjnym przed godziną 16 są pozamykane wszystkie okna, drzwi. Należy wyłączyć zbędne oświetlenie. </w:t>
      </w:r>
    </w:p>
    <w:p w:rsidR="008D6242" w:rsidRDefault="008D6242" w:rsidP="00ED3282">
      <w:pPr>
        <w:spacing w:after="12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7.8</w:t>
      </w:r>
      <w:r w:rsidRPr="0064615A">
        <w:rPr>
          <w:rFonts w:cs="Arial"/>
          <w:lang w:eastAsia="en-US"/>
        </w:rPr>
        <w:t>. Znajomość rozmieszczenia i umiejętność obsługi głównych wyłączników prądu, instalacji ppoż., instalacji oddymiania, zaworów wodnych i innych</w:t>
      </w:r>
      <w:r>
        <w:rPr>
          <w:rFonts w:cs="Arial"/>
          <w:lang w:eastAsia="en-US"/>
        </w:rPr>
        <w:t xml:space="preserve"> </w:t>
      </w:r>
      <w:r w:rsidRPr="007D056C">
        <w:rPr>
          <w:rFonts w:cs="Arial"/>
          <w:lang w:eastAsia="en-US"/>
        </w:rPr>
        <w:t xml:space="preserve">instalacji </w:t>
      </w:r>
      <w:r w:rsidRPr="0064615A">
        <w:rPr>
          <w:rFonts w:cs="Arial"/>
          <w:lang w:eastAsia="en-US"/>
        </w:rPr>
        <w:t>znajdujących się w budynku oraz umiejętność ich obsługi.</w:t>
      </w:r>
    </w:p>
    <w:p w:rsidR="008D6242" w:rsidRPr="0064615A" w:rsidRDefault="008D6242" w:rsidP="00ED3282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7.9</w:t>
      </w:r>
      <w:r w:rsidRPr="0064615A">
        <w:rPr>
          <w:rFonts w:cs="Arial"/>
          <w:lang w:eastAsia="en-US"/>
        </w:rPr>
        <w:t xml:space="preserve">. W przypadku wystąpienia na terenie obiektu awarii sieci wodnej, kanalizacyjnej, c.o., elektrycznej, itp. lub zaprószenia ognia, dewastacji mienia należy bezzwłocznie zawiadomić wyznaczonych pracowników Uczelni i właściwe służby. </w:t>
      </w:r>
    </w:p>
    <w:p w:rsidR="008D6242" w:rsidRPr="0064615A" w:rsidRDefault="008D6242" w:rsidP="00ED3282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7.10. Kontrolowanie osób w</w:t>
      </w:r>
      <w:r w:rsidRPr="0064615A">
        <w:rPr>
          <w:rFonts w:cs="Arial"/>
          <w:lang w:eastAsia="en-US"/>
        </w:rPr>
        <w:t xml:space="preserve">noszących </w:t>
      </w:r>
      <w:r>
        <w:rPr>
          <w:rFonts w:cs="Arial"/>
          <w:lang w:eastAsia="en-US"/>
        </w:rPr>
        <w:t xml:space="preserve">oraz wynoszących </w:t>
      </w:r>
      <w:r w:rsidRPr="0064615A">
        <w:rPr>
          <w:rFonts w:cs="Arial"/>
          <w:lang w:eastAsia="en-US"/>
        </w:rPr>
        <w:t>z budynku paczki lub inne p</w:t>
      </w:r>
      <w:r>
        <w:rPr>
          <w:rFonts w:cs="Arial"/>
          <w:lang w:eastAsia="en-US"/>
        </w:rPr>
        <w:t>rzedmioty mogące stanowić własność Z</w:t>
      </w:r>
      <w:r w:rsidRPr="0064615A">
        <w:rPr>
          <w:rFonts w:cs="Arial"/>
          <w:lang w:eastAsia="en-US"/>
        </w:rPr>
        <w:t>amawiającego.</w:t>
      </w:r>
    </w:p>
    <w:p w:rsidR="008D6242" w:rsidRPr="0064615A" w:rsidRDefault="008D6242" w:rsidP="00ED3282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7.</w:t>
      </w:r>
      <w:r w:rsidRPr="0064615A">
        <w:rPr>
          <w:rFonts w:cs="Arial"/>
          <w:lang w:eastAsia="en-US"/>
        </w:rPr>
        <w:t>1</w:t>
      </w:r>
      <w:r>
        <w:rPr>
          <w:rFonts w:cs="Arial"/>
          <w:lang w:eastAsia="en-US"/>
        </w:rPr>
        <w:t>1</w:t>
      </w:r>
      <w:r w:rsidRPr="0064615A">
        <w:rPr>
          <w:rFonts w:cs="Arial"/>
          <w:lang w:eastAsia="en-US"/>
        </w:rPr>
        <w:t>.</w:t>
      </w:r>
      <w:r>
        <w:rPr>
          <w:rFonts w:cs="Arial"/>
          <w:lang w:eastAsia="en-US"/>
        </w:rPr>
        <w:t xml:space="preserve"> </w:t>
      </w:r>
      <w:r w:rsidRPr="0064615A">
        <w:rPr>
          <w:rFonts w:cs="Arial"/>
          <w:lang w:eastAsia="en-US"/>
        </w:rPr>
        <w:t>Zabezpieczenie przed kradzieżą</w:t>
      </w:r>
      <w:r>
        <w:rPr>
          <w:rFonts w:cs="Arial"/>
          <w:lang w:eastAsia="en-US"/>
        </w:rPr>
        <w:t xml:space="preserve"> cennych przedmiotów</w:t>
      </w:r>
      <w:r w:rsidRPr="00823572">
        <w:rPr>
          <w:rFonts w:cs="Arial"/>
          <w:lang w:eastAsia="en-US"/>
        </w:rPr>
        <w:t xml:space="preserve"> </w:t>
      </w:r>
      <w:r w:rsidRPr="0064615A">
        <w:rPr>
          <w:rFonts w:cs="Arial"/>
          <w:lang w:eastAsia="en-US"/>
        </w:rPr>
        <w:t>osobistego użytku</w:t>
      </w:r>
      <w:r>
        <w:rPr>
          <w:rFonts w:cs="Arial"/>
          <w:lang w:eastAsia="en-US"/>
        </w:rPr>
        <w:t xml:space="preserve"> znalezionych podczas obchodu budynku</w:t>
      </w:r>
      <w:r w:rsidRPr="0064615A">
        <w:rPr>
          <w:rFonts w:cs="Arial"/>
          <w:lang w:eastAsia="en-US"/>
        </w:rPr>
        <w:t xml:space="preserve"> i zgłoszenie tego faktu do wyznaczonych pracowników Uczelni. </w:t>
      </w:r>
    </w:p>
    <w:p w:rsidR="008D6242" w:rsidRPr="0064615A" w:rsidRDefault="008D6242" w:rsidP="00ED3282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lastRenderedPageBreak/>
        <w:t xml:space="preserve">7.12. W </w:t>
      </w:r>
      <w:r w:rsidRPr="0064615A">
        <w:rPr>
          <w:rFonts w:cs="Arial"/>
          <w:lang w:eastAsia="en-US"/>
        </w:rPr>
        <w:t xml:space="preserve"> przypadku powstania  ogniska pożaru na terenie chronionego obiektu należy podjąć działania zgodnie z Instrukcją Bezpieczeństwa Pożarowego Obiektu.</w:t>
      </w:r>
    </w:p>
    <w:p w:rsidR="008D6242" w:rsidRDefault="008D6242" w:rsidP="00ED3282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7.</w:t>
      </w:r>
      <w:r w:rsidRPr="0064615A">
        <w:rPr>
          <w:rFonts w:cs="Arial"/>
          <w:lang w:eastAsia="en-US"/>
        </w:rPr>
        <w:t>1</w:t>
      </w:r>
      <w:r>
        <w:rPr>
          <w:rFonts w:cs="Arial"/>
          <w:lang w:eastAsia="en-US"/>
        </w:rPr>
        <w:t>3. Dbani</w:t>
      </w:r>
      <w:r w:rsidRPr="00C74ECB">
        <w:rPr>
          <w:rFonts w:cs="Arial"/>
          <w:color w:val="7030A0"/>
          <w:lang w:eastAsia="en-US"/>
        </w:rPr>
        <w:t>e</w:t>
      </w:r>
      <w:r w:rsidRPr="0064615A">
        <w:rPr>
          <w:rFonts w:cs="Arial"/>
          <w:lang w:eastAsia="en-US"/>
        </w:rPr>
        <w:t xml:space="preserve"> o czystość i porządek na stanowisku pracy – w pomieszczeniu portierni.</w:t>
      </w:r>
    </w:p>
    <w:p w:rsidR="008D6242" w:rsidRPr="0064615A" w:rsidRDefault="008D6242" w:rsidP="00ED3282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7.14. Obsługa szatni według załączonego regulaminu. (zał. 1).</w:t>
      </w:r>
    </w:p>
    <w:p w:rsidR="008D6242" w:rsidRPr="0064615A" w:rsidRDefault="008D6242" w:rsidP="00ED3282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7.15</w:t>
      </w:r>
      <w:r w:rsidRPr="0064615A">
        <w:rPr>
          <w:rFonts w:cs="Arial"/>
          <w:lang w:eastAsia="en-US"/>
        </w:rPr>
        <w:t>. Po zakończeniu służby raport z przebiegu służby wpisać w Ksią</w:t>
      </w:r>
      <w:r>
        <w:rPr>
          <w:rFonts w:cs="Arial"/>
          <w:lang w:eastAsia="en-US"/>
        </w:rPr>
        <w:t>żkę dozoru (zapewnia Wykonawca)</w:t>
      </w:r>
      <w:r w:rsidRPr="0064615A">
        <w:rPr>
          <w:rFonts w:cs="Arial"/>
          <w:lang w:eastAsia="en-US"/>
        </w:rPr>
        <w:t>, przekazując niezbędne uwagi osobie przejmującej dyżur.</w:t>
      </w:r>
    </w:p>
    <w:p w:rsidR="008D6242" w:rsidRDefault="008D6242" w:rsidP="00ED3282">
      <w:pPr>
        <w:spacing w:after="12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7.16</w:t>
      </w:r>
      <w:r w:rsidRPr="0064615A">
        <w:rPr>
          <w:rFonts w:cs="Arial"/>
          <w:lang w:eastAsia="en-US"/>
        </w:rPr>
        <w:t>. Pracownicy ochrony podlegają bezpośrednio Wykonawcy. Upoważniony przedstawiciel Zamawiającego</w:t>
      </w:r>
      <w:r>
        <w:rPr>
          <w:rFonts w:cs="Arial"/>
          <w:lang w:eastAsia="en-US"/>
        </w:rPr>
        <w:t xml:space="preserve"> </w:t>
      </w:r>
      <w:r w:rsidRPr="0064615A">
        <w:rPr>
          <w:rFonts w:cs="Arial"/>
          <w:lang w:eastAsia="en-US"/>
        </w:rPr>
        <w:t>– może wydawa</w:t>
      </w:r>
      <w:r>
        <w:rPr>
          <w:rFonts w:cs="Arial"/>
          <w:lang w:eastAsia="en-US"/>
        </w:rPr>
        <w:t xml:space="preserve">ć pracownikom ochrony dyspozycje w formie pisemnej, ustnej, </w:t>
      </w:r>
      <w:r w:rsidRPr="0064615A">
        <w:rPr>
          <w:rFonts w:cs="Arial"/>
          <w:lang w:eastAsia="en-US"/>
        </w:rPr>
        <w:t>telefonicznej</w:t>
      </w:r>
      <w:r>
        <w:rPr>
          <w:rFonts w:cs="Arial"/>
          <w:lang w:eastAsia="en-US"/>
        </w:rPr>
        <w:t xml:space="preserve"> lub w formie SMS-a</w:t>
      </w:r>
      <w:r w:rsidRPr="0064615A">
        <w:rPr>
          <w:rFonts w:cs="Arial"/>
          <w:lang w:eastAsia="en-US"/>
        </w:rPr>
        <w:t xml:space="preserve"> z pominięciem osób reprez</w:t>
      </w:r>
      <w:r>
        <w:rPr>
          <w:rFonts w:cs="Arial"/>
          <w:lang w:eastAsia="en-US"/>
        </w:rPr>
        <w:t>entujących Wykonawcę. Dyspozycje</w:t>
      </w:r>
      <w:r w:rsidRPr="0064615A">
        <w:rPr>
          <w:rFonts w:cs="Arial"/>
          <w:lang w:eastAsia="en-US"/>
        </w:rPr>
        <w:t xml:space="preserve"> te będą  wykonywane tylko w przypadku, jeżeli mieszczą się w przedmiocie niniejszego zamówienia i nie kolidują z przepisami prawa oraz nie wpływają ujemnie na stan bezpieczeństwa ochranianego budynku. Pracownik ochrony przed podjęciem czynności na podstawie dyspozycji ma prawo uzgodnić planowane czynności bezpośrednio z przełożonym (od strony Wykonawcy).</w:t>
      </w:r>
    </w:p>
    <w:p w:rsidR="008D6242" w:rsidRPr="007D056C" w:rsidRDefault="008D6242" w:rsidP="00ED3282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7.17.</w:t>
      </w:r>
      <w:r w:rsidRPr="0064615A">
        <w:rPr>
          <w:rFonts w:cs="Arial"/>
          <w:lang w:eastAsia="en-US"/>
        </w:rPr>
        <w:t xml:space="preserve"> </w:t>
      </w:r>
      <w:r w:rsidRPr="007D056C">
        <w:rPr>
          <w:rFonts w:cs="Arial"/>
          <w:lang w:eastAsia="en-US"/>
        </w:rPr>
        <w:t>Najpóźniej w dniu rozpoczęcia realizacji usługi Wykonawca zobowiązany jest dostarczyć przedstawicielowi Zamawiającego imienny wykaz osób świadczących usługę, będącą przedmiotem niniejszego postępowania.</w:t>
      </w:r>
    </w:p>
    <w:p w:rsidR="008D6242" w:rsidRPr="0064615A" w:rsidRDefault="008D6242" w:rsidP="00ED3282">
      <w:pPr>
        <w:spacing w:after="24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7.18</w:t>
      </w:r>
      <w:r w:rsidRPr="0064615A">
        <w:rPr>
          <w:rFonts w:cs="Arial"/>
          <w:lang w:eastAsia="en-US"/>
        </w:rPr>
        <w:t>. Wykonawca będzie odpowiadać wobec Zamawiającego za wszelkie szkody wyrządzone Zamawiającemu przez person</w:t>
      </w:r>
      <w:r>
        <w:rPr>
          <w:rFonts w:cs="Arial"/>
          <w:lang w:eastAsia="en-US"/>
        </w:rPr>
        <w:t xml:space="preserve">el Wykonawcy oraz osoby trzecie </w:t>
      </w:r>
      <w:r>
        <w:rPr>
          <w:rFonts w:cs="Arial"/>
          <w:lang w:eastAsia="en-US"/>
        </w:rPr>
        <w:br/>
      </w:r>
      <w:r w:rsidRPr="0064615A">
        <w:rPr>
          <w:rFonts w:cs="Arial"/>
          <w:lang w:eastAsia="en-US"/>
        </w:rPr>
        <w:t xml:space="preserve">w przypadku niedołożenia przez personel Wykonawcy należytej staranności przy wykonywaniu umowy. </w:t>
      </w:r>
    </w:p>
    <w:p w:rsidR="008D6242" w:rsidRDefault="008D6242" w:rsidP="00ED3282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7.19</w:t>
      </w:r>
      <w:r w:rsidRPr="0064615A">
        <w:rPr>
          <w:rFonts w:cs="Arial"/>
          <w:lang w:eastAsia="en-US"/>
        </w:rPr>
        <w:t>. Na zgłoszenie zastrzeżeń ze stro</w:t>
      </w:r>
      <w:r>
        <w:rPr>
          <w:rFonts w:cs="Arial"/>
          <w:lang w:eastAsia="en-US"/>
        </w:rPr>
        <w:t>ny Zamawiającego co do należytego wykonywania</w:t>
      </w:r>
      <w:r w:rsidRPr="0064615A">
        <w:rPr>
          <w:rFonts w:cs="Arial"/>
          <w:lang w:eastAsia="en-US"/>
        </w:rPr>
        <w:t xml:space="preserve"> pracy pracownika ochrony, Wykonawca jest zobowiązany do zmiany swojego pracownika</w:t>
      </w:r>
      <w:r>
        <w:rPr>
          <w:rFonts w:cs="Arial"/>
          <w:lang w:eastAsia="en-US"/>
        </w:rPr>
        <w:t>.</w:t>
      </w:r>
    </w:p>
    <w:p w:rsidR="008D6242" w:rsidRPr="007D056C" w:rsidRDefault="008D6242" w:rsidP="00ED3282">
      <w:pPr>
        <w:spacing w:after="160"/>
        <w:jc w:val="both"/>
        <w:rPr>
          <w:rFonts w:cs="Arial"/>
          <w:lang w:eastAsia="en-US"/>
        </w:rPr>
      </w:pPr>
      <w:r w:rsidRPr="007D056C">
        <w:rPr>
          <w:rFonts w:cs="Arial"/>
          <w:lang w:eastAsia="en-US"/>
        </w:rPr>
        <w:t>7.</w:t>
      </w:r>
      <w:r>
        <w:rPr>
          <w:rFonts w:cs="Arial"/>
          <w:lang w:eastAsia="en-US"/>
        </w:rPr>
        <w:t>20</w:t>
      </w:r>
      <w:r w:rsidRPr="007D056C">
        <w:rPr>
          <w:rFonts w:cs="Arial"/>
          <w:lang w:eastAsia="en-US"/>
        </w:rPr>
        <w:t xml:space="preserve">.  Nie jest wymagane posiadanie grupy interwencyjnej. </w:t>
      </w:r>
    </w:p>
    <w:p w:rsidR="008D6242" w:rsidRPr="00A1631F" w:rsidRDefault="008D6242" w:rsidP="00ED3282">
      <w:pPr>
        <w:spacing w:after="160"/>
        <w:jc w:val="both"/>
        <w:rPr>
          <w:rFonts w:cs="Arial"/>
          <w:lang w:eastAsia="en-US"/>
        </w:rPr>
      </w:pPr>
      <w:r w:rsidRPr="007D056C">
        <w:rPr>
          <w:rFonts w:cs="Arial"/>
          <w:lang w:eastAsia="en-US"/>
        </w:rPr>
        <w:t xml:space="preserve">8. </w:t>
      </w:r>
      <w:r w:rsidRPr="00A1631F">
        <w:rPr>
          <w:rFonts w:cs="Arial"/>
          <w:lang w:eastAsia="en-US"/>
        </w:rPr>
        <w:t>Czynności polegające na pełnieniu dozoru</w:t>
      </w:r>
      <w:r>
        <w:rPr>
          <w:rFonts w:cs="Arial"/>
          <w:lang w:eastAsia="en-US"/>
        </w:rPr>
        <w:t xml:space="preserve"> i</w:t>
      </w:r>
      <w:r w:rsidRPr="00A1631F">
        <w:rPr>
          <w:rFonts w:cs="Arial"/>
          <w:lang w:eastAsia="en-US"/>
        </w:rPr>
        <w:t xml:space="preserve"> ochrony obiektów i mienia:</w:t>
      </w:r>
    </w:p>
    <w:p w:rsidR="008D6242" w:rsidRPr="00A1631F" w:rsidRDefault="008D6242" w:rsidP="00ED3282">
      <w:pPr>
        <w:pStyle w:val="Akapitzlist"/>
        <w:numPr>
          <w:ilvl w:val="0"/>
          <w:numId w:val="9"/>
        </w:numPr>
        <w:spacing w:after="160"/>
        <w:ind w:left="851" w:hanging="425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lastRenderedPageBreak/>
        <w:t>Przestrzeganie porządku i dyscypliny pracy.</w:t>
      </w:r>
    </w:p>
    <w:p w:rsidR="008D6242" w:rsidRPr="00A1631F" w:rsidRDefault="008D6242" w:rsidP="00ED3282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851" w:hanging="425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Dokładne sprawdzenie przed objęciem dyżuru czy wszystkie klucze znajdują się na właściwym miejscu – w razie ich braku odnotowanie w książce dyżurów.</w:t>
      </w:r>
    </w:p>
    <w:p w:rsidR="008D6242" w:rsidRPr="00A1631F" w:rsidRDefault="008D6242" w:rsidP="00ED3282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851" w:hanging="425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Wydawanie kluczy za pokwitowaniem, wyłącznie pracownikom upoważnionym.</w:t>
      </w:r>
    </w:p>
    <w:p w:rsidR="008D6242" w:rsidRPr="00A1631F" w:rsidRDefault="008D6242" w:rsidP="00ED3282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851" w:hanging="425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Niedopuszczanie do pobierania kluczy przez osoby postronne.</w:t>
      </w:r>
    </w:p>
    <w:p w:rsidR="008D6242" w:rsidRPr="00A1631F" w:rsidRDefault="008D6242" w:rsidP="00ED3282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851" w:hanging="425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Nie wpuszczanie do portierni osób postronnych.</w:t>
      </w:r>
    </w:p>
    <w:p w:rsidR="008D6242" w:rsidRDefault="008D6242" w:rsidP="00ED3282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851" w:hanging="425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Prowadzenie książki dyżurów.</w:t>
      </w:r>
    </w:p>
    <w:p w:rsidR="008D6242" w:rsidRDefault="008D6242" w:rsidP="00ED3282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851" w:hanging="425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Obsługa systemu alarmowego.</w:t>
      </w:r>
    </w:p>
    <w:p w:rsidR="008D6242" w:rsidRPr="00A1631F" w:rsidRDefault="008D6242" w:rsidP="00ED3282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851" w:hanging="425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Utrzymanie portierni na swojej zmianie w należytym porządku i czystości.</w:t>
      </w:r>
    </w:p>
    <w:p w:rsidR="008D6242" w:rsidRDefault="008D6242" w:rsidP="00ED3282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851" w:hanging="425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Rzetelne przekazywanie służby swojemu zmiennikowi.</w:t>
      </w:r>
    </w:p>
    <w:p w:rsidR="008D6242" w:rsidRDefault="008D6242" w:rsidP="00ED3282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851" w:hanging="425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 xml:space="preserve">W godzinach </w:t>
      </w:r>
      <w:r>
        <w:rPr>
          <w:rFonts w:cs="Arial"/>
          <w:lang w:eastAsia="en-US"/>
        </w:rPr>
        <w:t xml:space="preserve">wieczornych dokonywanie obchodu budynku </w:t>
      </w:r>
      <w:r w:rsidRPr="00845A50">
        <w:rPr>
          <w:rFonts w:cs="Arial"/>
          <w:lang w:eastAsia="en-US"/>
        </w:rPr>
        <w:t>i terenu na zewnątrz.</w:t>
      </w:r>
    </w:p>
    <w:p w:rsidR="008D6242" w:rsidRPr="00A1631F" w:rsidRDefault="008D6242" w:rsidP="00ED3282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851" w:hanging="425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 xml:space="preserve">W godzinach </w:t>
      </w:r>
      <w:r>
        <w:rPr>
          <w:rFonts w:cs="Arial"/>
          <w:lang w:eastAsia="en-US"/>
        </w:rPr>
        <w:t>wieczornych</w:t>
      </w:r>
      <w:r w:rsidRPr="00A1631F">
        <w:rPr>
          <w:rFonts w:cs="Arial"/>
          <w:lang w:eastAsia="en-US"/>
        </w:rPr>
        <w:t xml:space="preserve"> oświetlenie drzwi wejściowych do budynku i korytarzy oświetleniem nocnym.</w:t>
      </w:r>
    </w:p>
    <w:p w:rsidR="008D6242" w:rsidRDefault="008D6242" w:rsidP="00ED3282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851" w:hanging="425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Wykonywanie pracy na powierzonym stanowisku zgodnie z obowiązującymi przepisami BHP i ochrony p.poż.</w:t>
      </w:r>
    </w:p>
    <w:p w:rsidR="008D6242" w:rsidRDefault="008D6242" w:rsidP="00ED3282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851" w:hanging="425"/>
        <w:jc w:val="both"/>
        <w:rPr>
          <w:rFonts w:cs="Arial"/>
          <w:lang w:eastAsia="en-US"/>
        </w:rPr>
      </w:pPr>
      <w:r>
        <w:rPr>
          <w:rFonts w:cs="Arial"/>
          <w:color w:val="000000"/>
          <w:shd w:val="clear" w:color="auto" w:fill="FDFDFD"/>
        </w:rPr>
        <w:t>Znajomość przepisów i reagowanie na zagrożenia w zakresie stopni alarmowych BRAVO i BRAVO-CRP.</w:t>
      </w:r>
    </w:p>
    <w:p w:rsidR="008D6242" w:rsidRDefault="008D6242" w:rsidP="00ED3282">
      <w:pPr>
        <w:rPr>
          <w:b/>
          <w:u w:val="single"/>
        </w:rPr>
      </w:pPr>
    </w:p>
    <w:p w:rsidR="008D6242" w:rsidRPr="00CC0A29" w:rsidRDefault="008D6242" w:rsidP="00ED3282">
      <w:pPr>
        <w:spacing w:after="160"/>
        <w:contextualSpacing/>
        <w:jc w:val="both"/>
        <w:rPr>
          <w:rFonts w:cs="Arial"/>
          <w:b/>
          <w:lang w:eastAsia="en-US"/>
        </w:rPr>
      </w:pPr>
      <w:r w:rsidRPr="007D056C">
        <w:rPr>
          <w:rFonts w:cs="Arial"/>
          <w:b/>
          <w:lang w:eastAsia="en-US"/>
        </w:rPr>
        <w:t xml:space="preserve">9. </w:t>
      </w:r>
      <w:r w:rsidRPr="00093AC3">
        <w:rPr>
          <w:rFonts w:cs="Arial"/>
          <w:b/>
          <w:lang w:eastAsia="en-US"/>
        </w:rPr>
        <w:t>Szczegółowe wymagania dla pracownika Wykonawcy:</w:t>
      </w:r>
      <w:r>
        <w:rPr>
          <w:rFonts w:cs="Arial"/>
          <w:b/>
          <w:lang w:eastAsia="en-US"/>
        </w:rPr>
        <w:t xml:space="preserve">           </w:t>
      </w:r>
    </w:p>
    <w:p w:rsidR="008D6242" w:rsidRPr="00854BA0" w:rsidRDefault="008D6242" w:rsidP="00ED3282">
      <w:pPr>
        <w:pStyle w:val="Akapitzlist"/>
        <w:numPr>
          <w:ilvl w:val="0"/>
          <w:numId w:val="19"/>
        </w:numPr>
        <w:ind w:left="425" w:hanging="357"/>
        <w:jc w:val="both"/>
        <w:rPr>
          <w:rFonts w:cs="Arial"/>
          <w:lang w:eastAsia="en-US"/>
        </w:rPr>
      </w:pPr>
      <w:r w:rsidRPr="00854BA0">
        <w:rPr>
          <w:rFonts w:cs="Arial"/>
          <w:lang w:eastAsia="en-US"/>
        </w:rPr>
        <w:t>jednolite umundurowanie i posiadanie identyfikatorów,</w:t>
      </w:r>
    </w:p>
    <w:p w:rsidR="008D6242" w:rsidRPr="00854BA0" w:rsidRDefault="008D6242" w:rsidP="00ED3282">
      <w:pPr>
        <w:pStyle w:val="Akapitzlist"/>
        <w:numPr>
          <w:ilvl w:val="0"/>
          <w:numId w:val="19"/>
        </w:numPr>
        <w:ind w:left="425" w:hanging="357"/>
        <w:jc w:val="both"/>
        <w:rPr>
          <w:rFonts w:cs="Arial"/>
          <w:lang w:eastAsia="en-US"/>
        </w:rPr>
      </w:pPr>
      <w:r w:rsidRPr="00854BA0">
        <w:rPr>
          <w:rFonts w:cs="Arial"/>
          <w:lang w:eastAsia="en-US"/>
        </w:rPr>
        <w:t xml:space="preserve">wyposażenie w środki łączności,    </w:t>
      </w:r>
    </w:p>
    <w:p w:rsidR="008D6242" w:rsidRPr="00854BA0" w:rsidRDefault="008D6242" w:rsidP="00ED3282">
      <w:pPr>
        <w:pStyle w:val="Akapitzlist"/>
        <w:numPr>
          <w:ilvl w:val="0"/>
          <w:numId w:val="18"/>
        </w:numPr>
        <w:ind w:left="425" w:hanging="357"/>
        <w:jc w:val="both"/>
        <w:rPr>
          <w:rFonts w:cs="Arial"/>
          <w:lang w:eastAsia="en-US"/>
        </w:rPr>
      </w:pPr>
      <w:r w:rsidRPr="00854BA0">
        <w:rPr>
          <w:rFonts w:cs="Arial"/>
          <w:lang w:eastAsia="en-US"/>
        </w:rPr>
        <w:t>kultura osobista i komunikatywność werbalna w języku polskim,</w:t>
      </w:r>
    </w:p>
    <w:p w:rsidR="008D6242" w:rsidRPr="007D056C" w:rsidRDefault="008D6242" w:rsidP="00ED3282">
      <w:pPr>
        <w:pStyle w:val="Akapitzlist"/>
        <w:numPr>
          <w:ilvl w:val="0"/>
          <w:numId w:val="18"/>
        </w:numPr>
        <w:tabs>
          <w:tab w:val="left" w:pos="851"/>
        </w:tabs>
        <w:ind w:left="425" w:hanging="357"/>
        <w:jc w:val="both"/>
        <w:rPr>
          <w:rFonts w:cs="Arial"/>
          <w:lang w:eastAsia="en-US"/>
        </w:rPr>
      </w:pPr>
      <w:r w:rsidRPr="007D056C">
        <w:rPr>
          <w:rFonts w:cs="Arial"/>
          <w:lang w:eastAsia="en-US"/>
        </w:rPr>
        <w:t xml:space="preserve">dokonywanie podczas zmiany </w:t>
      </w:r>
      <w:r>
        <w:rPr>
          <w:rFonts w:cs="Arial"/>
          <w:lang w:eastAsia="en-US"/>
        </w:rPr>
        <w:t>popołudniowej</w:t>
      </w:r>
      <w:r w:rsidRPr="007D056C">
        <w:rPr>
          <w:rFonts w:cs="Arial"/>
          <w:lang w:eastAsia="en-US"/>
        </w:rPr>
        <w:t xml:space="preserve"> obchodów obiektu oraz terenu na zewnątrz,</w:t>
      </w:r>
    </w:p>
    <w:p w:rsidR="008D6242" w:rsidRPr="00854BA0" w:rsidRDefault="008D6242" w:rsidP="00ED3282">
      <w:pPr>
        <w:pStyle w:val="Akapitzlist"/>
        <w:numPr>
          <w:ilvl w:val="0"/>
          <w:numId w:val="18"/>
        </w:numPr>
        <w:ind w:left="425" w:hanging="357"/>
        <w:jc w:val="both"/>
        <w:rPr>
          <w:rFonts w:cs="Arial"/>
          <w:lang w:eastAsia="en-US"/>
        </w:rPr>
      </w:pPr>
      <w:r w:rsidRPr="00854BA0">
        <w:rPr>
          <w:rFonts w:cs="Arial"/>
          <w:lang w:eastAsia="en-US"/>
        </w:rPr>
        <w:t xml:space="preserve">percepcja </w:t>
      </w:r>
      <w:r>
        <w:rPr>
          <w:rFonts w:cs="Arial"/>
          <w:lang w:eastAsia="en-US"/>
        </w:rPr>
        <w:t>–</w:t>
      </w:r>
      <w:r w:rsidRPr="00854BA0">
        <w:rPr>
          <w:rFonts w:cs="Arial"/>
          <w:lang w:eastAsia="en-US"/>
        </w:rPr>
        <w:t xml:space="preserve"> łatwość przyswajania informacji,</w:t>
      </w:r>
    </w:p>
    <w:p w:rsidR="008D6242" w:rsidRPr="00854BA0" w:rsidRDefault="008D6242" w:rsidP="00ED3282">
      <w:pPr>
        <w:pStyle w:val="Akapitzlist"/>
        <w:numPr>
          <w:ilvl w:val="0"/>
          <w:numId w:val="18"/>
        </w:numPr>
        <w:ind w:left="425" w:hanging="357"/>
        <w:jc w:val="both"/>
        <w:rPr>
          <w:rFonts w:cs="Arial"/>
          <w:lang w:eastAsia="en-US"/>
        </w:rPr>
      </w:pPr>
      <w:r w:rsidRPr="00854BA0">
        <w:rPr>
          <w:rFonts w:cs="Arial"/>
          <w:lang w:eastAsia="en-US"/>
        </w:rPr>
        <w:t>zakaz samowolnego opuszczania miejsca pracy oraz służby w przypadku nieprzybycia zmiennika,</w:t>
      </w:r>
    </w:p>
    <w:p w:rsidR="008D6242" w:rsidRPr="00854BA0" w:rsidRDefault="008D6242" w:rsidP="00ED3282">
      <w:pPr>
        <w:pStyle w:val="Akapitzlist"/>
        <w:numPr>
          <w:ilvl w:val="0"/>
          <w:numId w:val="18"/>
        </w:numPr>
        <w:ind w:left="425" w:hanging="357"/>
        <w:jc w:val="both"/>
        <w:rPr>
          <w:rFonts w:cs="Arial"/>
          <w:lang w:eastAsia="en-US"/>
        </w:rPr>
      </w:pPr>
      <w:r w:rsidRPr="00854BA0">
        <w:rPr>
          <w:rFonts w:cs="Arial"/>
          <w:lang w:eastAsia="en-US"/>
        </w:rPr>
        <w:lastRenderedPageBreak/>
        <w:t>zakaz samowolnej zmiany terminu lub miejsca pełnienia służby,</w:t>
      </w:r>
    </w:p>
    <w:p w:rsidR="008D6242" w:rsidRPr="00854BA0" w:rsidRDefault="008D6242" w:rsidP="00ED3282">
      <w:pPr>
        <w:pStyle w:val="Akapitzlist"/>
        <w:numPr>
          <w:ilvl w:val="0"/>
          <w:numId w:val="18"/>
        </w:numPr>
        <w:ind w:left="425" w:hanging="357"/>
        <w:jc w:val="both"/>
        <w:rPr>
          <w:rFonts w:cs="Arial"/>
          <w:lang w:eastAsia="en-US"/>
        </w:rPr>
      </w:pPr>
      <w:r w:rsidRPr="00854BA0">
        <w:rPr>
          <w:rFonts w:cs="Arial"/>
          <w:lang w:eastAsia="en-US"/>
        </w:rPr>
        <w:t>zakaz zajmowania się czynnościami ubocznymi przeszkadzającymi w pełnieniu służby,</w:t>
      </w:r>
    </w:p>
    <w:p w:rsidR="008D6242" w:rsidRPr="00854BA0" w:rsidRDefault="008D6242" w:rsidP="00ED3282">
      <w:pPr>
        <w:pStyle w:val="Akapitzlist"/>
        <w:numPr>
          <w:ilvl w:val="0"/>
          <w:numId w:val="18"/>
        </w:numPr>
        <w:ind w:left="425" w:hanging="357"/>
        <w:jc w:val="both"/>
        <w:rPr>
          <w:rFonts w:cs="Arial"/>
          <w:lang w:eastAsia="en-US"/>
        </w:rPr>
      </w:pPr>
      <w:r w:rsidRPr="00854BA0">
        <w:rPr>
          <w:rFonts w:cs="Arial"/>
          <w:lang w:eastAsia="en-US"/>
        </w:rPr>
        <w:t>bieżąca współpraca z</w:t>
      </w:r>
      <w:r>
        <w:rPr>
          <w:rFonts w:cs="Arial"/>
          <w:lang w:eastAsia="en-US"/>
        </w:rPr>
        <w:t xml:space="preserve"> </w:t>
      </w:r>
      <w:r w:rsidRPr="00854BA0">
        <w:rPr>
          <w:rFonts w:cs="Arial"/>
          <w:lang w:eastAsia="en-US"/>
        </w:rPr>
        <w:t>Kierownikiem obiektu w sprawach związanych</w:t>
      </w:r>
      <w:r>
        <w:rPr>
          <w:rFonts w:cs="Arial"/>
          <w:lang w:eastAsia="en-US"/>
        </w:rPr>
        <w:t xml:space="preserve"> </w:t>
      </w:r>
      <w:r w:rsidRPr="00854BA0">
        <w:rPr>
          <w:rFonts w:cs="Arial"/>
          <w:lang w:eastAsia="en-US"/>
        </w:rPr>
        <w:t>z funkcjonowaniem obiektu – wymiana informacji w tym zakresie,</w:t>
      </w:r>
    </w:p>
    <w:p w:rsidR="008D6242" w:rsidRPr="00854BA0" w:rsidRDefault="008D6242" w:rsidP="00ED3282">
      <w:pPr>
        <w:pStyle w:val="Akapitzlist"/>
        <w:numPr>
          <w:ilvl w:val="0"/>
          <w:numId w:val="18"/>
        </w:numPr>
        <w:ind w:left="425" w:hanging="357"/>
        <w:jc w:val="both"/>
        <w:rPr>
          <w:rFonts w:cs="Arial"/>
          <w:lang w:eastAsia="en-US"/>
        </w:rPr>
      </w:pPr>
      <w:r w:rsidRPr="00854BA0">
        <w:rPr>
          <w:rFonts w:cs="Arial"/>
          <w:lang w:eastAsia="en-US"/>
        </w:rPr>
        <w:t>bezwzględna znajomość Instrukcji Bezpieczeństwa Pożarowego Obiektu potwierdzona podpisem,</w:t>
      </w:r>
    </w:p>
    <w:p w:rsidR="008D6242" w:rsidRPr="00854BA0" w:rsidRDefault="008D6242" w:rsidP="00ED3282">
      <w:pPr>
        <w:pStyle w:val="Akapitzlist"/>
        <w:numPr>
          <w:ilvl w:val="0"/>
          <w:numId w:val="18"/>
        </w:numPr>
        <w:ind w:left="425" w:hanging="357"/>
        <w:jc w:val="both"/>
        <w:rPr>
          <w:rFonts w:cs="Arial"/>
          <w:lang w:eastAsia="en-US"/>
        </w:rPr>
      </w:pPr>
      <w:r w:rsidRPr="00854BA0">
        <w:rPr>
          <w:rFonts w:cs="Arial"/>
          <w:lang w:eastAsia="en-US"/>
        </w:rPr>
        <w:t>pracownik nie musi posiadać wpisu na listę kwalifikowanych pracowników ochrony,</w:t>
      </w:r>
    </w:p>
    <w:p w:rsidR="008D6242" w:rsidRPr="00854BA0" w:rsidRDefault="008D6242" w:rsidP="00ED3282">
      <w:pPr>
        <w:pStyle w:val="Akapitzlist"/>
        <w:numPr>
          <w:ilvl w:val="0"/>
          <w:numId w:val="18"/>
        </w:numPr>
        <w:ind w:left="425" w:hanging="357"/>
        <w:jc w:val="both"/>
        <w:rPr>
          <w:rFonts w:cs="Arial"/>
          <w:lang w:eastAsia="en-US"/>
        </w:rPr>
      </w:pPr>
      <w:r w:rsidRPr="00854BA0">
        <w:rPr>
          <w:rFonts w:cs="Arial"/>
          <w:lang w:eastAsia="en-US"/>
        </w:rPr>
        <w:t>pracownicy mogą posiadać orzeczenie o niepełnosprawności, ale orzeczona niepełnosprawność nie może wpływać negatywnie na wykonanie zakresu             obowiązków.</w:t>
      </w:r>
    </w:p>
    <w:p w:rsidR="008D6242" w:rsidRPr="0064615A" w:rsidRDefault="008D6242" w:rsidP="00ED3282">
      <w:pPr>
        <w:ind w:left="720"/>
        <w:contextualSpacing/>
        <w:jc w:val="both"/>
        <w:rPr>
          <w:rFonts w:cs="Arial"/>
          <w:lang w:eastAsia="en-US"/>
        </w:rPr>
      </w:pPr>
    </w:p>
    <w:p w:rsidR="008D6242" w:rsidRPr="00552AA5" w:rsidRDefault="008D6242" w:rsidP="00ED3282">
      <w:pPr>
        <w:spacing w:after="160"/>
        <w:contextualSpacing/>
        <w:jc w:val="both"/>
        <w:rPr>
          <w:rFonts w:cs="Arial"/>
          <w:b/>
          <w:lang w:eastAsia="en-US"/>
        </w:rPr>
      </w:pPr>
      <w:r w:rsidRPr="00552AA5">
        <w:rPr>
          <w:rFonts w:cs="Arial"/>
          <w:b/>
          <w:lang w:eastAsia="en-US"/>
        </w:rPr>
        <w:t>III. Charakterystyka obiektu</w:t>
      </w:r>
    </w:p>
    <w:p w:rsidR="008D6242" w:rsidRDefault="008D6242" w:rsidP="00ED3282">
      <w:pPr>
        <w:spacing w:after="160"/>
        <w:contextualSpacing/>
        <w:jc w:val="both"/>
        <w:rPr>
          <w:rFonts w:cs="Arial"/>
          <w:lang w:eastAsia="en-US"/>
        </w:rPr>
      </w:pPr>
    </w:p>
    <w:p w:rsidR="008D6242" w:rsidRDefault="008D6242" w:rsidP="00ED3282">
      <w:pPr>
        <w:spacing w:after="160"/>
        <w:contextualSpacing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t xml:space="preserve">Budynek </w:t>
      </w:r>
      <w:r>
        <w:rPr>
          <w:rFonts w:cs="Arial"/>
          <w:lang w:eastAsia="en-US"/>
        </w:rPr>
        <w:t>Wydziału Infrastruktury i Środowiska</w:t>
      </w:r>
      <w:r w:rsidRPr="0064615A">
        <w:rPr>
          <w:rFonts w:cs="Arial"/>
          <w:lang w:eastAsia="en-US"/>
        </w:rPr>
        <w:t xml:space="preserve"> Politechniki Częstochowskiej, 42-2</w:t>
      </w:r>
      <w:r>
        <w:rPr>
          <w:rFonts w:cs="Arial"/>
          <w:lang w:eastAsia="en-US"/>
        </w:rPr>
        <w:t>01</w:t>
      </w:r>
      <w:r w:rsidRPr="0064615A">
        <w:rPr>
          <w:rFonts w:cs="Arial"/>
          <w:lang w:eastAsia="en-US"/>
        </w:rPr>
        <w:t xml:space="preserve"> Częstochowa, ul. </w:t>
      </w:r>
      <w:r>
        <w:rPr>
          <w:rFonts w:cs="Arial"/>
          <w:lang w:eastAsia="en-US"/>
        </w:rPr>
        <w:t>Dąbrowskiego 71</w:t>
      </w:r>
      <w:r w:rsidRPr="0064615A">
        <w:rPr>
          <w:rFonts w:cs="Arial"/>
          <w:lang w:eastAsia="en-US"/>
        </w:rPr>
        <w:t xml:space="preserve"> jest</w:t>
      </w:r>
      <w:r>
        <w:rPr>
          <w:rFonts w:cs="Arial"/>
          <w:lang w:eastAsia="en-US"/>
        </w:rPr>
        <w:t xml:space="preserve"> obiektem czterokondygnacyjnym, </w:t>
      </w:r>
      <w:r w:rsidRPr="0064615A">
        <w:rPr>
          <w:rFonts w:cs="Arial"/>
          <w:lang w:eastAsia="en-US"/>
        </w:rPr>
        <w:t xml:space="preserve">podpiwniczonym, o </w:t>
      </w:r>
      <w:r>
        <w:rPr>
          <w:rFonts w:cs="Arial"/>
          <w:lang w:eastAsia="en-US"/>
        </w:rPr>
        <w:t>trzech</w:t>
      </w:r>
      <w:r w:rsidRPr="0064615A">
        <w:rPr>
          <w:rFonts w:cs="Arial"/>
          <w:lang w:eastAsia="en-US"/>
        </w:rPr>
        <w:t xml:space="preserve"> kondygnacjach naziemnych. Powierzchnia użytkowa wynosi </w:t>
      </w:r>
      <w:r>
        <w:rPr>
          <w:rFonts w:cs="Arial"/>
          <w:lang w:eastAsia="en-US"/>
        </w:rPr>
        <w:t>2554,35</w:t>
      </w:r>
      <w:r w:rsidRPr="0064615A">
        <w:rPr>
          <w:rFonts w:cs="Arial"/>
          <w:lang w:eastAsia="en-US"/>
        </w:rPr>
        <w:t xml:space="preserve"> m</w:t>
      </w:r>
      <w:r w:rsidRPr="0064615A">
        <w:rPr>
          <w:rFonts w:cs="Arial"/>
          <w:vertAlign w:val="superscript"/>
          <w:lang w:eastAsia="en-US"/>
        </w:rPr>
        <w:t>2</w:t>
      </w:r>
      <w:r>
        <w:rPr>
          <w:rFonts w:cs="Arial"/>
          <w:lang w:eastAsia="en-US"/>
        </w:rPr>
        <w:t xml:space="preserve">. </w:t>
      </w:r>
      <w:r w:rsidRPr="0064615A">
        <w:rPr>
          <w:rFonts w:cs="Arial"/>
          <w:lang w:eastAsia="en-US"/>
        </w:rPr>
        <w:t xml:space="preserve"> W budynku znajduje się jedna portiernia umiejscowiona przy wejściu głównym, obsługiwana jednoosobowo. </w:t>
      </w:r>
      <w:r w:rsidRPr="00F228D0">
        <w:rPr>
          <w:rFonts w:cs="Arial"/>
          <w:color w:val="000000" w:themeColor="text1"/>
          <w:lang w:eastAsia="en-US"/>
        </w:rPr>
        <w:t xml:space="preserve">Od strony zachodniej do budynku przylega podwórze, gdzie znajduje się parking o nawierzchni z kostki brukowej przeznaczony dla pojazdów osobowych oraz </w:t>
      </w:r>
      <w:r>
        <w:rPr>
          <w:rFonts w:cs="Arial"/>
          <w:color w:val="000000" w:themeColor="text1"/>
          <w:lang w:eastAsia="en-US"/>
        </w:rPr>
        <w:t>1 laboratorium</w:t>
      </w:r>
      <w:r w:rsidRPr="00F228D0">
        <w:rPr>
          <w:rFonts w:cs="Arial"/>
          <w:color w:val="000000" w:themeColor="text1"/>
          <w:lang w:eastAsia="en-US"/>
        </w:rPr>
        <w:t xml:space="preserve"> należące do Wydziału</w:t>
      </w:r>
      <w:r>
        <w:rPr>
          <w:rFonts w:cs="Arial"/>
          <w:color w:val="7030A0"/>
          <w:lang w:eastAsia="en-US"/>
        </w:rPr>
        <w:t>.</w:t>
      </w:r>
    </w:p>
    <w:p w:rsidR="008D6242" w:rsidRDefault="008D6242" w:rsidP="00ED3282">
      <w:pPr>
        <w:spacing w:after="160"/>
        <w:jc w:val="both"/>
        <w:rPr>
          <w:rFonts w:cs="Arial"/>
          <w:lang w:eastAsia="en-US"/>
        </w:rPr>
      </w:pPr>
    </w:p>
    <w:p w:rsidR="008D6242" w:rsidRPr="00F73684" w:rsidRDefault="008D6242" w:rsidP="00ED3282">
      <w:pPr>
        <w:spacing w:after="160"/>
        <w:jc w:val="both"/>
        <w:rPr>
          <w:rFonts w:cs="Arial"/>
          <w:color w:val="7030A0"/>
          <w:lang w:eastAsia="en-US"/>
        </w:rPr>
      </w:pPr>
      <w:r w:rsidRPr="00F73684">
        <w:rPr>
          <w:rFonts w:cs="Arial"/>
          <w:b/>
          <w:lang w:eastAsia="en-US"/>
        </w:rPr>
        <w:t>IV.</w:t>
      </w:r>
      <w:r>
        <w:rPr>
          <w:rFonts w:cs="Arial"/>
          <w:lang w:eastAsia="en-US"/>
        </w:rPr>
        <w:t xml:space="preserve"> </w:t>
      </w:r>
      <w:r w:rsidRPr="00F73684">
        <w:rPr>
          <w:rFonts w:cs="Arial"/>
          <w:lang w:eastAsia="en-US"/>
        </w:rPr>
        <w:t>Zamawiający zobowiązany jest do przeszkolenia każdego pracownika skierowanego do usługi ochrony z zakresu danego Obiektu (systemu ochrony ppoż., monitoringu). Szkolenie dotyczące obsługi systemu alarmowego potwierdzone pisemnym protokołem</w:t>
      </w:r>
      <w:r w:rsidRPr="00F73684">
        <w:rPr>
          <w:rFonts w:cs="Arial"/>
          <w:color w:val="7030A0"/>
          <w:lang w:eastAsia="en-US"/>
        </w:rPr>
        <w:t>.</w:t>
      </w:r>
    </w:p>
    <w:p w:rsidR="008D6242" w:rsidRDefault="008D6242" w:rsidP="00ED3282">
      <w:pPr>
        <w:spacing w:after="160"/>
        <w:ind w:left="360"/>
        <w:jc w:val="center"/>
        <w:rPr>
          <w:rFonts w:cs="Arial"/>
          <w:b/>
          <w:lang w:eastAsia="en-US"/>
        </w:rPr>
      </w:pPr>
    </w:p>
    <w:p w:rsidR="008D6242" w:rsidRPr="0064615A" w:rsidRDefault="008D6242" w:rsidP="00ED3282">
      <w:pPr>
        <w:spacing w:after="160"/>
        <w:ind w:left="360"/>
        <w:jc w:val="center"/>
        <w:rPr>
          <w:rFonts w:cs="Arial"/>
          <w:lang w:eastAsia="en-US"/>
        </w:rPr>
      </w:pPr>
      <w:r w:rsidRPr="007E1BB7">
        <w:rPr>
          <w:rFonts w:cs="Arial"/>
          <w:b/>
          <w:lang w:eastAsia="en-US"/>
        </w:rPr>
        <w:lastRenderedPageBreak/>
        <w:t xml:space="preserve">Wydział </w:t>
      </w:r>
      <w:r>
        <w:rPr>
          <w:rFonts w:cs="Arial"/>
          <w:b/>
          <w:lang w:eastAsia="en-US"/>
        </w:rPr>
        <w:t>Informatyki i Sztucznej Inteligencji</w:t>
      </w:r>
      <w:r w:rsidR="0030552E">
        <w:rPr>
          <w:rFonts w:cs="Arial"/>
          <w:b/>
          <w:lang w:eastAsia="en-US"/>
        </w:rPr>
        <w:t xml:space="preserve"> / Wydział Inżynierii Mechanicznej </w:t>
      </w:r>
      <w:r w:rsidRPr="007E1BB7">
        <w:rPr>
          <w:rFonts w:cs="Arial"/>
          <w:b/>
          <w:lang w:eastAsia="en-US"/>
        </w:rPr>
        <w:t>– ul.</w:t>
      </w:r>
      <w:r>
        <w:rPr>
          <w:rFonts w:cs="Arial"/>
          <w:b/>
          <w:lang w:eastAsia="en-US"/>
        </w:rPr>
        <w:t xml:space="preserve"> Dąbrowskiego 73</w:t>
      </w:r>
    </w:p>
    <w:p w:rsidR="008D6242" w:rsidRPr="0085057E" w:rsidRDefault="008D6242" w:rsidP="00ED3282">
      <w:pPr>
        <w:spacing w:after="160"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t xml:space="preserve">2. Przedmiotem zamówienia jest świadczenie </w:t>
      </w:r>
      <w:r>
        <w:rPr>
          <w:rFonts w:cs="Arial"/>
          <w:lang w:eastAsia="en-US"/>
        </w:rPr>
        <w:t>całodobowej usługi ochrony</w:t>
      </w:r>
      <w:r w:rsidRPr="0064615A">
        <w:rPr>
          <w:rFonts w:cs="Arial"/>
          <w:lang w:eastAsia="en-US"/>
        </w:rPr>
        <w:t xml:space="preserve"> mienia przed kradzieżą, włamaniem, r</w:t>
      </w:r>
      <w:r>
        <w:rPr>
          <w:rFonts w:cs="Arial"/>
          <w:lang w:eastAsia="en-US"/>
        </w:rPr>
        <w:t>ozbojem, aktami wandalizmu, nie</w:t>
      </w:r>
      <w:r w:rsidRPr="0064615A">
        <w:rPr>
          <w:rFonts w:cs="Arial"/>
          <w:lang w:eastAsia="en-US"/>
        </w:rPr>
        <w:t>uprawnionym wstępem na teren obiektu</w:t>
      </w:r>
      <w:r>
        <w:rPr>
          <w:rFonts w:cs="Arial"/>
          <w:lang w:eastAsia="en-US"/>
        </w:rPr>
        <w:t xml:space="preserve">. </w:t>
      </w:r>
      <w:r w:rsidRPr="0085057E">
        <w:rPr>
          <w:rFonts w:cs="Arial"/>
          <w:lang w:eastAsia="en-US"/>
        </w:rPr>
        <w:t>Ochrona będzie realizowana poprzez pełnienie dyżurów przez pracowników Wykonawcy na obszarze chronionym, obejmującym obiekt i teren wokół obiektu.</w:t>
      </w:r>
    </w:p>
    <w:p w:rsidR="008D6242" w:rsidRPr="00A1631F" w:rsidRDefault="008D6242" w:rsidP="00ED3282">
      <w:pPr>
        <w:spacing w:after="160"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t>Ochrona Obiekt</w:t>
      </w:r>
      <w:r>
        <w:rPr>
          <w:rFonts w:cs="Arial"/>
          <w:lang w:eastAsia="en-US"/>
        </w:rPr>
        <w:t>ów, osób i mienia Zamawiającego</w:t>
      </w:r>
      <w:r w:rsidRPr="0064615A">
        <w:rPr>
          <w:rFonts w:cs="Arial"/>
          <w:lang w:eastAsia="en-US"/>
        </w:rPr>
        <w:t xml:space="preserve"> winna być realizowana na zasadach określonych w ustawie z dnia 22 sierpnia 1997 r. o ochronie osób i mienia </w:t>
      </w:r>
      <w:r>
        <w:rPr>
          <w:rFonts w:cs="Arial"/>
          <w:lang w:eastAsia="en-US"/>
        </w:rPr>
        <w:t xml:space="preserve">oraz </w:t>
      </w:r>
      <w:r w:rsidRPr="00A1631F">
        <w:rPr>
          <w:rFonts w:cs="Arial"/>
          <w:lang w:eastAsia="en-US"/>
        </w:rPr>
        <w:t>inn</w:t>
      </w:r>
      <w:r w:rsidRPr="0085057E">
        <w:rPr>
          <w:rFonts w:cs="Arial"/>
          <w:lang w:eastAsia="en-US"/>
        </w:rPr>
        <w:t>ych</w:t>
      </w:r>
      <w:r w:rsidRPr="00A1631F">
        <w:rPr>
          <w:rFonts w:cs="Arial"/>
          <w:lang w:eastAsia="en-US"/>
        </w:rPr>
        <w:t xml:space="preserve"> obowiązują</w:t>
      </w:r>
      <w:r w:rsidRPr="0085057E">
        <w:rPr>
          <w:rFonts w:cs="Arial"/>
          <w:lang w:eastAsia="en-US"/>
        </w:rPr>
        <w:t>cych</w:t>
      </w:r>
      <w:r w:rsidRPr="00A1631F">
        <w:rPr>
          <w:rFonts w:cs="Arial"/>
          <w:lang w:eastAsia="en-US"/>
        </w:rPr>
        <w:t xml:space="preserve"> w tym zakresie przepisów prawa.</w:t>
      </w:r>
    </w:p>
    <w:p w:rsidR="008D6242" w:rsidRPr="0064615A" w:rsidRDefault="008D6242" w:rsidP="00ED3282">
      <w:pPr>
        <w:spacing w:after="160"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t>3</w:t>
      </w:r>
      <w:r>
        <w:rPr>
          <w:rFonts w:cs="Arial"/>
          <w:lang w:eastAsia="en-US"/>
        </w:rPr>
        <w:t xml:space="preserve">. </w:t>
      </w:r>
      <w:r w:rsidRPr="0064615A">
        <w:rPr>
          <w:rFonts w:cs="Arial"/>
          <w:lang w:eastAsia="en-US"/>
        </w:rPr>
        <w:t xml:space="preserve"> Miejsce świadczenia usługi:</w:t>
      </w:r>
    </w:p>
    <w:p w:rsidR="008D6242" w:rsidRPr="0064615A" w:rsidRDefault="008D6242" w:rsidP="00ED3282">
      <w:pPr>
        <w:spacing w:after="160"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t xml:space="preserve">- obiekt dydaktyczno-administracyjny Politechniki Częstochowskiej wraz z przyległymi terenami przy ulicy </w:t>
      </w:r>
      <w:r>
        <w:rPr>
          <w:rFonts w:cs="Arial"/>
          <w:lang w:eastAsia="en-US"/>
        </w:rPr>
        <w:t>Dąbrowskiego 73</w:t>
      </w:r>
      <w:r w:rsidRPr="0064615A">
        <w:rPr>
          <w:rFonts w:cs="Arial"/>
          <w:lang w:eastAsia="en-US"/>
        </w:rPr>
        <w:t xml:space="preserve"> (Wydział </w:t>
      </w:r>
      <w:r w:rsidR="0030552E">
        <w:rPr>
          <w:rFonts w:cs="Arial"/>
          <w:lang w:eastAsia="en-US"/>
        </w:rPr>
        <w:t xml:space="preserve">Informatyki i Sztucznej Inteligencji / Wydział </w:t>
      </w:r>
      <w:r>
        <w:rPr>
          <w:rFonts w:cs="Arial"/>
          <w:lang w:eastAsia="en-US"/>
        </w:rPr>
        <w:t>Inżynierii Mechanicznej</w:t>
      </w:r>
      <w:r w:rsidRPr="0064615A">
        <w:rPr>
          <w:rFonts w:cs="Arial"/>
          <w:lang w:eastAsia="en-US"/>
        </w:rPr>
        <w:t>)</w:t>
      </w:r>
    </w:p>
    <w:p w:rsidR="008D6242" w:rsidRDefault="008D6242" w:rsidP="00ED3282">
      <w:pPr>
        <w:spacing w:after="160"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t>4. Termin świadczenia zamówienia:</w:t>
      </w:r>
      <w:r>
        <w:rPr>
          <w:rFonts w:cs="Arial"/>
          <w:lang w:eastAsia="en-US"/>
        </w:rPr>
        <w:t xml:space="preserve"> </w:t>
      </w:r>
      <w:r>
        <w:rPr>
          <w:rFonts w:cs="Arial"/>
          <w:color w:val="000000"/>
          <w:shd w:val="clear" w:color="auto" w:fill="FDFDFD"/>
        </w:rPr>
        <w:t>12 miesięcy począwszy od pierwszego dnia miesiąca, następującego po miesiącu, w którym zostanie podpisana umowa</w:t>
      </w:r>
      <w:r>
        <w:rPr>
          <w:rFonts w:cs="Arial"/>
          <w:lang w:eastAsia="en-US"/>
        </w:rPr>
        <w:t>.</w:t>
      </w:r>
    </w:p>
    <w:p w:rsidR="008D6242" w:rsidRPr="0064615A" w:rsidRDefault="008D6242" w:rsidP="00ED3282">
      <w:pPr>
        <w:spacing w:after="160"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t>5</w:t>
      </w:r>
      <w:r>
        <w:rPr>
          <w:rFonts w:cs="Arial"/>
          <w:lang w:eastAsia="en-US"/>
        </w:rPr>
        <w:t>.</w:t>
      </w:r>
      <w:r w:rsidRPr="0064615A">
        <w:rPr>
          <w:rFonts w:cs="Arial"/>
          <w:lang w:eastAsia="en-US"/>
        </w:rPr>
        <w:t xml:space="preserve"> Sposób świadczenia usługi</w:t>
      </w:r>
    </w:p>
    <w:p w:rsidR="008D6242" w:rsidRPr="0064615A" w:rsidRDefault="008D6242" w:rsidP="00ED3282">
      <w:pPr>
        <w:spacing w:after="160"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t xml:space="preserve">Wykonawca będzie  świadczył usługę ochrony </w:t>
      </w:r>
      <w:r>
        <w:rPr>
          <w:rFonts w:cs="Arial"/>
          <w:lang w:eastAsia="en-US"/>
        </w:rPr>
        <w:t xml:space="preserve">oraz usługę obsługi portierni </w:t>
      </w:r>
      <w:r w:rsidRPr="0064615A">
        <w:rPr>
          <w:rFonts w:cs="Arial"/>
          <w:lang w:eastAsia="en-US"/>
        </w:rPr>
        <w:t>poprzez osoby zatrudnione</w:t>
      </w:r>
      <w:r>
        <w:rPr>
          <w:rFonts w:cs="Arial"/>
          <w:lang w:eastAsia="en-US"/>
        </w:rPr>
        <w:t xml:space="preserve"> na podstawie umowy o pracę,</w:t>
      </w:r>
      <w:r w:rsidRPr="0064615A">
        <w:rPr>
          <w:rFonts w:cs="Arial"/>
          <w:lang w:eastAsia="en-US"/>
        </w:rPr>
        <w:t xml:space="preserve"> w syste</w:t>
      </w:r>
      <w:r>
        <w:rPr>
          <w:rFonts w:cs="Arial"/>
          <w:lang w:eastAsia="en-US"/>
        </w:rPr>
        <w:t xml:space="preserve">mie pracy zmianowej, </w:t>
      </w:r>
      <w:r w:rsidRPr="00A20F80">
        <w:rPr>
          <w:rFonts w:cs="Arial"/>
          <w:b/>
          <w:lang w:eastAsia="en-US"/>
        </w:rPr>
        <w:t>całodobowo</w:t>
      </w:r>
      <w:r>
        <w:rPr>
          <w:rFonts w:cs="Arial"/>
          <w:lang w:eastAsia="en-US"/>
        </w:rPr>
        <w:t>.</w:t>
      </w:r>
    </w:p>
    <w:p w:rsidR="008D6242" w:rsidRPr="0064615A" w:rsidRDefault="008D6242" w:rsidP="00ED3282">
      <w:pPr>
        <w:spacing w:after="160"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t>6</w:t>
      </w:r>
      <w:r>
        <w:rPr>
          <w:rFonts w:cs="Arial"/>
          <w:lang w:eastAsia="en-US"/>
        </w:rPr>
        <w:t>.</w:t>
      </w:r>
      <w:r w:rsidRPr="0064615A">
        <w:rPr>
          <w:rFonts w:cs="Arial"/>
          <w:lang w:eastAsia="en-US"/>
        </w:rPr>
        <w:t xml:space="preserve"> Ogólne warunki zamówienia:</w:t>
      </w:r>
    </w:p>
    <w:p w:rsidR="008D6242" w:rsidRDefault="008D6242" w:rsidP="00ED3282">
      <w:pPr>
        <w:spacing w:after="160"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t xml:space="preserve">Zamówienie obejmuje realizację usługi </w:t>
      </w:r>
      <w:r w:rsidRPr="0064615A">
        <w:rPr>
          <w:rFonts w:cs="Arial"/>
          <w:i/>
          <w:lang w:eastAsia="en-US"/>
        </w:rPr>
        <w:t>ochrony osób i mienia wraz z obsługą portierni</w:t>
      </w:r>
      <w:r>
        <w:rPr>
          <w:rFonts w:cs="Arial"/>
          <w:lang w:eastAsia="en-US"/>
        </w:rPr>
        <w:t xml:space="preserve"> </w:t>
      </w:r>
      <w:r w:rsidRPr="0064615A">
        <w:rPr>
          <w:rFonts w:cs="Arial"/>
          <w:lang w:eastAsia="en-US"/>
        </w:rPr>
        <w:t>wyżej wymienion</w:t>
      </w:r>
      <w:r>
        <w:rPr>
          <w:rFonts w:cs="Arial"/>
          <w:lang w:eastAsia="en-US"/>
        </w:rPr>
        <w:t>ego obiektu</w:t>
      </w:r>
      <w:r w:rsidRPr="0064615A">
        <w:rPr>
          <w:rFonts w:cs="Arial"/>
          <w:lang w:eastAsia="en-US"/>
        </w:rPr>
        <w:t xml:space="preserve"> Politechniki Częstochowskiej i przyległych terenów. </w:t>
      </w:r>
    </w:p>
    <w:p w:rsidR="008D6242" w:rsidRPr="0064615A" w:rsidRDefault="008D6242" w:rsidP="00ED3282">
      <w:pPr>
        <w:spacing w:after="160"/>
        <w:jc w:val="both"/>
        <w:rPr>
          <w:rFonts w:cs="Arial"/>
          <w:lang w:eastAsia="en-US"/>
        </w:rPr>
      </w:pPr>
      <w:r w:rsidRPr="0064615A">
        <w:rPr>
          <w:rFonts w:cs="Arial"/>
          <w:lang w:eastAsia="en-US"/>
        </w:rPr>
        <w:t>7</w:t>
      </w:r>
      <w:r>
        <w:rPr>
          <w:rFonts w:cs="Arial"/>
          <w:lang w:eastAsia="en-US"/>
        </w:rPr>
        <w:t xml:space="preserve">. </w:t>
      </w:r>
      <w:r w:rsidRPr="0064615A">
        <w:rPr>
          <w:rFonts w:cs="Arial"/>
          <w:lang w:eastAsia="en-US"/>
        </w:rPr>
        <w:t>Do obowiązków Wykonawcy należy:</w:t>
      </w:r>
    </w:p>
    <w:p w:rsidR="008D6242" w:rsidRPr="0064615A" w:rsidRDefault="008D6242" w:rsidP="00ED3282">
      <w:pPr>
        <w:spacing w:after="160"/>
        <w:rPr>
          <w:rFonts w:cs="Arial"/>
          <w:lang w:eastAsia="en-US"/>
        </w:rPr>
      </w:pPr>
      <w:r>
        <w:rPr>
          <w:rFonts w:cs="Arial"/>
          <w:lang w:eastAsia="en-US"/>
        </w:rPr>
        <w:lastRenderedPageBreak/>
        <w:t>7.</w:t>
      </w:r>
      <w:r w:rsidRPr="0064615A">
        <w:rPr>
          <w:rFonts w:cs="Arial"/>
          <w:lang w:eastAsia="en-US"/>
        </w:rPr>
        <w:t>1. Świadczyć us</w:t>
      </w:r>
      <w:r>
        <w:rPr>
          <w:rFonts w:cs="Arial"/>
          <w:lang w:eastAsia="en-US"/>
        </w:rPr>
        <w:t xml:space="preserve">ługi </w:t>
      </w:r>
      <w:r w:rsidRPr="0064615A">
        <w:rPr>
          <w:rFonts w:cs="Arial"/>
          <w:lang w:eastAsia="en-US"/>
        </w:rPr>
        <w:t xml:space="preserve"> zgodnie z najlepszymi praktykami przyjętymi przy świadczeniu usług t</w:t>
      </w:r>
      <w:r>
        <w:rPr>
          <w:rFonts w:cs="Arial"/>
          <w:lang w:eastAsia="en-US"/>
        </w:rPr>
        <w:t xml:space="preserve">ego typu oraz przepisami prawa pracy oraz innymi przepisami obowiązującymi w tego rodzaju działalności. </w:t>
      </w:r>
    </w:p>
    <w:p w:rsidR="008D6242" w:rsidRPr="0064615A" w:rsidRDefault="008D6242" w:rsidP="00ED3282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7.2</w:t>
      </w:r>
      <w:r w:rsidRPr="0064615A">
        <w:rPr>
          <w:rFonts w:cs="Arial"/>
          <w:lang w:eastAsia="en-US"/>
        </w:rPr>
        <w:t xml:space="preserve"> Dozór obiekt</w:t>
      </w:r>
      <w:r>
        <w:rPr>
          <w:rFonts w:cs="Arial"/>
          <w:lang w:eastAsia="en-US"/>
        </w:rPr>
        <w:t>u</w:t>
      </w:r>
      <w:r w:rsidRPr="0064615A">
        <w:rPr>
          <w:rFonts w:cs="Arial"/>
          <w:lang w:eastAsia="en-US"/>
        </w:rPr>
        <w:t xml:space="preserve"> i mienia od wewnątrz i na zewnątrz przed włamaniem, pożarem, zalaniem, awariami sieci wewnętrznej, itp.</w:t>
      </w:r>
      <w:r>
        <w:rPr>
          <w:rFonts w:cs="Arial"/>
          <w:lang w:eastAsia="en-US"/>
        </w:rPr>
        <w:t xml:space="preserve"> Dokonywanie podczas zmiany nocnej obchodów </w:t>
      </w:r>
      <w:r w:rsidRPr="0085057E">
        <w:rPr>
          <w:rFonts w:cs="Arial"/>
          <w:lang w:eastAsia="en-US"/>
        </w:rPr>
        <w:t xml:space="preserve">wewnątrz i na zewnątrz </w:t>
      </w:r>
      <w:r>
        <w:rPr>
          <w:rFonts w:cs="Arial"/>
          <w:lang w:eastAsia="en-US"/>
        </w:rPr>
        <w:t>obiektu.</w:t>
      </w:r>
    </w:p>
    <w:p w:rsidR="008D6242" w:rsidRPr="0064615A" w:rsidRDefault="008D6242" w:rsidP="00ED3282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7.3</w:t>
      </w:r>
      <w:r w:rsidRPr="0064615A">
        <w:rPr>
          <w:rFonts w:cs="Arial"/>
          <w:lang w:eastAsia="en-US"/>
        </w:rPr>
        <w:t xml:space="preserve">. Wykonawca zobowiązany jest przeszkolić pracownika w zakresie obsługi osób niepełnosprawnych (dotyczy obsługi </w:t>
      </w:r>
      <w:r>
        <w:rPr>
          <w:rFonts w:cs="Arial"/>
          <w:lang w:eastAsia="en-US"/>
        </w:rPr>
        <w:t xml:space="preserve">platformy dla niepełnosprawnych, </w:t>
      </w:r>
      <w:r w:rsidRPr="0064615A">
        <w:rPr>
          <w:rFonts w:cs="Arial"/>
          <w:lang w:eastAsia="en-US"/>
        </w:rPr>
        <w:t>krzeseł ewakuacyjnych).</w:t>
      </w:r>
    </w:p>
    <w:p w:rsidR="008D6242" w:rsidRPr="0064615A" w:rsidRDefault="008D6242" w:rsidP="00ED3282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 xml:space="preserve">7.4. </w:t>
      </w:r>
      <w:r w:rsidRPr="0064615A">
        <w:rPr>
          <w:rFonts w:cs="Arial"/>
          <w:lang w:eastAsia="en-US"/>
        </w:rPr>
        <w:t>Wydawanie i odbiór kluczy od wszystkich pomieszczeń w</w:t>
      </w:r>
      <w:r>
        <w:rPr>
          <w:rFonts w:cs="Arial"/>
          <w:lang w:eastAsia="en-US"/>
        </w:rPr>
        <w:t>yłącznie osobom upoważnionym, po</w:t>
      </w:r>
      <w:r w:rsidRPr="0064615A">
        <w:rPr>
          <w:rFonts w:cs="Arial"/>
          <w:lang w:eastAsia="en-US"/>
        </w:rPr>
        <w:t xml:space="preserve"> każdorazowym potwierdzeniu czytelnym podpisem (imię, nazwisko), datą, godziną oraz numerem pomieszczenia zgodnie z pobranym kluczem, do przeznaczonej w tym celu książki – ewidencji, którą zapewnia Wykonawca. Nie jest dopuszczalne wydawanie kluczy osobom postronnym, nieupoważnionym</w:t>
      </w:r>
      <w:r w:rsidRPr="0064615A">
        <w:rPr>
          <w:rFonts w:cs="Arial"/>
          <w:i/>
          <w:lang w:eastAsia="en-US"/>
        </w:rPr>
        <w:t>.</w:t>
      </w:r>
      <w:r w:rsidRPr="0064615A">
        <w:rPr>
          <w:rFonts w:cs="Arial"/>
          <w:lang w:eastAsia="en-US"/>
        </w:rPr>
        <w:t xml:space="preserve"> </w:t>
      </w:r>
      <w:r>
        <w:rPr>
          <w:rFonts w:cs="Arial"/>
          <w:lang w:eastAsia="en-US"/>
        </w:rPr>
        <w:t>Ewidencja pozostaje na portierni. Po założeniu nowej książki, poprzednia przekazywana jest kierownikowi obiektu i zostaje włączona do dokumentacji budynku.</w:t>
      </w:r>
    </w:p>
    <w:p w:rsidR="008D6242" w:rsidRPr="0064615A" w:rsidRDefault="008D6242" w:rsidP="00ED3282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7.5</w:t>
      </w:r>
      <w:r w:rsidRPr="0064615A">
        <w:rPr>
          <w:rFonts w:cs="Arial"/>
          <w:lang w:eastAsia="en-US"/>
        </w:rPr>
        <w:t>. Sprawdzanie czy pobrane klucze od pomieszczeń w budynku zos</w:t>
      </w:r>
      <w:r>
        <w:rPr>
          <w:rFonts w:cs="Arial"/>
          <w:lang w:eastAsia="en-US"/>
        </w:rPr>
        <w:t xml:space="preserve">tały zwrócone na portiernię,  </w:t>
      </w:r>
      <w:r w:rsidRPr="0064615A">
        <w:rPr>
          <w:rFonts w:cs="Arial"/>
          <w:lang w:eastAsia="en-US"/>
        </w:rPr>
        <w:t>jeśli nie to czy osoby pozostające w budynku mają pisemne zezwolenie na przebywanie w obiekcie poza godzinami pracy.</w:t>
      </w:r>
    </w:p>
    <w:p w:rsidR="008D6242" w:rsidRPr="00EF347F" w:rsidRDefault="008D6242" w:rsidP="00ED3282">
      <w:pPr>
        <w:spacing w:after="240"/>
        <w:jc w:val="both"/>
      </w:pPr>
      <w:r w:rsidRPr="00EF347F">
        <w:t>W okresie pomiędzy zamknięciem</w:t>
      </w:r>
      <w:r>
        <w:t>,</w:t>
      </w:r>
      <w:r w:rsidRPr="00EF347F">
        <w:t xml:space="preserve"> a otwarciem budynków (pomiędzy godziną 22.00 </w:t>
      </w:r>
      <w:r>
        <w:br/>
      </w:r>
      <w:r w:rsidRPr="00EF347F">
        <w:t>a 6.00) - właściwe zabezpieczenie kluczy wejściowych przed kradzieżą, zgubieniem lub kopiowaniem.</w:t>
      </w:r>
    </w:p>
    <w:p w:rsidR="008D6242" w:rsidRDefault="008D6242" w:rsidP="00ED3282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7.6</w:t>
      </w:r>
      <w:r w:rsidRPr="0064615A">
        <w:rPr>
          <w:rFonts w:cs="Arial"/>
          <w:lang w:eastAsia="en-US"/>
        </w:rPr>
        <w:t>. Sprawdzanie czy po godzinie 22.00 są pozamykane wszystkie okna, drzwi. Należy wyłączyć zbędn</w:t>
      </w:r>
      <w:r>
        <w:rPr>
          <w:rFonts w:cs="Arial"/>
          <w:lang w:eastAsia="en-US"/>
        </w:rPr>
        <w:t>e oświetlenie.</w:t>
      </w:r>
    </w:p>
    <w:p w:rsidR="008D6242" w:rsidRDefault="008D6242" w:rsidP="00ED3282">
      <w:pPr>
        <w:spacing w:after="12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7.7</w:t>
      </w:r>
      <w:r w:rsidRPr="0064615A">
        <w:rPr>
          <w:rFonts w:cs="Arial"/>
          <w:lang w:eastAsia="en-US"/>
        </w:rPr>
        <w:t>. Znajomość rozmieszczenia i umiejętność obsługi głównych wyłączników prądu, instalacji ppoż., instalacji oddymiania, zaworów wodnych i innych</w:t>
      </w:r>
      <w:r>
        <w:rPr>
          <w:rFonts w:cs="Arial"/>
          <w:lang w:eastAsia="en-US"/>
        </w:rPr>
        <w:t xml:space="preserve"> </w:t>
      </w:r>
      <w:r w:rsidRPr="007D056C">
        <w:rPr>
          <w:rFonts w:cs="Arial"/>
          <w:lang w:eastAsia="en-US"/>
        </w:rPr>
        <w:t xml:space="preserve">instalacji </w:t>
      </w:r>
      <w:r w:rsidRPr="0064615A">
        <w:rPr>
          <w:rFonts w:cs="Arial"/>
          <w:lang w:eastAsia="en-US"/>
        </w:rPr>
        <w:t>znajdujących się w budynku oraz umiejętność ich obsługi.</w:t>
      </w:r>
    </w:p>
    <w:p w:rsidR="008D6242" w:rsidRPr="0064615A" w:rsidRDefault="008D6242" w:rsidP="00ED3282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lastRenderedPageBreak/>
        <w:t>7.8</w:t>
      </w:r>
      <w:r w:rsidRPr="0064615A">
        <w:rPr>
          <w:rFonts w:cs="Arial"/>
          <w:lang w:eastAsia="en-US"/>
        </w:rPr>
        <w:t>. Znajomość obsługi</w:t>
      </w:r>
      <w:r>
        <w:rPr>
          <w:rFonts w:cs="Arial"/>
          <w:lang w:eastAsia="en-US"/>
        </w:rPr>
        <w:t xml:space="preserve"> </w:t>
      </w:r>
      <w:r w:rsidRPr="0064615A">
        <w:rPr>
          <w:rFonts w:cs="Arial"/>
          <w:lang w:eastAsia="en-US"/>
        </w:rPr>
        <w:t>systemu</w:t>
      </w:r>
      <w:r>
        <w:rPr>
          <w:rFonts w:cs="Arial"/>
          <w:lang w:eastAsia="en-US"/>
        </w:rPr>
        <w:t xml:space="preserve"> monitoringu. </w:t>
      </w:r>
    </w:p>
    <w:p w:rsidR="008D6242" w:rsidRPr="0064615A" w:rsidRDefault="008D6242" w:rsidP="00ED3282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7.9</w:t>
      </w:r>
      <w:r w:rsidRPr="0064615A">
        <w:rPr>
          <w:rFonts w:cs="Arial"/>
          <w:lang w:eastAsia="en-US"/>
        </w:rPr>
        <w:t xml:space="preserve">. W przypadku wystąpienia na terenie obiektu awarii sieci wodnej, kanalizacyjnej, c.o., elektrycznej, itp. lub zaprószenia ognia, dewastacji mienia należy bezzwłocznie zawiadomić wyznaczonych pracowników Uczelni i właściwe służby. </w:t>
      </w:r>
    </w:p>
    <w:p w:rsidR="008D6242" w:rsidRPr="0064615A" w:rsidRDefault="008D6242" w:rsidP="00ED3282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7.10. Kontrolowanie osób w</w:t>
      </w:r>
      <w:r w:rsidRPr="0064615A">
        <w:rPr>
          <w:rFonts w:cs="Arial"/>
          <w:lang w:eastAsia="en-US"/>
        </w:rPr>
        <w:t xml:space="preserve">noszących </w:t>
      </w:r>
      <w:r>
        <w:rPr>
          <w:rFonts w:cs="Arial"/>
          <w:lang w:eastAsia="en-US"/>
        </w:rPr>
        <w:t xml:space="preserve">oraz wynoszących </w:t>
      </w:r>
      <w:r w:rsidRPr="0064615A">
        <w:rPr>
          <w:rFonts w:cs="Arial"/>
          <w:lang w:eastAsia="en-US"/>
        </w:rPr>
        <w:t>z budynku paczki lub inne p</w:t>
      </w:r>
      <w:r>
        <w:rPr>
          <w:rFonts w:cs="Arial"/>
          <w:lang w:eastAsia="en-US"/>
        </w:rPr>
        <w:t>rzedmioty mogące stanowić własność Z</w:t>
      </w:r>
      <w:r w:rsidRPr="0064615A">
        <w:rPr>
          <w:rFonts w:cs="Arial"/>
          <w:lang w:eastAsia="en-US"/>
        </w:rPr>
        <w:t>amawiającego.</w:t>
      </w:r>
    </w:p>
    <w:p w:rsidR="008D6242" w:rsidRPr="0064615A" w:rsidRDefault="008D6242" w:rsidP="00ED3282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7.</w:t>
      </w:r>
      <w:r w:rsidRPr="0064615A">
        <w:rPr>
          <w:rFonts w:cs="Arial"/>
          <w:lang w:eastAsia="en-US"/>
        </w:rPr>
        <w:t>1</w:t>
      </w:r>
      <w:r>
        <w:rPr>
          <w:rFonts w:cs="Arial"/>
          <w:lang w:eastAsia="en-US"/>
        </w:rPr>
        <w:t>1</w:t>
      </w:r>
      <w:r w:rsidRPr="0064615A">
        <w:rPr>
          <w:rFonts w:cs="Arial"/>
          <w:lang w:eastAsia="en-US"/>
        </w:rPr>
        <w:t>.</w:t>
      </w:r>
      <w:r>
        <w:rPr>
          <w:rFonts w:cs="Arial"/>
          <w:lang w:eastAsia="en-US"/>
        </w:rPr>
        <w:t xml:space="preserve"> </w:t>
      </w:r>
      <w:r w:rsidRPr="0064615A">
        <w:rPr>
          <w:rFonts w:cs="Arial"/>
          <w:lang w:eastAsia="en-US"/>
        </w:rPr>
        <w:t>Zabezpieczenie przed kradzieżą</w:t>
      </w:r>
      <w:r>
        <w:rPr>
          <w:rFonts w:cs="Arial"/>
          <w:lang w:eastAsia="en-US"/>
        </w:rPr>
        <w:t xml:space="preserve"> cennych przedmiotów</w:t>
      </w:r>
      <w:r w:rsidRPr="00823572">
        <w:rPr>
          <w:rFonts w:cs="Arial"/>
          <w:lang w:eastAsia="en-US"/>
        </w:rPr>
        <w:t xml:space="preserve"> </w:t>
      </w:r>
      <w:r w:rsidRPr="0064615A">
        <w:rPr>
          <w:rFonts w:cs="Arial"/>
          <w:lang w:eastAsia="en-US"/>
        </w:rPr>
        <w:t>osobistego użytku</w:t>
      </w:r>
      <w:r>
        <w:rPr>
          <w:rFonts w:cs="Arial"/>
          <w:lang w:eastAsia="en-US"/>
        </w:rPr>
        <w:t xml:space="preserve"> znalezionych podczas obchodu budynku</w:t>
      </w:r>
      <w:r w:rsidRPr="0064615A">
        <w:rPr>
          <w:rFonts w:cs="Arial"/>
          <w:lang w:eastAsia="en-US"/>
        </w:rPr>
        <w:t xml:space="preserve"> i zgłoszenie tego faktu do wyznaczonych pracowników Uczelni. </w:t>
      </w:r>
    </w:p>
    <w:p w:rsidR="008D6242" w:rsidRPr="0064615A" w:rsidRDefault="008D6242" w:rsidP="00ED3282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 xml:space="preserve">7.12. W </w:t>
      </w:r>
      <w:r w:rsidRPr="0064615A">
        <w:rPr>
          <w:rFonts w:cs="Arial"/>
          <w:lang w:eastAsia="en-US"/>
        </w:rPr>
        <w:t xml:space="preserve"> przypadku powstania  ogniska pożaru na terenie chronionego obiektu należy podjąć działania zgodnie z Instrukcją Bezpieczeństwa Pożarowego Obiektu.</w:t>
      </w:r>
    </w:p>
    <w:p w:rsidR="008D6242" w:rsidRDefault="008D6242" w:rsidP="00ED3282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7.</w:t>
      </w:r>
      <w:r w:rsidRPr="0064615A">
        <w:rPr>
          <w:rFonts w:cs="Arial"/>
          <w:lang w:eastAsia="en-US"/>
        </w:rPr>
        <w:t>1</w:t>
      </w:r>
      <w:r>
        <w:rPr>
          <w:rFonts w:cs="Arial"/>
          <w:lang w:eastAsia="en-US"/>
        </w:rPr>
        <w:t>3. Dbani</w:t>
      </w:r>
      <w:r w:rsidRPr="00C74ECB">
        <w:rPr>
          <w:rFonts w:cs="Arial"/>
          <w:color w:val="7030A0"/>
          <w:lang w:eastAsia="en-US"/>
        </w:rPr>
        <w:t>e</w:t>
      </w:r>
      <w:r w:rsidRPr="0064615A">
        <w:rPr>
          <w:rFonts w:cs="Arial"/>
          <w:lang w:eastAsia="en-US"/>
        </w:rPr>
        <w:t xml:space="preserve"> o czystość i porządek na stanowisku pracy – w pomieszczeniu portierni.</w:t>
      </w:r>
    </w:p>
    <w:p w:rsidR="008D6242" w:rsidRPr="0064615A" w:rsidRDefault="008D6242" w:rsidP="00ED3282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7.14</w:t>
      </w:r>
      <w:r w:rsidRPr="0064615A">
        <w:rPr>
          <w:rFonts w:cs="Arial"/>
          <w:lang w:eastAsia="en-US"/>
        </w:rPr>
        <w:t>. Po zakończeniu służby raport z przebiegu służby wpisać w Książkę dozoru (zapewnia Wykonawca) , przekazując niezbędne uwagi osobie przejmującej dyżur.</w:t>
      </w:r>
    </w:p>
    <w:p w:rsidR="008D6242" w:rsidRDefault="008D6242" w:rsidP="00ED3282">
      <w:pPr>
        <w:spacing w:after="12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7.15</w:t>
      </w:r>
      <w:r w:rsidRPr="0064615A">
        <w:rPr>
          <w:rFonts w:cs="Arial"/>
          <w:lang w:eastAsia="en-US"/>
        </w:rPr>
        <w:t>. Pracownicy ochrony podlegają bezpośrednio Wykonawcy. Upoważniony przedstawiciel Zamawiającego</w:t>
      </w:r>
      <w:r>
        <w:rPr>
          <w:rFonts w:cs="Arial"/>
          <w:lang w:eastAsia="en-US"/>
        </w:rPr>
        <w:t xml:space="preserve"> </w:t>
      </w:r>
      <w:r w:rsidRPr="0064615A">
        <w:rPr>
          <w:rFonts w:cs="Arial"/>
          <w:lang w:eastAsia="en-US"/>
        </w:rPr>
        <w:t>– może wydawa</w:t>
      </w:r>
      <w:r>
        <w:rPr>
          <w:rFonts w:cs="Arial"/>
          <w:lang w:eastAsia="en-US"/>
        </w:rPr>
        <w:t xml:space="preserve">ć pracownikom ochrony dyspozycje w formie pisemnej, ustnej, </w:t>
      </w:r>
      <w:r w:rsidRPr="0064615A">
        <w:rPr>
          <w:rFonts w:cs="Arial"/>
          <w:lang w:eastAsia="en-US"/>
        </w:rPr>
        <w:t>telefonicznej</w:t>
      </w:r>
      <w:r>
        <w:rPr>
          <w:rFonts w:cs="Arial"/>
          <w:lang w:eastAsia="en-US"/>
        </w:rPr>
        <w:t xml:space="preserve"> lub w formie SMS-a</w:t>
      </w:r>
      <w:r w:rsidRPr="0064615A">
        <w:rPr>
          <w:rFonts w:cs="Arial"/>
          <w:lang w:eastAsia="en-US"/>
        </w:rPr>
        <w:t xml:space="preserve"> z pominięciem osób reprez</w:t>
      </w:r>
      <w:r>
        <w:rPr>
          <w:rFonts w:cs="Arial"/>
          <w:lang w:eastAsia="en-US"/>
        </w:rPr>
        <w:t>entujących Wykonawcę. Dyspozycje</w:t>
      </w:r>
      <w:r w:rsidRPr="0064615A">
        <w:rPr>
          <w:rFonts w:cs="Arial"/>
          <w:lang w:eastAsia="en-US"/>
        </w:rPr>
        <w:t xml:space="preserve"> te będą  wykonywane tylko w przypadku, jeżeli mieszczą się w przedmiocie niniejszego zamówienia i nie kolidują z przepisami prawa oraz nie wpływają ujemnie na stan bezpieczeństwa ochranianego budynku. Pracownik ochrony przed podjęciem czynności na podstawie dyspozycji ma prawo uzgodnić planowane czynności bezpośrednio z przełożonym (od strony Wykonawcy).</w:t>
      </w:r>
    </w:p>
    <w:p w:rsidR="008D6242" w:rsidRPr="007D056C" w:rsidRDefault="008D6242" w:rsidP="00ED3282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7.16.</w:t>
      </w:r>
      <w:r w:rsidRPr="0064615A">
        <w:rPr>
          <w:rFonts w:cs="Arial"/>
          <w:lang w:eastAsia="en-US"/>
        </w:rPr>
        <w:t xml:space="preserve"> </w:t>
      </w:r>
      <w:r w:rsidRPr="007D056C">
        <w:rPr>
          <w:rFonts w:cs="Arial"/>
          <w:lang w:eastAsia="en-US"/>
        </w:rPr>
        <w:t>Najpóźniej w dniu rozpoczęcia realizacji usługi Wykonawca zobowiązany jest dostarczyć przedstawicielowi Zamawiającego imienny wykaz osób świadczących usługę, będącą przedmiotem niniejszego postępowania.</w:t>
      </w:r>
    </w:p>
    <w:p w:rsidR="008D6242" w:rsidRPr="0064615A" w:rsidRDefault="008D6242" w:rsidP="00ED3282">
      <w:pPr>
        <w:spacing w:after="24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lastRenderedPageBreak/>
        <w:t>7.17</w:t>
      </w:r>
      <w:r w:rsidRPr="0064615A">
        <w:rPr>
          <w:rFonts w:cs="Arial"/>
          <w:lang w:eastAsia="en-US"/>
        </w:rPr>
        <w:t>. Wykonawca będzie odpowiadać wobec Zamawiającego za wszelkie szkody wyrządzone Zamawiającemu przez person</w:t>
      </w:r>
      <w:r>
        <w:rPr>
          <w:rFonts w:cs="Arial"/>
          <w:lang w:eastAsia="en-US"/>
        </w:rPr>
        <w:t xml:space="preserve">el Wykonawcy oraz osoby trzecie </w:t>
      </w:r>
      <w:r>
        <w:rPr>
          <w:rFonts w:cs="Arial"/>
          <w:lang w:eastAsia="en-US"/>
        </w:rPr>
        <w:br/>
      </w:r>
      <w:r w:rsidRPr="0064615A">
        <w:rPr>
          <w:rFonts w:cs="Arial"/>
          <w:lang w:eastAsia="en-US"/>
        </w:rPr>
        <w:t xml:space="preserve">w przypadku niedołożenia przez personel Wykonawcy należytej staranności przy wykonywaniu umowy. </w:t>
      </w:r>
    </w:p>
    <w:p w:rsidR="008D6242" w:rsidRDefault="008D6242" w:rsidP="00ED3282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7.18</w:t>
      </w:r>
      <w:r w:rsidRPr="0064615A">
        <w:rPr>
          <w:rFonts w:cs="Arial"/>
          <w:lang w:eastAsia="en-US"/>
        </w:rPr>
        <w:t>. Na zgłoszenie zastrzeżeń ze stro</w:t>
      </w:r>
      <w:r>
        <w:rPr>
          <w:rFonts w:cs="Arial"/>
          <w:lang w:eastAsia="en-US"/>
        </w:rPr>
        <w:t>ny Zamawiającego co do należytego wykonywania</w:t>
      </w:r>
      <w:r w:rsidRPr="0064615A">
        <w:rPr>
          <w:rFonts w:cs="Arial"/>
          <w:lang w:eastAsia="en-US"/>
        </w:rPr>
        <w:t xml:space="preserve"> pracy pracownika ochrony, Wykonawca jest zobowiązany do zmiany swojego pracownika</w:t>
      </w:r>
      <w:r>
        <w:rPr>
          <w:rFonts w:cs="Arial"/>
          <w:lang w:eastAsia="en-US"/>
        </w:rPr>
        <w:t>.</w:t>
      </w:r>
    </w:p>
    <w:p w:rsidR="008D6242" w:rsidRDefault="008D6242" w:rsidP="00ED3282">
      <w:pPr>
        <w:spacing w:after="160"/>
        <w:jc w:val="both"/>
        <w:rPr>
          <w:rFonts w:cs="Arial"/>
          <w:lang w:eastAsia="en-US"/>
        </w:rPr>
      </w:pPr>
      <w:r w:rsidRPr="007D056C">
        <w:rPr>
          <w:rFonts w:cs="Arial"/>
          <w:lang w:eastAsia="en-US"/>
        </w:rPr>
        <w:t>7.</w:t>
      </w:r>
      <w:r>
        <w:rPr>
          <w:rFonts w:cs="Arial"/>
          <w:lang w:eastAsia="en-US"/>
        </w:rPr>
        <w:t>19</w:t>
      </w:r>
      <w:r w:rsidRPr="007D056C">
        <w:rPr>
          <w:rFonts w:cs="Arial"/>
          <w:lang w:eastAsia="en-US"/>
        </w:rPr>
        <w:t xml:space="preserve">.  Nie jest wymagane posiadanie grupy interwencyjnej. </w:t>
      </w:r>
    </w:p>
    <w:p w:rsidR="00443A26" w:rsidRPr="007D056C" w:rsidRDefault="00443A26" w:rsidP="00ED3282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 xml:space="preserve">7.20. </w:t>
      </w:r>
      <w:r>
        <w:rPr>
          <w:rFonts w:cs="Arial"/>
          <w:color w:val="000000"/>
          <w:shd w:val="clear" w:color="auto" w:fill="FDFDFD"/>
        </w:rPr>
        <w:t>Wykonawca (lub osoba przez niego upoważniona) zobowiązany jest do codziennej kontroli swoich pracowników w godzinach między 22.00 a 6.00. W książce ewidencji kontroli pracowników (książkę zapewnia Wykonawca) należy wpisać datę i godzinę kontroli oraz czytelnie się podpisać.</w:t>
      </w:r>
    </w:p>
    <w:p w:rsidR="008D6242" w:rsidRPr="00A1631F" w:rsidRDefault="008D6242" w:rsidP="00ED3282">
      <w:pPr>
        <w:spacing w:after="160"/>
        <w:jc w:val="both"/>
        <w:rPr>
          <w:rFonts w:cs="Arial"/>
          <w:lang w:eastAsia="en-US"/>
        </w:rPr>
      </w:pPr>
      <w:r w:rsidRPr="007D056C">
        <w:rPr>
          <w:rFonts w:cs="Arial"/>
          <w:lang w:eastAsia="en-US"/>
        </w:rPr>
        <w:t xml:space="preserve">8. </w:t>
      </w:r>
      <w:r w:rsidRPr="00A1631F">
        <w:rPr>
          <w:rFonts w:cs="Arial"/>
          <w:lang w:eastAsia="en-US"/>
        </w:rPr>
        <w:t>Czynności polegające na pełnieniu dozoru</w:t>
      </w:r>
      <w:r>
        <w:rPr>
          <w:rFonts w:cs="Arial"/>
          <w:lang w:eastAsia="en-US"/>
        </w:rPr>
        <w:t xml:space="preserve"> i</w:t>
      </w:r>
      <w:r w:rsidRPr="00A1631F">
        <w:rPr>
          <w:rFonts w:cs="Arial"/>
          <w:lang w:eastAsia="en-US"/>
        </w:rPr>
        <w:t xml:space="preserve"> ochrony obiektów i mienia:</w:t>
      </w:r>
    </w:p>
    <w:p w:rsidR="008D6242" w:rsidRPr="007E1BB7" w:rsidRDefault="008D6242" w:rsidP="00ED3282">
      <w:pPr>
        <w:pStyle w:val="Akapitzlist"/>
        <w:numPr>
          <w:ilvl w:val="0"/>
          <w:numId w:val="21"/>
        </w:numPr>
        <w:spacing w:after="160"/>
        <w:ind w:left="993" w:hanging="426"/>
        <w:jc w:val="both"/>
        <w:rPr>
          <w:rFonts w:cs="Arial"/>
          <w:lang w:eastAsia="en-US"/>
        </w:rPr>
      </w:pPr>
      <w:r w:rsidRPr="007E1BB7">
        <w:rPr>
          <w:rFonts w:cs="Arial"/>
          <w:lang w:eastAsia="en-US"/>
        </w:rPr>
        <w:t>Przestrzeganie porządku i dyscypliny pracy.</w:t>
      </w:r>
    </w:p>
    <w:p w:rsidR="008D6242" w:rsidRPr="00A1631F" w:rsidRDefault="008D6242" w:rsidP="00ED3282">
      <w:pPr>
        <w:pStyle w:val="Akapitzlist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  <w:bar w:val="nil"/>
        </w:pBdr>
        <w:ind w:left="993" w:hanging="426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Dokładne sprawdzenie przed objęciem dyżuru czy wszystkie klucze znajdują się na właściwym miejscu – w razie ich braku odnotowanie w</w:t>
      </w:r>
      <w:r>
        <w:rPr>
          <w:rFonts w:cs="Arial"/>
          <w:lang w:eastAsia="en-US"/>
        </w:rPr>
        <w:t> </w:t>
      </w:r>
      <w:r w:rsidRPr="00A1631F">
        <w:rPr>
          <w:rFonts w:cs="Arial"/>
          <w:lang w:eastAsia="en-US"/>
        </w:rPr>
        <w:t>książce dyżurów.</w:t>
      </w:r>
    </w:p>
    <w:p w:rsidR="008D6242" w:rsidRPr="00A1631F" w:rsidRDefault="008D6242" w:rsidP="00ED3282">
      <w:pPr>
        <w:pStyle w:val="Akapitzlist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  <w:bar w:val="nil"/>
        </w:pBdr>
        <w:ind w:left="993" w:hanging="426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Wydawanie kluczy za pokwitowaniem, wyłącznie pracownikom upoważnionym.</w:t>
      </w:r>
    </w:p>
    <w:p w:rsidR="008D6242" w:rsidRPr="00A1631F" w:rsidRDefault="008D6242" w:rsidP="00ED3282">
      <w:pPr>
        <w:pStyle w:val="Akapitzlist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  <w:bar w:val="nil"/>
        </w:pBdr>
        <w:ind w:left="993" w:hanging="426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Niedopuszczanie do pobierania kluczy przez osoby postronne.</w:t>
      </w:r>
    </w:p>
    <w:p w:rsidR="008D6242" w:rsidRPr="00A1631F" w:rsidRDefault="008D6242" w:rsidP="00ED3282">
      <w:pPr>
        <w:pStyle w:val="Akapitzlist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  <w:bar w:val="nil"/>
        </w:pBdr>
        <w:ind w:left="993" w:hanging="426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Nie wpuszczanie do portierni osób postronnych.</w:t>
      </w:r>
    </w:p>
    <w:p w:rsidR="008D6242" w:rsidRDefault="008D6242" w:rsidP="00ED3282">
      <w:pPr>
        <w:pStyle w:val="Akapitzlist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  <w:bar w:val="nil"/>
        </w:pBdr>
        <w:ind w:left="993" w:hanging="426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Prowadzenie książki dyżurów.</w:t>
      </w:r>
    </w:p>
    <w:p w:rsidR="008D6242" w:rsidRPr="00A1631F" w:rsidRDefault="008D6242" w:rsidP="00ED3282">
      <w:pPr>
        <w:pStyle w:val="Akapitzlist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  <w:bar w:val="nil"/>
        </w:pBdr>
        <w:ind w:left="993" w:hanging="426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W dni wolne od pracy nie wpuszczanie do budynku nikogo z wyjątkiem osób upoważnionych.</w:t>
      </w:r>
    </w:p>
    <w:p w:rsidR="008D6242" w:rsidRPr="00A1631F" w:rsidRDefault="008D6242" w:rsidP="00ED3282">
      <w:pPr>
        <w:pStyle w:val="Akapitzlist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  <w:bar w:val="nil"/>
        </w:pBdr>
        <w:ind w:left="993" w:hanging="426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Utrzymanie portierni na swojej zmianie w należytym porządku i czystości.</w:t>
      </w:r>
    </w:p>
    <w:p w:rsidR="008D6242" w:rsidRPr="00A1631F" w:rsidRDefault="008D6242" w:rsidP="00ED3282">
      <w:pPr>
        <w:pStyle w:val="Akapitzlist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  <w:bar w:val="nil"/>
        </w:pBdr>
        <w:ind w:left="993" w:hanging="426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Rzetelne przekazywanie służby swojemu zmiennikowi.</w:t>
      </w:r>
    </w:p>
    <w:p w:rsidR="008D6242" w:rsidRPr="00A1631F" w:rsidRDefault="008D6242" w:rsidP="00ED3282">
      <w:pPr>
        <w:pStyle w:val="Akapitzlist"/>
        <w:numPr>
          <w:ilvl w:val="0"/>
          <w:numId w:val="21"/>
        </w:numPr>
        <w:spacing w:after="160"/>
        <w:ind w:left="993" w:hanging="426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lastRenderedPageBreak/>
        <w:t>W godzinach nocnych oświetlenie drzwi wejściowych do budynku i korytarzy oświetleniem nocnym.</w:t>
      </w:r>
    </w:p>
    <w:p w:rsidR="008D6242" w:rsidRPr="00A1631F" w:rsidRDefault="008D6242" w:rsidP="00ED3282">
      <w:pPr>
        <w:pStyle w:val="Akapitzlist"/>
        <w:numPr>
          <w:ilvl w:val="0"/>
          <w:numId w:val="21"/>
        </w:numPr>
        <w:spacing w:after="160"/>
        <w:ind w:left="993" w:hanging="426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W godzinach nocn</w:t>
      </w:r>
      <w:r>
        <w:rPr>
          <w:rFonts w:cs="Arial"/>
          <w:lang w:eastAsia="en-US"/>
        </w:rPr>
        <w:t xml:space="preserve">ych dokonywanie obchodu budynku </w:t>
      </w:r>
      <w:r w:rsidRPr="00845A50">
        <w:rPr>
          <w:rFonts w:cs="Arial"/>
          <w:lang w:eastAsia="en-US"/>
        </w:rPr>
        <w:t xml:space="preserve">i terenu na zewnątrz. </w:t>
      </w:r>
    </w:p>
    <w:p w:rsidR="008D6242" w:rsidRDefault="008D6242" w:rsidP="00ED3282">
      <w:pPr>
        <w:pStyle w:val="Akapitzlist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  <w:bar w:val="nil"/>
        </w:pBdr>
        <w:ind w:left="993" w:hanging="426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Wykonywanie pracy na powierzonym stanowisku zgodnie z obowiązującymi przepisami BHP i ochrony p.poż.</w:t>
      </w:r>
    </w:p>
    <w:p w:rsidR="008D6242" w:rsidRPr="00DC65ED" w:rsidRDefault="008D6242" w:rsidP="00ED3282">
      <w:pPr>
        <w:pStyle w:val="Akapitzlist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 w:themeFill="background1"/>
        <w:ind w:left="993" w:hanging="426"/>
        <w:jc w:val="both"/>
        <w:rPr>
          <w:rFonts w:cs="Arial"/>
          <w:color w:val="000000" w:themeColor="text1"/>
          <w:lang w:eastAsia="en-US"/>
        </w:rPr>
      </w:pPr>
      <w:r>
        <w:rPr>
          <w:rFonts w:cs="Arial"/>
          <w:lang w:eastAsia="en-US"/>
        </w:rPr>
        <w:t xml:space="preserve">Odśnieżanie schodów przed wejściem głównym do budynku od strony ulicy </w:t>
      </w:r>
      <w:r w:rsidRPr="00DC65ED">
        <w:rPr>
          <w:rFonts w:cs="Arial"/>
          <w:color w:val="000000" w:themeColor="text1"/>
          <w:lang w:eastAsia="en-US"/>
        </w:rPr>
        <w:t xml:space="preserve">(2 schodki oraz podjazd dla niepełnosprawnych) </w:t>
      </w:r>
      <w:r>
        <w:rPr>
          <w:rFonts w:cs="Arial"/>
          <w:color w:val="000000" w:themeColor="text1"/>
          <w:lang w:eastAsia="en-US"/>
        </w:rPr>
        <w:t>oraz</w:t>
      </w:r>
      <w:r w:rsidRPr="00DC65ED">
        <w:rPr>
          <w:rFonts w:cs="Arial"/>
          <w:color w:val="000000" w:themeColor="text1"/>
          <w:lang w:eastAsia="en-US"/>
        </w:rPr>
        <w:t xml:space="preserve"> podwórka  (4 schodki, podjazd dla niepełnosprawnych) i ewentualne posypanie ich piaskiem. Sprzęt oraz piasek dostarcza Zamawiający.</w:t>
      </w:r>
    </w:p>
    <w:p w:rsidR="008D6242" w:rsidRDefault="008D6242" w:rsidP="00ED3282">
      <w:pPr>
        <w:pStyle w:val="Akapitzlist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 w:themeFill="background1"/>
        <w:ind w:left="993" w:hanging="426"/>
        <w:jc w:val="both"/>
        <w:rPr>
          <w:rFonts w:cs="Arial"/>
          <w:color w:val="000000" w:themeColor="text1"/>
          <w:lang w:eastAsia="en-US"/>
        </w:rPr>
      </w:pPr>
      <w:r w:rsidRPr="00DC65ED">
        <w:rPr>
          <w:rFonts w:cs="Arial"/>
          <w:color w:val="000000" w:themeColor="text1"/>
          <w:lang w:eastAsia="en-US"/>
        </w:rPr>
        <w:t>Obsługa centralek wczesnego ostrzegania przy serwerowniach.</w:t>
      </w:r>
    </w:p>
    <w:p w:rsidR="008D6242" w:rsidRPr="00DC65ED" w:rsidRDefault="008D6242" w:rsidP="00ED3282">
      <w:pPr>
        <w:pStyle w:val="Akapitzlist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 w:themeFill="background1"/>
        <w:ind w:left="993" w:hanging="426"/>
        <w:jc w:val="both"/>
        <w:rPr>
          <w:rFonts w:cs="Arial"/>
          <w:color w:val="000000" w:themeColor="text1"/>
          <w:lang w:eastAsia="en-US"/>
        </w:rPr>
      </w:pPr>
      <w:r>
        <w:rPr>
          <w:rFonts w:cs="Arial"/>
          <w:color w:val="000000"/>
          <w:shd w:val="clear" w:color="auto" w:fill="FDFDFD"/>
        </w:rPr>
        <w:t>Znajomość przepisów i reagowanie na zagrożenia w zakresie stopni alarmowych BRAVO i BRAVO-CRP.</w:t>
      </w:r>
    </w:p>
    <w:p w:rsidR="008D6242" w:rsidRDefault="008D6242" w:rsidP="00ED3282">
      <w:pPr>
        <w:rPr>
          <w:b/>
          <w:u w:val="single"/>
        </w:rPr>
      </w:pPr>
    </w:p>
    <w:p w:rsidR="008D6242" w:rsidRDefault="008D6242" w:rsidP="00ED3282">
      <w:pPr>
        <w:spacing w:after="160"/>
        <w:contextualSpacing/>
        <w:jc w:val="both"/>
        <w:rPr>
          <w:rFonts w:cs="Arial"/>
          <w:b/>
          <w:lang w:eastAsia="en-US"/>
        </w:rPr>
      </w:pPr>
      <w:r w:rsidRPr="007D056C">
        <w:rPr>
          <w:rFonts w:cs="Arial"/>
          <w:b/>
          <w:lang w:eastAsia="en-US"/>
        </w:rPr>
        <w:t xml:space="preserve">9. </w:t>
      </w:r>
      <w:r w:rsidRPr="00093AC3">
        <w:rPr>
          <w:rFonts w:cs="Arial"/>
          <w:b/>
          <w:lang w:eastAsia="en-US"/>
        </w:rPr>
        <w:t>Szczegółowe wymagania dla pracownika Wykonawcy:</w:t>
      </w:r>
    </w:p>
    <w:p w:rsidR="008D6242" w:rsidRPr="00FF44D5" w:rsidRDefault="008D6242" w:rsidP="00ED3282">
      <w:pPr>
        <w:pStyle w:val="Akapitzlist"/>
        <w:numPr>
          <w:ilvl w:val="0"/>
          <w:numId w:val="20"/>
        </w:numPr>
        <w:ind w:left="567" w:hanging="357"/>
        <w:jc w:val="both"/>
        <w:rPr>
          <w:rFonts w:cs="Arial"/>
          <w:lang w:eastAsia="en-US"/>
        </w:rPr>
      </w:pPr>
      <w:r w:rsidRPr="00FF44D5">
        <w:rPr>
          <w:rFonts w:cs="Arial"/>
          <w:lang w:eastAsia="en-US"/>
        </w:rPr>
        <w:t>jednolite umundurowanie i posiadanie identyfikatorów,</w:t>
      </w:r>
    </w:p>
    <w:p w:rsidR="008D6242" w:rsidRPr="00FF44D5" w:rsidRDefault="008D6242" w:rsidP="00ED3282">
      <w:pPr>
        <w:pStyle w:val="Akapitzlist"/>
        <w:numPr>
          <w:ilvl w:val="0"/>
          <w:numId w:val="20"/>
        </w:numPr>
        <w:ind w:left="567" w:hanging="357"/>
        <w:jc w:val="both"/>
        <w:rPr>
          <w:rFonts w:cs="Arial"/>
          <w:lang w:eastAsia="en-US"/>
        </w:rPr>
      </w:pPr>
      <w:r w:rsidRPr="00FF44D5">
        <w:rPr>
          <w:rFonts w:cs="Arial"/>
          <w:lang w:eastAsia="en-US"/>
        </w:rPr>
        <w:t xml:space="preserve">wyposażenie w środki łączności,    </w:t>
      </w:r>
    </w:p>
    <w:p w:rsidR="008D6242" w:rsidRPr="00FF44D5" w:rsidRDefault="008D6242" w:rsidP="00ED3282">
      <w:pPr>
        <w:pStyle w:val="Akapitzlist"/>
        <w:numPr>
          <w:ilvl w:val="0"/>
          <w:numId w:val="20"/>
        </w:numPr>
        <w:ind w:left="567" w:hanging="357"/>
        <w:jc w:val="both"/>
        <w:rPr>
          <w:rFonts w:cs="Arial"/>
          <w:lang w:eastAsia="en-US"/>
        </w:rPr>
      </w:pPr>
      <w:r w:rsidRPr="00FF44D5">
        <w:rPr>
          <w:rFonts w:cs="Arial"/>
          <w:lang w:eastAsia="en-US"/>
        </w:rPr>
        <w:t>kultura osobista i komunikatywność werbalna w języku polskim,</w:t>
      </w:r>
    </w:p>
    <w:p w:rsidR="008D6242" w:rsidRPr="007D056C" w:rsidRDefault="008D6242" w:rsidP="00ED3282">
      <w:pPr>
        <w:pStyle w:val="Akapitzlist"/>
        <w:numPr>
          <w:ilvl w:val="0"/>
          <w:numId w:val="20"/>
        </w:numPr>
        <w:tabs>
          <w:tab w:val="left" w:pos="851"/>
        </w:tabs>
        <w:ind w:left="567" w:hanging="357"/>
        <w:jc w:val="both"/>
        <w:rPr>
          <w:rFonts w:cs="Arial"/>
          <w:lang w:eastAsia="en-US"/>
        </w:rPr>
      </w:pPr>
      <w:r w:rsidRPr="007D056C">
        <w:rPr>
          <w:rFonts w:cs="Arial"/>
          <w:lang w:eastAsia="en-US"/>
        </w:rPr>
        <w:t>dokonywanie podczas zmiany nocnej obchodów obiektu oraz terenu na zewnątrz,</w:t>
      </w:r>
    </w:p>
    <w:p w:rsidR="008D6242" w:rsidRPr="00FF44D5" w:rsidRDefault="008D6242" w:rsidP="00ED3282">
      <w:pPr>
        <w:pStyle w:val="Akapitzlist"/>
        <w:numPr>
          <w:ilvl w:val="0"/>
          <w:numId w:val="20"/>
        </w:numPr>
        <w:ind w:left="567" w:hanging="357"/>
        <w:jc w:val="both"/>
        <w:rPr>
          <w:rFonts w:cs="Arial"/>
          <w:lang w:eastAsia="en-US"/>
        </w:rPr>
      </w:pPr>
      <w:r w:rsidRPr="00FF44D5">
        <w:rPr>
          <w:rFonts w:cs="Arial"/>
          <w:lang w:eastAsia="en-US"/>
        </w:rPr>
        <w:t xml:space="preserve">percepcja </w:t>
      </w:r>
      <w:r>
        <w:rPr>
          <w:rFonts w:cs="Arial"/>
          <w:lang w:eastAsia="en-US"/>
        </w:rPr>
        <w:t>–</w:t>
      </w:r>
      <w:r w:rsidRPr="00FF44D5">
        <w:rPr>
          <w:rFonts w:cs="Arial"/>
          <w:lang w:eastAsia="en-US"/>
        </w:rPr>
        <w:t xml:space="preserve"> łatwość przyswajania informacji,</w:t>
      </w:r>
    </w:p>
    <w:p w:rsidR="008D6242" w:rsidRPr="00FF44D5" w:rsidRDefault="008D6242" w:rsidP="00ED3282">
      <w:pPr>
        <w:pStyle w:val="Akapitzlist"/>
        <w:numPr>
          <w:ilvl w:val="0"/>
          <w:numId w:val="20"/>
        </w:numPr>
        <w:ind w:left="567" w:hanging="357"/>
        <w:jc w:val="both"/>
        <w:rPr>
          <w:rFonts w:cs="Arial"/>
          <w:lang w:eastAsia="en-US"/>
        </w:rPr>
      </w:pPr>
      <w:r w:rsidRPr="00FF44D5">
        <w:rPr>
          <w:rFonts w:cs="Arial"/>
          <w:lang w:eastAsia="en-US"/>
        </w:rPr>
        <w:t>zakaz samowolnego opuszczania miejsca pracy oraz służby w przypadku nieprzybycia zmiennika,</w:t>
      </w:r>
    </w:p>
    <w:p w:rsidR="008D6242" w:rsidRPr="00FF44D5" w:rsidRDefault="008D6242" w:rsidP="00ED3282">
      <w:pPr>
        <w:pStyle w:val="Akapitzlist"/>
        <w:numPr>
          <w:ilvl w:val="0"/>
          <w:numId w:val="20"/>
        </w:numPr>
        <w:ind w:left="567" w:hanging="357"/>
        <w:jc w:val="both"/>
        <w:rPr>
          <w:rFonts w:cs="Arial"/>
          <w:lang w:eastAsia="en-US"/>
        </w:rPr>
      </w:pPr>
      <w:r w:rsidRPr="00FF44D5">
        <w:rPr>
          <w:rFonts w:cs="Arial"/>
          <w:lang w:eastAsia="en-US"/>
        </w:rPr>
        <w:t>zakaz samowolnej zmiany terminu lub miejsca pełnienia służby,</w:t>
      </w:r>
    </w:p>
    <w:p w:rsidR="008D6242" w:rsidRPr="00FF44D5" w:rsidRDefault="008D6242" w:rsidP="00ED3282">
      <w:pPr>
        <w:pStyle w:val="Akapitzlist"/>
        <w:numPr>
          <w:ilvl w:val="0"/>
          <w:numId w:val="20"/>
        </w:numPr>
        <w:ind w:left="567" w:hanging="357"/>
        <w:jc w:val="both"/>
        <w:rPr>
          <w:rFonts w:cs="Arial"/>
          <w:lang w:eastAsia="en-US"/>
        </w:rPr>
      </w:pPr>
      <w:r w:rsidRPr="00FF44D5">
        <w:rPr>
          <w:rFonts w:cs="Arial"/>
          <w:lang w:eastAsia="en-US"/>
        </w:rPr>
        <w:t>zakaz zajmowania się czynnościami ubocznymi przeszkadzającymi w pełnieniu służby,</w:t>
      </w:r>
    </w:p>
    <w:p w:rsidR="008D6242" w:rsidRPr="00FF44D5" w:rsidRDefault="008D6242" w:rsidP="00ED3282">
      <w:pPr>
        <w:pStyle w:val="Akapitzlist"/>
        <w:numPr>
          <w:ilvl w:val="0"/>
          <w:numId w:val="20"/>
        </w:numPr>
        <w:ind w:left="567" w:hanging="357"/>
        <w:jc w:val="both"/>
        <w:rPr>
          <w:rFonts w:cs="Arial"/>
          <w:lang w:eastAsia="en-US"/>
        </w:rPr>
      </w:pPr>
      <w:r w:rsidRPr="00FF44D5">
        <w:rPr>
          <w:rFonts w:cs="Arial"/>
          <w:lang w:eastAsia="en-US"/>
        </w:rPr>
        <w:t>bieżąca współpraca z  Kierownikiem obiektu w sprawach związanych</w:t>
      </w:r>
      <w:r>
        <w:rPr>
          <w:rFonts w:cs="Arial"/>
          <w:lang w:eastAsia="en-US"/>
        </w:rPr>
        <w:t xml:space="preserve"> </w:t>
      </w:r>
      <w:r w:rsidRPr="00FF44D5">
        <w:rPr>
          <w:rFonts w:cs="Arial"/>
          <w:lang w:eastAsia="en-US"/>
        </w:rPr>
        <w:t>z</w:t>
      </w:r>
      <w:r>
        <w:rPr>
          <w:rFonts w:cs="Arial"/>
          <w:lang w:eastAsia="en-US"/>
        </w:rPr>
        <w:t> </w:t>
      </w:r>
      <w:r w:rsidRPr="00FF44D5">
        <w:rPr>
          <w:rFonts w:cs="Arial"/>
          <w:lang w:eastAsia="en-US"/>
        </w:rPr>
        <w:t>funkcjonowaniem obiektu – wymiana informacji w tym zakresie,</w:t>
      </w:r>
    </w:p>
    <w:p w:rsidR="008D6242" w:rsidRPr="00FF44D5" w:rsidRDefault="008D6242" w:rsidP="00ED3282">
      <w:pPr>
        <w:pStyle w:val="Akapitzlist"/>
        <w:numPr>
          <w:ilvl w:val="0"/>
          <w:numId w:val="20"/>
        </w:numPr>
        <w:ind w:left="567" w:hanging="357"/>
        <w:jc w:val="both"/>
        <w:rPr>
          <w:rFonts w:cs="Arial"/>
          <w:lang w:eastAsia="en-US"/>
        </w:rPr>
      </w:pPr>
      <w:r w:rsidRPr="00FF44D5">
        <w:rPr>
          <w:rFonts w:cs="Arial"/>
          <w:lang w:eastAsia="en-US"/>
        </w:rPr>
        <w:t>bezwzględna znajomość Instrukcji Bezpieczeństwa Pożarowego Obiektu potwierdzona podpisem,</w:t>
      </w:r>
    </w:p>
    <w:p w:rsidR="008D6242" w:rsidRPr="00FF44D5" w:rsidRDefault="008D6242" w:rsidP="00ED3282">
      <w:pPr>
        <w:pStyle w:val="Akapitzlist"/>
        <w:numPr>
          <w:ilvl w:val="0"/>
          <w:numId w:val="20"/>
        </w:numPr>
        <w:ind w:left="567" w:hanging="357"/>
        <w:jc w:val="both"/>
        <w:rPr>
          <w:rFonts w:cs="Arial"/>
          <w:lang w:eastAsia="en-US"/>
        </w:rPr>
      </w:pPr>
      <w:r w:rsidRPr="00FF44D5">
        <w:rPr>
          <w:rFonts w:cs="Arial"/>
          <w:lang w:eastAsia="en-US"/>
        </w:rPr>
        <w:lastRenderedPageBreak/>
        <w:t>pracownik nie musi posiadać wpisu na listę kwalifikowanych pracowników ochrony,</w:t>
      </w:r>
    </w:p>
    <w:p w:rsidR="008D6242" w:rsidRPr="00FF44D5" w:rsidRDefault="008D6242" w:rsidP="00ED3282">
      <w:pPr>
        <w:pStyle w:val="Akapitzlist"/>
        <w:numPr>
          <w:ilvl w:val="0"/>
          <w:numId w:val="20"/>
        </w:numPr>
        <w:ind w:left="567" w:hanging="357"/>
        <w:jc w:val="both"/>
        <w:rPr>
          <w:rFonts w:cs="Arial"/>
          <w:lang w:eastAsia="en-US"/>
        </w:rPr>
      </w:pPr>
      <w:r w:rsidRPr="00FF44D5">
        <w:rPr>
          <w:rFonts w:cs="Arial"/>
          <w:lang w:eastAsia="en-US"/>
        </w:rPr>
        <w:t>pracownicy mogą posiadać orzeczenie o niepełnosprawności, ale orzeczona niepełnosprawność nie może wpływać negatywnie na wykonanie zakresu             obowiązków.</w:t>
      </w:r>
    </w:p>
    <w:p w:rsidR="008D6242" w:rsidRPr="0064615A" w:rsidRDefault="008D6242" w:rsidP="00ED3282">
      <w:pPr>
        <w:ind w:left="720"/>
        <w:contextualSpacing/>
        <w:jc w:val="both"/>
        <w:rPr>
          <w:rFonts w:cs="Arial"/>
          <w:lang w:eastAsia="en-US"/>
        </w:rPr>
      </w:pPr>
    </w:p>
    <w:p w:rsidR="008D6242" w:rsidRPr="00552AA5" w:rsidRDefault="008D6242" w:rsidP="00ED3282">
      <w:pPr>
        <w:spacing w:after="160"/>
        <w:contextualSpacing/>
        <w:jc w:val="both"/>
        <w:rPr>
          <w:rFonts w:cs="Arial"/>
          <w:b/>
          <w:lang w:eastAsia="en-US"/>
        </w:rPr>
      </w:pPr>
      <w:r w:rsidRPr="00552AA5">
        <w:rPr>
          <w:rFonts w:cs="Arial"/>
          <w:b/>
          <w:lang w:eastAsia="en-US"/>
        </w:rPr>
        <w:t>III. Charakterystyka obiektu</w:t>
      </w:r>
    </w:p>
    <w:p w:rsidR="008D6242" w:rsidRDefault="008D6242" w:rsidP="00ED3282">
      <w:pPr>
        <w:spacing w:after="120"/>
        <w:contextualSpacing/>
        <w:jc w:val="both"/>
        <w:rPr>
          <w:rFonts w:cs="Arial"/>
          <w:color w:val="000000" w:themeColor="text1"/>
          <w:lang w:eastAsia="en-US"/>
        </w:rPr>
      </w:pPr>
    </w:p>
    <w:p w:rsidR="008D6242" w:rsidRDefault="008D6242" w:rsidP="00ED3282">
      <w:pPr>
        <w:spacing w:after="120"/>
        <w:contextualSpacing/>
        <w:jc w:val="both"/>
        <w:rPr>
          <w:rFonts w:cs="Arial"/>
          <w:color w:val="7030A0"/>
          <w:lang w:eastAsia="en-US"/>
        </w:rPr>
      </w:pPr>
      <w:r w:rsidRPr="00F228D0">
        <w:rPr>
          <w:rFonts w:cs="Arial"/>
          <w:color w:val="000000" w:themeColor="text1"/>
          <w:lang w:eastAsia="en-US"/>
        </w:rPr>
        <w:t xml:space="preserve">Budynek </w:t>
      </w:r>
      <w:r w:rsidR="0030552E" w:rsidRPr="0064615A">
        <w:rPr>
          <w:rFonts w:cs="Arial"/>
          <w:lang w:eastAsia="en-US"/>
        </w:rPr>
        <w:t>Wydział</w:t>
      </w:r>
      <w:r w:rsidR="0030552E">
        <w:rPr>
          <w:rFonts w:cs="Arial"/>
          <w:lang w:eastAsia="en-US"/>
        </w:rPr>
        <w:t>u</w:t>
      </w:r>
      <w:r w:rsidR="0030552E" w:rsidRPr="0064615A">
        <w:rPr>
          <w:rFonts w:cs="Arial"/>
          <w:lang w:eastAsia="en-US"/>
        </w:rPr>
        <w:t xml:space="preserve"> </w:t>
      </w:r>
      <w:r w:rsidR="0030552E">
        <w:rPr>
          <w:rFonts w:cs="Arial"/>
          <w:lang w:eastAsia="en-US"/>
        </w:rPr>
        <w:t>Informatyki i Sztucznej Inteligencji / Wydziału Inżynierii Mechanicznej</w:t>
      </w:r>
      <w:r w:rsidRPr="00F228D0">
        <w:rPr>
          <w:rFonts w:cs="Arial"/>
          <w:color w:val="000000" w:themeColor="text1"/>
          <w:lang w:eastAsia="en-US"/>
        </w:rPr>
        <w:t xml:space="preserve"> Politechniki Częstochowskiej, 42-201 Częstochowa, ul. Dąbrowskiego 73 jest obiektem składającym się z 3 przyległych do siebie segmentów E, F, G. Segment E jest obiektem czterokondygnacyjnym, podpiwniczonym, o trzech kondygnacjach naziemnych, natomiast segment F i G ma 3 kondygnacje naziemne, bez piwnic. Powierzchnia zabudowy wynosi 2422 m</w:t>
      </w:r>
      <w:r w:rsidRPr="00F228D0">
        <w:rPr>
          <w:rFonts w:cs="Arial"/>
          <w:color w:val="000000" w:themeColor="text1"/>
          <w:vertAlign w:val="superscript"/>
          <w:lang w:eastAsia="en-US"/>
        </w:rPr>
        <w:t>2</w:t>
      </w:r>
      <w:r w:rsidRPr="00F228D0">
        <w:rPr>
          <w:rFonts w:cs="Arial"/>
          <w:color w:val="000000" w:themeColor="text1"/>
          <w:lang w:eastAsia="en-US"/>
        </w:rPr>
        <w:t>. Powierzchnia użytkowa wynosi 6240,35 m</w:t>
      </w:r>
      <w:r w:rsidRPr="00F228D0">
        <w:rPr>
          <w:rFonts w:cs="Arial"/>
          <w:color w:val="000000" w:themeColor="text1"/>
          <w:vertAlign w:val="superscript"/>
          <w:lang w:eastAsia="en-US"/>
        </w:rPr>
        <w:t>2</w:t>
      </w:r>
      <w:r w:rsidRPr="00F228D0">
        <w:rPr>
          <w:rFonts w:cs="Arial"/>
          <w:color w:val="000000" w:themeColor="text1"/>
          <w:lang w:eastAsia="en-US"/>
        </w:rPr>
        <w:t>.  W budynku znajduje się jedna portiernia umiejscowiona przy wejściu głównym, obsługiwana jednoosobowo. Od strony zachodniej do budynku przylega podwórze, gdzie znajduje się parking o nawierzchni z kostki brukowej przeznaczony dla pojazdów osobowych oraz 2 laboratoria należące do Wydziału</w:t>
      </w:r>
      <w:r>
        <w:rPr>
          <w:rFonts w:cs="Arial"/>
          <w:color w:val="7030A0"/>
          <w:lang w:eastAsia="en-US"/>
        </w:rPr>
        <w:t>.</w:t>
      </w:r>
      <w:r w:rsidRPr="00F228D0">
        <w:rPr>
          <w:rFonts w:cs="Arial"/>
          <w:color w:val="7030A0"/>
          <w:lang w:eastAsia="en-US"/>
        </w:rPr>
        <w:t xml:space="preserve"> </w:t>
      </w:r>
    </w:p>
    <w:p w:rsidR="008D6242" w:rsidRPr="00F228D0" w:rsidRDefault="008D6242" w:rsidP="00ED3282">
      <w:pPr>
        <w:spacing w:after="120"/>
        <w:contextualSpacing/>
        <w:jc w:val="both"/>
        <w:rPr>
          <w:rFonts w:cs="Arial"/>
          <w:color w:val="7030A0"/>
          <w:lang w:eastAsia="en-US"/>
        </w:rPr>
      </w:pPr>
    </w:p>
    <w:p w:rsidR="008D6242" w:rsidRDefault="008D6242" w:rsidP="00ED3282">
      <w:pPr>
        <w:jc w:val="both"/>
        <w:rPr>
          <w:rFonts w:cs="Arial"/>
          <w:color w:val="7030A0"/>
          <w:lang w:eastAsia="en-US"/>
        </w:rPr>
      </w:pPr>
      <w:r w:rsidRPr="00F73684">
        <w:rPr>
          <w:rFonts w:cs="Arial"/>
          <w:b/>
          <w:lang w:eastAsia="en-US"/>
        </w:rPr>
        <w:t>IV.</w:t>
      </w:r>
      <w:r>
        <w:rPr>
          <w:rFonts w:cs="Arial"/>
          <w:lang w:eastAsia="en-US"/>
        </w:rPr>
        <w:t xml:space="preserve"> </w:t>
      </w:r>
      <w:r w:rsidRPr="004E156B">
        <w:rPr>
          <w:rFonts w:cs="Arial"/>
          <w:lang w:eastAsia="en-US"/>
        </w:rPr>
        <w:t>Zamawiający zobowiązany jest do przeszkolenia każdego pracownika skierowanego do usługi ochrony z zakresu danego Obiektu (systemu ochrony ppoż., monitoringu). Przeszkolenia każdego pracownika z zakresu obsługi centralek alarmowych w serwerowniach. Szkolenie dotyczące obsługi centralek potwierdzone pisemnym protokołem</w:t>
      </w:r>
      <w:r w:rsidRPr="004E156B">
        <w:rPr>
          <w:rFonts w:cs="Arial"/>
          <w:color w:val="7030A0"/>
          <w:lang w:eastAsia="en-US"/>
        </w:rPr>
        <w:t>.</w:t>
      </w:r>
    </w:p>
    <w:p w:rsidR="003F6AB5" w:rsidRDefault="003F6AB5" w:rsidP="00ED3282">
      <w:pPr>
        <w:jc w:val="both"/>
        <w:rPr>
          <w:rFonts w:cs="Arial"/>
          <w:color w:val="7030A0"/>
          <w:lang w:eastAsia="en-US"/>
        </w:rPr>
      </w:pPr>
    </w:p>
    <w:p w:rsidR="003F6AB5" w:rsidRDefault="003F6AB5" w:rsidP="00ED3282">
      <w:pPr>
        <w:rPr>
          <w:b/>
        </w:rPr>
      </w:pPr>
    </w:p>
    <w:p w:rsidR="003F6AB5" w:rsidRPr="0075152E" w:rsidRDefault="003F6AB5" w:rsidP="00ED3282">
      <w:pPr>
        <w:rPr>
          <w:b/>
          <w:u w:val="single"/>
        </w:rPr>
      </w:pPr>
    </w:p>
    <w:p w:rsidR="00D823FC" w:rsidRDefault="00D823FC" w:rsidP="00ED3282">
      <w:pPr>
        <w:jc w:val="both"/>
        <w:rPr>
          <w:rFonts w:cs="Arial"/>
          <w:color w:val="7030A0"/>
          <w:lang w:eastAsia="en-US"/>
        </w:rPr>
      </w:pPr>
    </w:p>
    <w:sectPr w:rsidR="00D823FC" w:rsidSect="003C429D">
      <w:headerReference w:type="default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6870" w:rsidRDefault="00996870" w:rsidP="009406EA">
      <w:pPr>
        <w:spacing w:line="240" w:lineRule="auto"/>
      </w:pPr>
      <w:r>
        <w:separator/>
      </w:r>
    </w:p>
  </w:endnote>
  <w:endnote w:type="continuationSeparator" w:id="0">
    <w:p w:rsidR="00996870" w:rsidRDefault="00996870" w:rsidP="009406E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D47" w:rsidRPr="00854D47" w:rsidRDefault="00854D47" w:rsidP="00854D47">
    <w:pPr>
      <w:spacing w:line="276" w:lineRule="auto"/>
      <w:rPr>
        <w:rFonts w:ascii="Roboto" w:eastAsia="Times New Roman" w:hAnsi="Roboto"/>
        <w:b/>
        <w:bCs/>
        <w:sz w:val="22"/>
        <w:szCs w:val="18"/>
      </w:rPr>
    </w:pPr>
    <w:r w:rsidRPr="00854D47">
      <w:rPr>
        <w:rFonts w:ascii="Roboto" w:eastAsia="Times New Roman" w:hAnsi="Roboto"/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4D47">
      <w:rPr>
        <w:rFonts w:ascii="Roboto" w:eastAsia="Times New Roman" w:hAnsi="Roboto"/>
        <w:b/>
        <w:bCs/>
        <w:noProof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4D47">
      <w:rPr>
        <w:rFonts w:eastAsia="Times New Roman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ED0DB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54D47" w:rsidRPr="00854D47" w:rsidTr="00FE2E80">
      <w:tc>
        <w:tcPr>
          <w:tcW w:w="0" w:type="auto"/>
          <w:shd w:val="clear" w:color="auto" w:fill="auto"/>
          <w:vAlign w:val="center"/>
        </w:tcPr>
        <w:p w:rsidR="00854D47" w:rsidRPr="00854D47" w:rsidRDefault="00854D47" w:rsidP="00854D47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54D47" w:rsidRPr="00854D47" w:rsidRDefault="00854D47" w:rsidP="00854D47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sz w:val="18"/>
              <w:szCs w:val="18"/>
            </w:rPr>
          </w:pPr>
          <w:r w:rsidRPr="00854D47">
            <w:rPr>
              <w:rFonts w:ascii="Roboto Bk" w:eastAsia="Times New Roman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54D47" w:rsidRPr="00854D47" w:rsidRDefault="00854D47" w:rsidP="00854D47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54D47" w:rsidRPr="00854D47" w:rsidRDefault="00854D47" w:rsidP="00854D47">
          <w:pPr>
            <w:spacing w:line="240" w:lineRule="auto"/>
            <w:jc w:val="center"/>
            <w:rPr>
              <w:rFonts w:eastAsia="Times New Roman"/>
              <w:noProof/>
              <w:sz w:val="22"/>
              <w:szCs w:val="22"/>
            </w:rPr>
          </w:pPr>
        </w:p>
      </w:tc>
    </w:tr>
  </w:tbl>
  <w:p w:rsidR="00854D47" w:rsidRPr="00854D47" w:rsidRDefault="00854D47" w:rsidP="00854D47">
    <w:pPr>
      <w:spacing w:line="276" w:lineRule="auto"/>
      <w:rPr>
        <w:rFonts w:ascii="Roboto" w:eastAsia="Times New Roman" w:hAnsi="Roboto"/>
        <w:b/>
        <w:bCs/>
      </w:rPr>
    </w:pPr>
    <w:r w:rsidRPr="00854D47">
      <w:rPr>
        <w:rFonts w:ascii="Roboto" w:eastAsia="Times New Roman" w:hAnsi="Roboto"/>
        <w:b/>
        <w:bCs/>
        <w:szCs w:val="18"/>
      </w:rPr>
      <w:t>Kanclerz Politechniki Częstochowskiej</w:t>
    </w:r>
  </w:p>
  <w:p w:rsidR="00854D47" w:rsidRPr="00854D47" w:rsidRDefault="00854D47" w:rsidP="00854D47">
    <w:pPr>
      <w:spacing w:line="276" w:lineRule="auto"/>
      <w:rPr>
        <w:rFonts w:ascii="Roboto" w:eastAsia="Times New Roman" w:hAnsi="Roboto"/>
      </w:rPr>
    </w:pPr>
    <w:r w:rsidRPr="00854D47">
      <w:rPr>
        <w:rFonts w:ascii="Roboto" w:eastAsia="Times New Roman" w:hAnsi="Roboto"/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4D47">
      <w:rPr>
        <w:rFonts w:ascii="Roboto" w:eastAsia="Times New Roman" w:hAnsi="Roboto"/>
      </w:rPr>
      <w:t>ul. Gen. J.H. Dąbrowskiego 69, 42-201 Częstochowa</w:t>
    </w:r>
  </w:p>
  <w:p w:rsidR="00854D47" w:rsidRPr="00854D47" w:rsidRDefault="00854D47" w:rsidP="00854D47">
    <w:pPr>
      <w:spacing w:line="276" w:lineRule="auto"/>
      <w:rPr>
        <w:rFonts w:eastAsia="Times New Roman"/>
        <w:noProof/>
      </w:rPr>
    </w:pPr>
    <w:r w:rsidRPr="00854D47">
      <w:rPr>
        <w:rFonts w:ascii="Roboto" w:eastAsia="Times New Roman" w:hAnsi="Roboto"/>
      </w:rPr>
      <w:t>tel. +48 34 325 02 56, e-mail: kanclerz@pcz.pl</w:t>
    </w:r>
  </w:p>
  <w:p w:rsidR="00854D47" w:rsidRDefault="00854D47" w:rsidP="00854D47">
    <w:pPr>
      <w:spacing w:line="240" w:lineRule="auto"/>
    </w:pPr>
    <w:r w:rsidRPr="00854D47">
      <w:rPr>
        <w:rFonts w:ascii="Roboto" w:eastAsia="Times New Roman" w:hAnsi="Roboto"/>
        <w:b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6870" w:rsidRDefault="00996870" w:rsidP="009406EA">
      <w:pPr>
        <w:spacing w:line="240" w:lineRule="auto"/>
      </w:pPr>
      <w:r>
        <w:separator/>
      </w:r>
    </w:p>
  </w:footnote>
  <w:footnote w:type="continuationSeparator" w:id="0">
    <w:p w:rsidR="00996870" w:rsidRDefault="00996870" w:rsidP="009406E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D47" w:rsidRPr="00854D47" w:rsidRDefault="00854D47" w:rsidP="00854D47">
    <w:pPr>
      <w:tabs>
        <w:tab w:val="center" w:pos="4536"/>
        <w:tab w:val="right" w:pos="9072"/>
      </w:tabs>
      <w:spacing w:after="160" w:line="259" w:lineRule="auto"/>
      <w:rPr>
        <w:rFonts w:eastAsia="Times New Roman"/>
        <w:sz w:val="22"/>
        <w:szCs w:val="22"/>
      </w:rPr>
    </w:pPr>
    <w:r w:rsidRPr="00854D47">
      <w:rPr>
        <w:rFonts w:eastAsia="Times New Roman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4D47">
      <w:rPr>
        <w:rFonts w:eastAsia="Times New Roman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AA99D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854D47" w:rsidRPr="00854D47" w:rsidRDefault="00854D47" w:rsidP="00854D47">
    <w:pPr>
      <w:spacing w:after="160" w:line="259" w:lineRule="auto"/>
      <w:rPr>
        <w:rFonts w:eastAsia="Times New Roman"/>
        <w:sz w:val="22"/>
        <w:szCs w:val="22"/>
      </w:rPr>
    </w:pPr>
  </w:p>
  <w:p w:rsidR="00854D47" w:rsidRDefault="00854D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C37F8"/>
    <w:multiLevelType w:val="hybridMultilevel"/>
    <w:tmpl w:val="ECA61BB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F41287"/>
    <w:multiLevelType w:val="hybridMultilevel"/>
    <w:tmpl w:val="ED36E5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8F93AE0"/>
    <w:multiLevelType w:val="hybridMultilevel"/>
    <w:tmpl w:val="C5A273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D7115A"/>
    <w:multiLevelType w:val="hybridMultilevel"/>
    <w:tmpl w:val="AD5632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4DE"/>
    <w:multiLevelType w:val="hybridMultilevel"/>
    <w:tmpl w:val="54828AC0"/>
    <w:lvl w:ilvl="0" w:tplc="336030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28195F"/>
    <w:multiLevelType w:val="hybridMultilevel"/>
    <w:tmpl w:val="340290D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87FD7"/>
    <w:multiLevelType w:val="hybridMultilevel"/>
    <w:tmpl w:val="4A38B14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1073B80"/>
    <w:multiLevelType w:val="hybridMultilevel"/>
    <w:tmpl w:val="D1A4098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3B75DD0"/>
    <w:multiLevelType w:val="hybridMultilevel"/>
    <w:tmpl w:val="662AC8A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125108"/>
    <w:multiLevelType w:val="hybridMultilevel"/>
    <w:tmpl w:val="AB626D1E"/>
    <w:lvl w:ilvl="0" w:tplc="336030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243649"/>
    <w:multiLevelType w:val="hybridMultilevel"/>
    <w:tmpl w:val="DB8E95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A64FA8"/>
    <w:multiLevelType w:val="hybridMultilevel"/>
    <w:tmpl w:val="59D25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4B1EB0"/>
    <w:multiLevelType w:val="hybridMultilevel"/>
    <w:tmpl w:val="E13697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5E502E"/>
    <w:multiLevelType w:val="hybridMultilevel"/>
    <w:tmpl w:val="5AD038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110023"/>
    <w:multiLevelType w:val="hybridMultilevel"/>
    <w:tmpl w:val="BC4E8D8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9065EC0"/>
    <w:multiLevelType w:val="hybridMultilevel"/>
    <w:tmpl w:val="64B03902"/>
    <w:lvl w:ilvl="0" w:tplc="336030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3A72C5"/>
    <w:multiLevelType w:val="hybridMultilevel"/>
    <w:tmpl w:val="5CE411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BD0C97"/>
    <w:multiLevelType w:val="hybridMultilevel"/>
    <w:tmpl w:val="3B046F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0382EC4"/>
    <w:multiLevelType w:val="hybridMultilevel"/>
    <w:tmpl w:val="0DF84E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2F10F2"/>
    <w:multiLevelType w:val="hybridMultilevel"/>
    <w:tmpl w:val="8D42C2A2"/>
    <w:lvl w:ilvl="0" w:tplc="46FEE07E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8167AC"/>
    <w:multiLevelType w:val="hybridMultilevel"/>
    <w:tmpl w:val="9BA0D6B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739CB42A">
      <w:numFmt w:val="bullet"/>
      <w:lvlText w:val=""/>
      <w:lvlJc w:val="left"/>
      <w:pPr>
        <w:ind w:left="1800" w:hanging="360"/>
      </w:pPr>
      <w:rPr>
        <w:rFonts w:ascii="Symbol" w:eastAsiaTheme="minorHAnsi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5A662C1"/>
    <w:multiLevelType w:val="hybridMultilevel"/>
    <w:tmpl w:val="7E7245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E44DE9"/>
    <w:multiLevelType w:val="hybridMultilevel"/>
    <w:tmpl w:val="591E41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EB749D"/>
    <w:multiLevelType w:val="hybridMultilevel"/>
    <w:tmpl w:val="D2BAA7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8"/>
  </w:num>
  <w:num w:numId="3">
    <w:abstractNumId w:val="7"/>
  </w:num>
  <w:num w:numId="4">
    <w:abstractNumId w:val="12"/>
  </w:num>
  <w:num w:numId="5">
    <w:abstractNumId w:val="14"/>
  </w:num>
  <w:num w:numId="6">
    <w:abstractNumId w:val="23"/>
  </w:num>
  <w:num w:numId="7">
    <w:abstractNumId w:val="1"/>
  </w:num>
  <w:num w:numId="8">
    <w:abstractNumId w:val="13"/>
  </w:num>
  <w:num w:numId="9">
    <w:abstractNumId w:val="20"/>
  </w:num>
  <w:num w:numId="10">
    <w:abstractNumId w:val="22"/>
  </w:num>
  <w:num w:numId="11">
    <w:abstractNumId w:val="17"/>
  </w:num>
  <w:num w:numId="12">
    <w:abstractNumId w:val="21"/>
  </w:num>
  <w:num w:numId="13">
    <w:abstractNumId w:val="8"/>
  </w:num>
  <w:num w:numId="14">
    <w:abstractNumId w:val="6"/>
  </w:num>
  <w:num w:numId="15">
    <w:abstractNumId w:val="11"/>
  </w:num>
  <w:num w:numId="16">
    <w:abstractNumId w:val="5"/>
  </w:num>
  <w:num w:numId="17">
    <w:abstractNumId w:val="3"/>
  </w:num>
  <w:num w:numId="18">
    <w:abstractNumId w:val="4"/>
  </w:num>
  <w:num w:numId="19">
    <w:abstractNumId w:val="15"/>
  </w:num>
  <w:num w:numId="20">
    <w:abstractNumId w:val="9"/>
  </w:num>
  <w:num w:numId="21">
    <w:abstractNumId w:val="10"/>
  </w:num>
  <w:num w:numId="22">
    <w:abstractNumId w:val="16"/>
  </w:num>
  <w:num w:numId="23">
    <w:abstractNumId w:val="2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15A"/>
    <w:rsid w:val="00005529"/>
    <w:rsid w:val="00021585"/>
    <w:rsid w:val="0004015B"/>
    <w:rsid w:val="0004677C"/>
    <w:rsid w:val="000609EF"/>
    <w:rsid w:val="00067B25"/>
    <w:rsid w:val="00086B83"/>
    <w:rsid w:val="00093AC3"/>
    <w:rsid w:val="000971E9"/>
    <w:rsid w:val="000F6EAD"/>
    <w:rsid w:val="00110281"/>
    <w:rsid w:val="0011738F"/>
    <w:rsid w:val="00137551"/>
    <w:rsid w:val="00147FB8"/>
    <w:rsid w:val="00173233"/>
    <w:rsid w:val="00180749"/>
    <w:rsid w:val="0019110A"/>
    <w:rsid w:val="00193021"/>
    <w:rsid w:val="00195AE2"/>
    <w:rsid w:val="001A6C4D"/>
    <w:rsid w:val="001B196F"/>
    <w:rsid w:val="001B31E4"/>
    <w:rsid w:val="001C17FB"/>
    <w:rsid w:val="001D5E1F"/>
    <w:rsid w:val="001E0E1E"/>
    <w:rsid w:val="00225EB9"/>
    <w:rsid w:val="00227DC1"/>
    <w:rsid w:val="00250F5F"/>
    <w:rsid w:val="0025438C"/>
    <w:rsid w:val="0025751B"/>
    <w:rsid w:val="00291A4A"/>
    <w:rsid w:val="00293682"/>
    <w:rsid w:val="002A370D"/>
    <w:rsid w:val="002B0650"/>
    <w:rsid w:val="002F10BF"/>
    <w:rsid w:val="002F43D2"/>
    <w:rsid w:val="002F7CFB"/>
    <w:rsid w:val="0030256C"/>
    <w:rsid w:val="0030552E"/>
    <w:rsid w:val="00335DAD"/>
    <w:rsid w:val="0033728A"/>
    <w:rsid w:val="00345FDE"/>
    <w:rsid w:val="00356380"/>
    <w:rsid w:val="00363D66"/>
    <w:rsid w:val="00391F5A"/>
    <w:rsid w:val="003926E2"/>
    <w:rsid w:val="003A6911"/>
    <w:rsid w:val="003B28D7"/>
    <w:rsid w:val="003C429D"/>
    <w:rsid w:val="003D0A67"/>
    <w:rsid w:val="003D4A6B"/>
    <w:rsid w:val="003D5D50"/>
    <w:rsid w:val="003D7667"/>
    <w:rsid w:val="003E75AE"/>
    <w:rsid w:val="003F25DA"/>
    <w:rsid w:val="003F6AB5"/>
    <w:rsid w:val="00402BED"/>
    <w:rsid w:val="00416BF1"/>
    <w:rsid w:val="0042687B"/>
    <w:rsid w:val="0043297D"/>
    <w:rsid w:val="004414F5"/>
    <w:rsid w:val="00443A26"/>
    <w:rsid w:val="00460B73"/>
    <w:rsid w:val="00462032"/>
    <w:rsid w:val="00465124"/>
    <w:rsid w:val="00492EF9"/>
    <w:rsid w:val="00495831"/>
    <w:rsid w:val="004A070A"/>
    <w:rsid w:val="004A213F"/>
    <w:rsid w:val="004B2A85"/>
    <w:rsid w:val="004E06EE"/>
    <w:rsid w:val="00502BA2"/>
    <w:rsid w:val="00513804"/>
    <w:rsid w:val="005529D4"/>
    <w:rsid w:val="00561B52"/>
    <w:rsid w:val="005629FF"/>
    <w:rsid w:val="00574A30"/>
    <w:rsid w:val="0058448C"/>
    <w:rsid w:val="005953AB"/>
    <w:rsid w:val="00595C0C"/>
    <w:rsid w:val="005C31EE"/>
    <w:rsid w:val="005D6503"/>
    <w:rsid w:val="0061003E"/>
    <w:rsid w:val="006136D0"/>
    <w:rsid w:val="00637ED3"/>
    <w:rsid w:val="0064615A"/>
    <w:rsid w:val="00650DD5"/>
    <w:rsid w:val="00666EA4"/>
    <w:rsid w:val="00673684"/>
    <w:rsid w:val="00681A74"/>
    <w:rsid w:val="00684CF8"/>
    <w:rsid w:val="006871D3"/>
    <w:rsid w:val="00695226"/>
    <w:rsid w:val="00695DE0"/>
    <w:rsid w:val="006E2082"/>
    <w:rsid w:val="006E26F1"/>
    <w:rsid w:val="006F4C58"/>
    <w:rsid w:val="007613F1"/>
    <w:rsid w:val="007A5320"/>
    <w:rsid w:val="007A55F1"/>
    <w:rsid w:val="007B6EAB"/>
    <w:rsid w:val="007C0950"/>
    <w:rsid w:val="007C1534"/>
    <w:rsid w:val="007C15FB"/>
    <w:rsid w:val="007C7FEC"/>
    <w:rsid w:val="007E2E0E"/>
    <w:rsid w:val="007E3EB4"/>
    <w:rsid w:val="007E49B5"/>
    <w:rsid w:val="007F253C"/>
    <w:rsid w:val="00812D3C"/>
    <w:rsid w:val="00823572"/>
    <w:rsid w:val="00845A50"/>
    <w:rsid w:val="00854002"/>
    <w:rsid w:val="00854D47"/>
    <w:rsid w:val="0085536A"/>
    <w:rsid w:val="0087717F"/>
    <w:rsid w:val="00886CEF"/>
    <w:rsid w:val="0089390B"/>
    <w:rsid w:val="008D065A"/>
    <w:rsid w:val="008D6242"/>
    <w:rsid w:val="008F001C"/>
    <w:rsid w:val="008F442C"/>
    <w:rsid w:val="00901DF9"/>
    <w:rsid w:val="009137A6"/>
    <w:rsid w:val="00914E9A"/>
    <w:rsid w:val="009406EA"/>
    <w:rsid w:val="00945893"/>
    <w:rsid w:val="009873F7"/>
    <w:rsid w:val="00996870"/>
    <w:rsid w:val="009A00A6"/>
    <w:rsid w:val="009A1E3E"/>
    <w:rsid w:val="009A60E5"/>
    <w:rsid w:val="009C1C7D"/>
    <w:rsid w:val="009F1086"/>
    <w:rsid w:val="009F2DE0"/>
    <w:rsid w:val="00A13ECD"/>
    <w:rsid w:val="00A1631F"/>
    <w:rsid w:val="00A41C9C"/>
    <w:rsid w:val="00A42232"/>
    <w:rsid w:val="00A4583B"/>
    <w:rsid w:val="00A47571"/>
    <w:rsid w:val="00A47587"/>
    <w:rsid w:val="00A90CAD"/>
    <w:rsid w:val="00AA1C42"/>
    <w:rsid w:val="00AA2C05"/>
    <w:rsid w:val="00AB59B9"/>
    <w:rsid w:val="00AB5C49"/>
    <w:rsid w:val="00AD5CEE"/>
    <w:rsid w:val="00AF1963"/>
    <w:rsid w:val="00B00BCA"/>
    <w:rsid w:val="00B30EA8"/>
    <w:rsid w:val="00B35293"/>
    <w:rsid w:val="00B46219"/>
    <w:rsid w:val="00B60B50"/>
    <w:rsid w:val="00B65E08"/>
    <w:rsid w:val="00B80EFB"/>
    <w:rsid w:val="00BA25EF"/>
    <w:rsid w:val="00BA5A9D"/>
    <w:rsid w:val="00BB2A94"/>
    <w:rsid w:val="00BE1760"/>
    <w:rsid w:val="00C05CD7"/>
    <w:rsid w:val="00C114BC"/>
    <w:rsid w:val="00C44163"/>
    <w:rsid w:val="00C45A68"/>
    <w:rsid w:val="00C50C4B"/>
    <w:rsid w:val="00C544BC"/>
    <w:rsid w:val="00C6390E"/>
    <w:rsid w:val="00C9168D"/>
    <w:rsid w:val="00CB01DC"/>
    <w:rsid w:val="00CD2B92"/>
    <w:rsid w:val="00CF0FF6"/>
    <w:rsid w:val="00D15091"/>
    <w:rsid w:val="00D2752B"/>
    <w:rsid w:val="00D33DD0"/>
    <w:rsid w:val="00D52F20"/>
    <w:rsid w:val="00D6633A"/>
    <w:rsid w:val="00D71C6C"/>
    <w:rsid w:val="00D823FC"/>
    <w:rsid w:val="00DA1553"/>
    <w:rsid w:val="00DB0A3C"/>
    <w:rsid w:val="00DE02F3"/>
    <w:rsid w:val="00E162ED"/>
    <w:rsid w:val="00E21A78"/>
    <w:rsid w:val="00EB5DEE"/>
    <w:rsid w:val="00EC256B"/>
    <w:rsid w:val="00EC275D"/>
    <w:rsid w:val="00ED3282"/>
    <w:rsid w:val="00EF347F"/>
    <w:rsid w:val="00F31169"/>
    <w:rsid w:val="00F51F82"/>
    <w:rsid w:val="00F742CC"/>
    <w:rsid w:val="00F87DB0"/>
    <w:rsid w:val="00FC4D68"/>
    <w:rsid w:val="00FF6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E9001B"/>
  <w15:chartTrackingRefBased/>
  <w15:docId w15:val="{738E7152-9743-4A29-8520-68E1831C3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4"/>
        <w:szCs w:val="24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0B50"/>
    <w:rPr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0B50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60B50"/>
    <w:pPr>
      <w:keepNext/>
      <w:spacing w:before="240" w:after="60"/>
      <w:outlineLvl w:val="1"/>
    </w:pPr>
    <w:rPr>
      <w:rFonts w:eastAsia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4615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UnresolvedMention">
    <w:name w:val="Unresolved Mention"/>
    <w:uiPriority w:val="99"/>
    <w:semiHidden/>
    <w:unhideWhenUsed/>
    <w:rsid w:val="00B60B50"/>
    <w:rPr>
      <w:color w:val="605E5C"/>
      <w:shd w:val="clear" w:color="auto" w:fill="E1DFDD"/>
    </w:rPr>
  </w:style>
  <w:style w:type="character" w:customStyle="1" w:styleId="Nagwek1Znak">
    <w:name w:val="Nagłówek 1 Znak"/>
    <w:link w:val="Nagwek1"/>
    <w:uiPriority w:val="9"/>
    <w:rsid w:val="00B60B50"/>
    <w:rPr>
      <w:rFonts w:eastAsia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link w:val="Nagwek2"/>
    <w:uiPriority w:val="9"/>
    <w:rsid w:val="00B60B50"/>
    <w:rPr>
      <w:rFonts w:eastAsia="Times New Roman"/>
      <w:b/>
      <w:bCs/>
      <w:i/>
      <w:iCs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60B50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NagwekZnak">
    <w:name w:val="Nagłówek Znak"/>
    <w:link w:val="Nagwek"/>
    <w:uiPriority w:val="99"/>
    <w:rsid w:val="00B60B50"/>
    <w:rPr>
      <w:rFonts w:eastAsia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60B50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StopkaZnak">
    <w:name w:val="Stopka Znak"/>
    <w:link w:val="Stopka"/>
    <w:uiPriority w:val="99"/>
    <w:rsid w:val="00B60B50"/>
    <w:rPr>
      <w:rFonts w:eastAsia="Times New Roman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B60B50"/>
    <w:pPr>
      <w:spacing w:before="240" w:after="60" w:line="240" w:lineRule="auto"/>
      <w:outlineLvl w:val="0"/>
    </w:pPr>
    <w:rPr>
      <w:rFonts w:eastAsia="Times New Roman"/>
      <w:b/>
      <w:bCs/>
      <w:color w:val="00A3B7"/>
      <w:kern w:val="28"/>
      <w:sz w:val="72"/>
      <w:szCs w:val="32"/>
    </w:rPr>
  </w:style>
  <w:style w:type="character" w:customStyle="1" w:styleId="TytuZnak">
    <w:name w:val="Tytuł Znak"/>
    <w:link w:val="Tytu"/>
    <w:uiPriority w:val="10"/>
    <w:rsid w:val="00B60B50"/>
    <w:rPr>
      <w:rFonts w:eastAsia="Times New Roman"/>
      <w:b/>
      <w:bCs/>
      <w:color w:val="00A3B7"/>
      <w:kern w:val="28"/>
      <w:sz w:val="72"/>
      <w:szCs w:val="32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0B50"/>
    <w:pPr>
      <w:spacing w:after="60"/>
      <w:jc w:val="center"/>
      <w:outlineLvl w:val="1"/>
    </w:pPr>
    <w:rPr>
      <w:rFonts w:eastAsia="Times New Roman"/>
    </w:rPr>
  </w:style>
  <w:style w:type="character" w:customStyle="1" w:styleId="PodtytuZnak">
    <w:name w:val="Podtytuł Znak"/>
    <w:link w:val="Podtytu"/>
    <w:uiPriority w:val="11"/>
    <w:rsid w:val="00B60B50"/>
    <w:rPr>
      <w:rFonts w:eastAsia="Times New Roman"/>
      <w:lang w:eastAsia="pl-PL"/>
    </w:rPr>
  </w:style>
  <w:style w:type="character" w:styleId="Hipercze">
    <w:name w:val="Hyperlink"/>
    <w:uiPriority w:val="99"/>
    <w:unhideWhenUsed/>
    <w:rsid w:val="00B60B50"/>
    <w:rPr>
      <w:color w:val="0563C1"/>
      <w:u w:val="single"/>
    </w:rPr>
  </w:style>
  <w:style w:type="character" w:styleId="Pogrubienie">
    <w:name w:val="Strong"/>
    <w:uiPriority w:val="22"/>
    <w:qFormat/>
    <w:rsid w:val="00B60B50"/>
    <w:rPr>
      <w:rFonts w:cs="Times New Roman"/>
      <w:b/>
      <w:bCs/>
    </w:rPr>
  </w:style>
  <w:style w:type="character" w:styleId="Uwydatnienie">
    <w:name w:val="Emphasis"/>
    <w:uiPriority w:val="20"/>
    <w:qFormat/>
    <w:rsid w:val="00B60B50"/>
    <w:rPr>
      <w:rFonts w:cs="Times New Roman"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0B50"/>
    <w:pPr>
      <w:spacing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60B50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B60B50"/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B60B50"/>
    <w:rPr>
      <w:rFonts w:eastAsia="Times New Roman"/>
      <w:sz w:val="22"/>
      <w:szCs w:val="22"/>
      <w:lang w:eastAsia="pl-PL"/>
    </w:rPr>
  </w:style>
  <w:style w:type="character" w:styleId="Wyrnieniedelikatne">
    <w:name w:val="Subtle Emphasis"/>
    <w:uiPriority w:val="19"/>
    <w:qFormat/>
    <w:rsid w:val="00B60B50"/>
    <w:rPr>
      <w:rFonts w:cs="Times New Roman"/>
      <w:i/>
      <w:iCs/>
      <w:color w:val="404040"/>
    </w:rPr>
  </w:style>
  <w:style w:type="character" w:styleId="Wyrnienieintensywne">
    <w:name w:val="Intense Emphasis"/>
    <w:uiPriority w:val="21"/>
    <w:qFormat/>
    <w:rsid w:val="00B60B50"/>
    <w:rPr>
      <w:rFonts w:cs="Times New Roman"/>
      <w:i/>
      <w:iCs/>
      <w:color w:val="4472C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4615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461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615A"/>
    <w:pPr>
      <w:spacing w:after="160" w:line="240" w:lineRule="auto"/>
    </w:pPr>
    <w:rPr>
      <w:rFonts w:ascii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615A"/>
    <w:rPr>
      <w:rFonts w:asciiTheme="minorHAnsi" w:hAnsiTheme="minorHAnsi" w:cstheme="minorBidi"/>
      <w:sz w:val="20"/>
      <w:szCs w:val="20"/>
    </w:rPr>
  </w:style>
  <w:style w:type="paragraph" w:styleId="Akapitzlist">
    <w:name w:val="List Paragraph"/>
    <w:basedOn w:val="Normalny"/>
    <w:uiPriority w:val="34"/>
    <w:qFormat/>
    <w:rsid w:val="007613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2667</Words>
  <Characters>16005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Janina Myślikowska</dc:creator>
  <cp:keywords/>
  <dc:description/>
  <cp:lastModifiedBy>Maria Taranek-Totoś</cp:lastModifiedBy>
  <cp:revision>2</cp:revision>
  <cp:lastPrinted>2025-05-19T07:22:00Z</cp:lastPrinted>
  <dcterms:created xsi:type="dcterms:W3CDTF">2025-05-23T10:12:00Z</dcterms:created>
  <dcterms:modified xsi:type="dcterms:W3CDTF">2025-05-23T10:12:00Z</dcterms:modified>
</cp:coreProperties>
</file>