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544E54">
        <w:rPr>
          <w:rFonts w:eastAsia="Times New Roman" w:cs="Calibri"/>
          <w:b/>
          <w:sz w:val="24"/>
          <w:szCs w:val="24"/>
          <w:lang w:eastAsia="pl-PL"/>
        </w:rPr>
        <w:t>5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D45001" w:rsidRPr="00D45001">
        <w:rPr>
          <w:rFonts w:eastAsia="Times New Roman" w:cs="Calibri"/>
          <w:b/>
          <w:sz w:val="20"/>
          <w:szCs w:val="20"/>
          <w:lang w:eastAsia="pl-PL"/>
        </w:rPr>
        <w:t>CRZP/94/2025/AZP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544E54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544E54">
        <w:rPr>
          <w:rFonts w:eastAsia="Times New Roman" w:cs="Calibri"/>
          <w:b/>
          <w:sz w:val="28"/>
          <w:szCs w:val="28"/>
          <w:lang w:eastAsia="pl-PL"/>
        </w:rPr>
        <w:t>W Y K A Z   U S Ł U G</w:t>
      </w:r>
    </w:p>
    <w:p w:rsidR="006A461B" w:rsidRPr="00544E54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544E54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544E54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D45001" w:rsidRPr="00544E54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D45001" w:rsidRPr="00544E54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544E54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544E54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544E54">
        <w:rPr>
          <w:rFonts w:eastAsia="Times New Roman" w:cs="Calibri"/>
          <w:b/>
          <w:sz w:val="20"/>
          <w:szCs w:val="20"/>
          <w:lang w:eastAsia="pl-PL"/>
        </w:rPr>
        <w:t>„</w:t>
      </w:r>
      <w:r w:rsidR="00D45001" w:rsidRPr="00544E54">
        <w:rPr>
          <w:rFonts w:eastAsia="Times New Roman" w:cs="Calibri"/>
          <w:b/>
          <w:sz w:val="20"/>
          <w:szCs w:val="20"/>
          <w:lang w:eastAsia="pl-PL"/>
        </w:rPr>
        <w:t>Wsparcie poserwisowe dla macierzy i serwerów Dell - powtórne</w:t>
      </w:r>
      <w:r w:rsidRPr="00544E54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544E54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544E54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544E54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544E54">
        <w:rPr>
          <w:rFonts w:eastAsia="Times New Roman" w:cs="Calibri"/>
          <w:sz w:val="20"/>
          <w:szCs w:val="20"/>
          <w:lang w:eastAsia="pl-PL"/>
        </w:rPr>
        <w:t>e</w:t>
      </w:r>
      <w:r w:rsidR="005E443B" w:rsidRPr="00544E54">
        <w:rPr>
          <w:rFonts w:eastAsia="Times New Roman" w:cs="Calibri"/>
          <w:sz w:val="20"/>
          <w:szCs w:val="20"/>
          <w:lang w:eastAsia="pl-PL"/>
        </w:rPr>
        <w:t>,</w:t>
      </w:r>
      <w:r w:rsidR="00C16AA2" w:rsidRPr="00544E54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544E54">
        <w:rPr>
          <w:rFonts w:eastAsia="Times New Roman" w:cs="Calibri"/>
          <w:sz w:val="20"/>
          <w:szCs w:val="20"/>
          <w:lang w:eastAsia="pl-PL"/>
        </w:rPr>
        <w:t>następujących  usług na potwierdzenie spełnienia warunku.</w:t>
      </w:r>
    </w:p>
    <w:p w:rsidR="006A461B" w:rsidRPr="00544E54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940"/>
        <w:gridCol w:w="2960"/>
        <w:gridCol w:w="2427"/>
      </w:tblGrid>
      <w:tr w:rsidR="00544E54" w:rsidRPr="00544E54" w:rsidTr="00544E54">
        <w:tc>
          <w:tcPr>
            <w:tcW w:w="532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940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544E54" w:rsidRDefault="00544E5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kategoria serwisowanego sprzętu</w:t>
            </w:r>
          </w:p>
          <w:p w:rsidR="00544E54" w:rsidRPr="00544E54" w:rsidRDefault="00544E5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(producent,</w:t>
            </w:r>
            <w:r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model)</w:t>
            </w:r>
          </w:p>
          <w:p w:rsidR="00544E54" w:rsidRPr="00544E54" w:rsidRDefault="00544E54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2427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544E54" w:rsidRPr="00544E54" w:rsidTr="00544E54">
        <w:tc>
          <w:tcPr>
            <w:tcW w:w="532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40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427" w:type="dxa"/>
          </w:tcPr>
          <w:p w:rsidR="00544E54" w:rsidRPr="00544E54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544E54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</w:tr>
      <w:tr w:rsidR="00544E54" w:rsidRPr="006A461B" w:rsidTr="00544E54">
        <w:trPr>
          <w:trHeight w:val="617"/>
        </w:trPr>
        <w:tc>
          <w:tcPr>
            <w:tcW w:w="532" w:type="dxa"/>
          </w:tcPr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40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27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44E54" w:rsidRPr="006A461B" w:rsidTr="00544E54">
        <w:tc>
          <w:tcPr>
            <w:tcW w:w="532" w:type="dxa"/>
          </w:tcPr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40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27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544E54" w:rsidRPr="006A461B" w:rsidTr="00544E54">
        <w:tc>
          <w:tcPr>
            <w:tcW w:w="532" w:type="dxa"/>
          </w:tcPr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  <w:p w:rsidR="00544E54" w:rsidRPr="006A461B" w:rsidRDefault="00544E54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40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427" w:type="dxa"/>
          </w:tcPr>
          <w:p w:rsidR="00544E54" w:rsidRPr="006A461B" w:rsidRDefault="00544E54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C3A2C" w:rsidRDefault="005C3A2C">
      <w:pPr>
        <w:spacing w:after="0" w:line="240" w:lineRule="auto"/>
      </w:pPr>
      <w:r>
        <w:separator/>
      </w:r>
    </w:p>
  </w:endnote>
  <w:endnote w:type="continuationSeparator" w:id="0">
    <w:p w:rsidR="005C3A2C" w:rsidRDefault="005C3A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544E5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44E54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544E54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C3A2C" w:rsidRDefault="005C3A2C">
      <w:pPr>
        <w:spacing w:after="0" w:line="240" w:lineRule="auto"/>
      </w:pPr>
      <w:r>
        <w:separator/>
      </w:r>
    </w:p>
  </w:footnote>
  <w:footnote w:type="continuationSeparator" w:id="0">
    <w:p w:rsidR="005C3A2C" w:rsidRDefault="005C3A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44E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544E54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D45001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Wsparcie poserwisowe dla macierzy i serwerów Dell - powtórne</w:t>
    </w:r>
  </w:p>
  <w:p w:rsidR="004E7E0E" w:rsidRPr="004E7E0E" w:rsidRDefault="00544E54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544E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544E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5C3A2C"/>
    <w:rsid w:val="00084773"/>
    <w:rsid w:val="001079FB"/>
    <w:rsid w:val="002C16B6"/>
    <w:rsid w:val="00544E54"/>
    <w:rsid w:val="00581849"/>
    <w:rsid w:val="005C3A2C"/>
    <w:rsid w:val="005E443B"/>
    <w:rsid w:val="0060457E"/>
    <w:rsid w:val="006666A6"/>
    <w:rsid w:val="006A461B"/>
    <w:rsid w:val="00787E3E"/>
    <w:rsid w:val="00A2662E"/>
    <w:rsid w:val="00BC5BCC"/>
    <w:rsid w:val="00BC677E"/>
    <w:rsid w:val="00C050AA"/>
    <w:rsid w:val="00C16AA2"/>
    <w:rsid w:val="00D45001"/>
    <w:rsid w:val="00DD0E1C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7C4F6AB"/>
  <w15:docId w15:val="{C082F797-4E32-4961-AF2D-3B546C394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224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2025-05-14T08:32:00Z</dcterms:created>
  <dcterms:modified xsi:type="dcterms:W3CDTF">2025-05-14T08:32:00Z</dcterms:modified>
</cp:coreProperties>
</file>