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2F5F74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2F5F74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365A40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CRZP/</w:t>
      </w:r>
      <w:r w:rsidR="00C22BF9">
        <w:rPr>
          <w:rFonts w:eastAsia="Times New Roman" w:cs="Calibri"/>
          <w:b/>
          <w:sz w:val="20"/>
          <w:szCs w:val="20"/>
          <w:lang w:eastAsia="pl-PL"/>
        </w:rPr>
        <w:t>93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/202</w:t>
      </w:r>
      <w:r w:rsidR="00365A40">
        <w:rPr>
          <w:rFonts w:eastAsia="Times New Roman" w:cs="Calibri"/>
          <w:b/>
          <w:sz w:val="20"/>
          <w:szCs w:val="20"/>
          <w:lang w:eastAsia="pl-PL"/>
        </w:rPr>
        <w:t>5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2F5F7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2F5F7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2F5F74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365A40">
        <w:rPr>
          <w:rFonts w:eastAsia="Times New Roman" w:cs="Calibri"/>
          <w:b/>
          <w:sz w:val="20"/>
          <w:szCs w:val="20"/>
          <w:lang w:eastAsia="pl-PL"/>
        </w:rPr>
        <w:t>m</w:t>
      </w:r>
      <w:r w:rsidR="00D90568" w:rsidRPr="002F5F74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2F5F74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1D1BF0" w:rsidRDefault="006A461B" w:rsidP="001D1BF0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F5F74">
        <w:rPr>
          <w:rFonts w:eastAsia="Times New Roman" w:cs="Calibri"/>
          <w:b/>
          <w:sz w:val="20"/>
          <w:szCs w:val="20"/>
          <w:lang w:eastAsia="pl-PL"/>
        </w:rPr>
        <w:t>„</w:t>
      </w:r>
      <w:r w:rsidR="00365A40" w:rsidRPr="00365A40">
        <w:rPr>
          <w:rFonts w:eastAsia="Times New Roman" w:cs="Calibri"/>
          <w:b/>
          <w:sz w:val="20"/>
          <w:szCs w:val="20"/>
          <w:lang w:eastAsia="pl-PL"/>
        </w:rPr>
        <w:t xml:space="preserve">Usługa serii szkoleń rozwijających kompetencje kadry Uniwersytetu Morskiego w Gdyni zaangażowanej w realizację procesu kształcenia w UMG w zakresie </w:t>
      </w:r>
      <w:r w:rsidR="00EB5DFF">
        <w:rPr>
          <w:rFonts w:eastAsia="Times New Roman" w:cs="Calibri"/>
          <w:b/>
          <w:sz w:val="20"/>
          <w:szCs w:val="20"/>
          <w:lang w:eastAsia="pl-PL"/>
        </w:rPr>
        <w:t>projektowania uniwersalne</w:t>
      </w:r>
      <w:bookmarkStart w:id="0" w:name="_GoBack"/>
      <w:bookmarkEnd w:id="0"/>
      <w:r w:rsidR="00EB5DFF">
        <w:rPr>
          <w:rFonts w:eastAsia="Times New Roman" w:cs="Calibri"/>
          <w:b/>
          <w:sz w:val="20"/>
          <w:szCs w:val="20"/>
          <w:lang w:eastAsia="pl-PL"/>
        </w:rPr>
        <w:t>go</w:t>
      </w:r>
      <w:r w:rsidRPr="002F5F74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2F5F74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2F5F74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2F5F74">
        <w:rPr>
          <w:rFonts w:eastAsia="Times New Roman" w:cs="Calibri"/>
          <w:sz w:val="20"/>
          <w:szCs w:val="20"/>
          <w:lang w:eastAsia="pl-PL"/>
        </w:rPr>
        <w:t>e</w:t>
      </w:r>
      <w:r w:rsidR="005E443B" w:rsidRPr="002F5F74">
        <w:rPr>
          <w:rFonts w:eastAsia="Times New Roman" w:cs="Calibri"/>
          <w:sz w:val="20"/>
          <w:szCs w:val="20"/>
          <w:lang w:eastAsia="pl-PL"/>
        </w:rPr>
        <w:t>,</w:t>
      </w:r>
      <w:r w:rsidR="00C16AA2" w:rsidRPr="002F5F74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2F5F74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2F5F7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99"/>
        <w:gridCol w:w="2352"/>
        <w:gridCol w:w="4325"/>
        <w:gridCol w:w="1328"/>
      </w:tblGrid>
      <w:tr w:rsidR="001D1BF0" w:rsidRPr="002F5F74" w:rsidTr="00365A40">
        <w:tc>
          <w:tcPr>
            <w:tcW w:w="1199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352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EB5DFF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</w:t>
            </w:r>
          </w:p>
          <w:p w:rsidR="001D1BF0" w:rsidRPr="002F5F74" w:rsidRDefault="00EB5DFF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odbiorcy szkolenia</w:t>
            </w:r>
            <w:r w:rsidR="001D1BF0"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325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Usługi potwierdzające spełnianie warunku </w:t>
            </w:r>
          </w:p>
          <w:p w:rsidR="001D1BF0" w:rsidRPr="002F5F74" w:rsidRDefault="001D1BF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(temat </w:t>
            </w:r>
            <w:r w:rsidR="00EB5DFF">
              <w:rPr>
                <w:rFonts w:eastAsia="Times New Roman" w:cs="Calibri"/>
                <w:sz w:val="20"/>
                <w:szCs w:val="20"/>
                <w:lang w:eastAsia="pl-PL"/>
              </w:rPr>
              <w:t xml:space="preserve">przeprowadzonego </w:t>
            </w: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szkolenia)</w:t>
            </w:r>
          </w:p>
          <w:p w:rsidR="001D1BF0" w:rsidRPr="002F5F74" w:rsidRDefault="001D1BF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328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1D1BF0" w:rsidRPr="002F5F74" w:rsidTr="00365A40">
        <w:tc>
          <w:tcPr>
            <w:tcW w:w="1199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52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25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28" w:type="dxa"/>
          </w:tcPr>
          <w:p w:rsidR="001D1BF0" w:rsidRPr="002F5F74" w:rsidRDefault="001D1BF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F5F74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365A40" w:rsidRPr="002F5F74" w:rsidTr="00AE3DF2">
        <w:tc>
          <w:tcPr>
            <w:tcW w:w="9204" w:type="dxa"/>
            <w:gridSpan w:val="4"/>
          </w:tcPr>
          <w:p w:rsidR="00365A40" w:rsidRPr="00365A40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365A40"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5 usług edukacyjnych z zakresu </w:t>
            </w:r>
            <w:r w:rsidR="00EB5DFF">
              <w:rPr>
                <w:rFonts w:eastAsia="Times New Roman" w:cs="Calibri"/>
                <w:b/>
                <w:sz w:val="20"/>
                <w:szCs w:val="20"/>
                <w:lang w:eastAsia="pl-PL"/>
              </w:rPr>
              <w:t>projektowania uniwersalnego</w:t>
            </w:r>
          </w:p>
        </w:tc>
      </w:tr>
      <w:tr w:rsidR="00365A40" w:rsidRPr="002F5F74" w:rsidTr="000C0B9D">
        <w:trPr>
          <w:trHeight w:val="817"/>
        </w:trPr>
        <w:tc>
          <w:tcPr>
            <w:tcW w:w="1199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52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325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328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65A40" w:rsidRPr="002F5F74" w:rsidTr="000C0B9D">
        <w:trPr>
          <w:trHeight w:val="848"/>
        </w:trPr>
        <w:tc>
          <w:tcPr>
            <w:tcW w:w="1199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352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325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328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65A40" w:rsidRPr="002F5F74" w:rsidTr="000C0B9D">
        <w:trPr>
          <w:trHeight w:val="699"/>
        </w:trPr>
        <w:tc>
          <w:tcPr>
            <w:tcW w:w="1199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52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325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328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65A40" w:rsidRPr="002F5F74" w:rsidTr="000C0B9D">
        <w:trPr>
          <w:trHeight w:val="851"/>
        </w:trPr>
        <w:tc>
          <w:tcPr>
            <w:tcW w:w="1199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52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325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328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65A40" w:rsidRPr="002F5F74" w:rsidTr="000C0B9D">
        <w:trPr>
          <w:trHeight w:val="835"/>
        </w:trPr>
        <w:tc>
          <w:tcPr>
            <w:tcW w:w="1199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352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4325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328" w:type="dxa"/>
          </w:tcPr>
          <w:p w:rsidR="00365A40" w:rsidRPr="002F5F74" w:rsidRDefault="00365A4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2F5F74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2F5F74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2F5F74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2F5F74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</w:r>
      <w:r w:rsidRPr="002F5F74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2F5F74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2F5F74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2F5F74">
        <w:rPr>
          <w:rFonts w:eastAsia="Times New Roman" w:cs="Calibri"/>
          <w:sz w:val="20"/>
          <w:szCs w:val="20"/>
          <w:lang w:eastAsia="pl-PL"/>
        </w:rPr>
        <w:tab/>
      </w:r>
      <w:r w:rsidRPr="002F5F74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2F5F74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2F5F74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2F5F74" w:rsidRDefault="00BC677E"/>
    <w:sectPr w:rsidR="00BC677E" w:rsidRPr="002F5F74" w:rsidSect="00365A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0" w:footer="5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6800" w:rsidRDefault="007E6800">
      <w:pPr>
        <w:spacing w:after="0" w:line="240" w:lineRule="auto"/>
      </w:pPr>
      <w:r>
        <w:separator/>
      </w:r>
    </w:p>
  </w:endnote>
  <w:endnote w:type="continuationSeparator" w:id="0">
    <w:p w:rsidR="007E6800" w:rsidRDefault="007E6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EB5DF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BF9" w:rsidRDefault="00C22B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EB5DF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EB5DFF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6800" w:rsidRDefault="007E6800">
      <w:pPr>
        <w:spacing w:after="0" w:line="240" w:lineRule="auto"/>
      </w:pPr>
      <w:r>
        <w:separator/>
      </w:r>
    </w:p>
  </w:footnote>
  <w:footnote w:type="continuationSeparator" w:id="0">
    <w:p w:rsidR="007E6800" w:rsidRDefault="007E68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BF9" w:rsidRDefault="00C22B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5F74" w:rsidRDefault="002F5F74" w:rsidP="00302206">
    <w:pPr>
      <w:pStyle w:val="Nagwek"/>
      <w:jc w:val="center"/>
      <w:rPr>
        <w:rFonts w:ascii="Tahoma" w:hAnsi="Tahoma" w:cs="Tahoma"/>
        <w:i/>
      </w:rPr>
    </w:pPr>
  </w:p>
  <w:p w:rsidR="00365A40" w:rsidRDefault="00365A40" w:rsidP="00365A40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>
          <wp:extent cx="5753100" cy="790575"/>
          <wp:effectExtent l="0" t="0" r="0" b="9525"/>
          <wp:docPr id="11" name="Obraz 11" descr="Obraz zawierający tekst, Czcionka, zrzut ekranu, logo&#10;&#10;Opis wygenerowany automatyczni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zrzut ekranu, logo&#10;&#10;Opis wygenerowany automatycznie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2206" w:rsidRDefault="00EB5D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BF9" w:rsidRDefault="00C22B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E053E"/>
    <w:multiLevelType w:val="hybridMultilevel"/>
    <w:tmpl w:val="B232C6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36D4D"/>
    <w:multiLevelType w:val="hybridMultilevel"/>
    <w:tmpl w:val="039E26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F3095B"/>
    <w:multiLevelType w:val="hybridMultilevel"/>
    <w:tmpl w:val="0C3A7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D66BE"/>
    <w:multiLevelType w:val="hybridMultilevel"/>
    <w:tmpl w:val="C85AE2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EB3"/>
    <w:rsid w:val="00084773"/>
    <w:rsid w:val="000C0B9D"/>
    <w:rsid w:val="001079FB"/>
    <w:rsid w:val="001D1BF0"/>
    <w:rsid w:val="0024505C"/>
    <w:rsid w:val="002C16B6"/>
    <w:rsid w:val="002F5F74"/>
    <w:rsid w:val="00365A40"/>
    <w:rsid w:val="00581849"/>
    <w:rsid w:val="005E443B"/>
    <w:rsid w:val="0060457E"/>
    <w:rsid w:val="006666A6"/>
    <w:rsid w:val="006A461B"/>
    <w:rsid w:val="00787E3E"/>
    <w:rsid w:val="007E6800"/>
    <w:rsid w:val="009F1EDE"/>
    <w:rsid w:val="00A2662E"/>
    <w:rsid w:val="00BC5BCC"/>
    <w:rsid w:val="00BC677E"/>
    <w:rsid w:val="00BF3F04"/>
    <w:rsid w:val="00C16AA2"/>
    <w:rsid w:val="00C22BF9"/>
    <w:rsid w:val="00D90568"/>
    <w:rsid w:val="00DD0E1C"/>
    <w:rsid w:val="00EB5DFF"/>
    <w:rsid w:val="00EC7863"/>
    <w:rsid w:val="00ED2EB3"/>
    <w:rsid w:val="00FB3ACD"/>
    <w:rsid w:val="00FF3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8B8014B"/>
  <w15:docId w15:val="{48F88625-51CF-4360-8A87-32138A6C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65A40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aliases w:val="Nagłówek strony nieparzystej Znak"/>
    <w:link w:val="Nagwek"/>
    <w:uiPriority w:val="99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uiPriority w:val="99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2F5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F5F74"/>
    <w:rPr>
      <w:rFonts w:ascii="Segoe UI" w:hAnsi="Segoe UI" w:cs="Segoe UI"/>
      <w:sz w:val="18"/>
      <w:szCs w:val="18"/>
      <w:lang w:eastAsia="en-US"/>
    </w:rPr>
  </w:style>
  <w:style w:type="character" w:customStyle="1" w:styleId="Nagwek6Znak">
    <w:name w:val="Nagłówek 6 Znak"/>
    <w:basedOn w:val="Domylnaczcionkaakapitu"/>
    <w:link w:val="Nagwek6"/>
    <w:semiHidden/>
    <w:rsid w:val="00365A40"/>
    <w:rPr>
      <w:rFonts w:ascii="Times New Roman" w:eastAsia="Times New Roman" w:hAnsi="Times New Roman"/>
      <w:b/>
      <w:bCs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65A40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365A40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4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AZP Aneta</cp:lastModifiedBy>
  <cp:revision>2</cp:revision>
  <cp:lastPrinted>2025-05-12T08:16:00Z</cp:lastPrinted>
  <dcterms:created xsi:type="dcterms:W3CDTF">2025-05-12T08:16:00Z</dcterms:created>
  <dcterms:modified xsi:type="dcterms:W3CDTF">2025-05-12T08:16:00Z</dcterms:modified>
</cp:coreProperties>
</file>