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30E32" w:rsidRPr="00030E3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30E32" w:rsidRPr="00030E32">
        <w:rPr>
          <w:rFonts w:ascii="Calibri" w:hAnsi="Calibri"/>
          <w:b/>
          <w:bCs/>
          <w:i/>
        </w:rPr>
        <w:t>CRZP/92/2025/AZP</w:t>
      </w:r>
    </w:p>
    <w:p w:rsidR="009077CF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30E32" w:rsidRPr="00030E32">
        <w:rPr>
          <w:rFonts w:ascii="Calibri" w:hAnsi="Calibri"/>
          <w:b/>
          <w:bCs/>
          <w:i/>
        </w:rPr>
        <w:t xml:space="preserve">Przygotowanie dokumentacji wykonawczej do przystosowania jednostki IMOR </w:t>
      </w:r>
    </w:p>
    <w:p w:rsidR="00CA123E" w:rsidRPr="000B4156" w:rsidRDefault="00030E32" w:rsidP="00CA123E">
      <w:pPr>
        <w:jc w:val="center"/>
        <w:rPr>
          <w:rFonts w:ascii="Calibri" w:hAnsi="Calibri"/>
          <w:b/>
          <w:i/>
        </w:rPr>
      </w:pPr>
      <w:r w:rsidRPr="00030E32">
        <w:rPr>
          <w:rFonts w:ascii="Calibri" w:hAnsi="Calibri"/>
          <w:b/>
          <w:bCs/>
          <w:i/>
        </w:rPr>
        <w:t>na podstawie dokumentacji koncepcyjnej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9077C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30E32" w:rsidRPr="00030E32">
        <w:rPr>
          <w:rFonts w:ascii="Calibri" w:hAnsi="Calibri" w:cs="Tahoma"/>
          <w:b/>
          <w:sz w:val="22"/>
          <w:szCs w:val="22"/>
        </w:rPr>
        <w:t>podstawowy</w:t>
      </w:r>
      <w:r w:rsidR="009077CF">
        <w:rPr>
          <w:rFonts w:ascii="Calibri" w:hAnsi="Calibri" w:cs="Tahoma"/>
          <w:b/>
          <w:sz w:val="22"/>
          <w:szCs w:val="22"/>
        </w:rPr>
        <w:t>m</w:t>
      </w:r>
      <w:r w:rsidR="00030E32" w:rsidRPr="00030E3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9077CF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030E32" w:rsidRPr="00030E32">
        <w:rPr>
          <w:rFonts w:ascii="Calibri" w:hAnsi="Calibri" w:cs="Tahoma"/>
          <w:b/>
          <w:sz w:val="22"/>
          <w:szCs w:val="22"/>
        </w:rPr>
        <w:t>Przygotowanie dokumentacji wykonawczej do przystosowania jednostki IMOR na podstawie dokumentacji koncepcyjnej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C709DE" w:rsidRPr="00CA123E" w:rsidTr="009077CF">
        <w:trPr>
          <w:jc w:val="center"/>
        </w:trPr>
        <w:tc>
          <w:tcPr>
            <w:tcW w:w="9066" w:type="dxa"/>
            <w:shd w:val="clear" w:color="auto" w:fill="F3F3F3"/>
            <w:vAlign w:val="center"/>
          </w:tcPr>
          <w:p w:rsidR="00C709DE" w:rsidRPr="00CA123E" w:rsidRDefault="008E30B7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- </w:t>
            </w:r>
            <w:r w:rsidR="00C709DE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B407E7">
              <w:rPr>
                <w:rFonts w:ascii="Calibri" w:hAnsi="Calibri" w:cs="Tahoma"/>
                <w:b/>
                <w:sz w:val="22"/>
                <w:szCs w:val="22"/>
              </w:rPr>
              <w:t xml:space="preserve"> w ramach zamówienia podstawowego</w:t>
            </w:r>
          </w:p>
        </w:tc>
      </w:tr>
      <w:tr w:rsidR="00C709DE" w:rsidRPr="00CA123E" w:rsidTr="009077CF">
        <w:trPr>
          <w:jc w:val="center"/>
        </w:trPr>
        <w:tc>
          <w:tcPr>
            <w:tcW w:w="9066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077CF" w:rsidRDefault="009077C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kompleksowe wykonanie dokumentacji oraz 32 godziny nadzoru autorskiego w ramach zamówienia podstawowego:</w:t>
            </w:r>
          </w:p>
          <w:p w:rsidR="009077CF" w:rsidRDefault="009077CF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077CF" w:rsidRDefault="009077CF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077CF" w:rsidRDefault="009077CF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realizacji: ……………….. (</w:t>
            </w:r>
            <w:r w:rsidR="0098152F">
              <w:rPr>
                <w:rFonts w:ascii="Calibri" w:hAnsi="Calibri" w:cs="Tahoma"/>
                <w:sz w:val="22"/>
                <w:szCs w:val="22"/>
              </w:rPr>
              <w:t>28/35/42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407E7" w:rsidRPr="00CA123E" w:rsidTr="009077CF">
        <w:trPr>
          <w:jc w:val="center"/>
        </w:trPr>
        <w:tc>
          <w:tcPr>
            <w:tcW w:w="9066" w:type="dxa"/>
            <w:shd w:val="clear" w:color="auto" w:fill="F2F2F2"/>
            <w:vAlign w:val="center"/>
          </w:tcPr>
          <w:p w:rsidR="00B407E7" w:rsidRPr="00CA123E" w:rsidRDefault="008E30B7" w:rsidP="00B407E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</w:t>
            </w:r>
            <w:r w:rsidR="00B407E7">
              <w:rPr>
                <w:rFonts w:ascii="Calibri" w:hAnsi="Calibri" w:cs="Tahoma"/>
                <w:b/>
                <w:sz w:val="22"/>
                <w:szCs w:val="22"/>
              </w:rPr>
              <w:t xml:space="preserve"> opcji</w:t>
            </w:r>
          </w:p>
        </w:tc>
      </w:tr>
      <w:tr w:rsidR="00B407E7" w:rsidRPr="00CA123E" w:rsidTr="009077CF">
        <w:trPr>
          <w:jc w:val="center"/>
        </w:trPr>
        <w:tc>
          <w:tcPr>
            <w:tcW w:w="9066" w:type="dxa"/>
          </w:tcPr>
          <w:p w:rsidR="009077CF" w:rsidRDefault="009077CF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077CF" w:rsidRDefault="009077CF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łączna za dodatkowe 32 godziny nadzoru autorskiego w ramach prawa opcji:</w:t>
            </w:r>
          </w:p>
          <w:p w:rsidR="009077CF" w:rsidRDefault="009077CF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407E7" w:rsidRPr="00CA123E" w:rsidRDefault="00B407E7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407E7" w:rsidRDefault="00B407E7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407E7" w:rsidRPr="006F75D7" w:rsidRDefault="00B407E7" w:rsidP="00D84DF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9077C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077C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077CF">
        <w:rPr>
          <w:rFonts w:ascii="Calibri" w:hAnsi="Calibri" w:cs="Tahoma"/>
          <w:sz w:val="22"/>
          <w:szCs w:val="22"/>
        </w:rPr>
        <w:t>dla wykonanych usług</w:t>
      </w:r>
      <w:r w:rsidR="002307F7" w:rsidRPr="009077CF">
        <w:rPr>
          <w:rFonts w:ascii="Calibri" w:hAnsi="Calibri" w:cs="Tahoma"/>
          <w:sz w:val="22"/>
          <w:szCs w:val="22"/>
        </w:rPr>
        <w:t xml:space="preserve"> </w:t>
      </w:r>
      <w:r w:rsidR="002301EC" w:rsidRPr="009077CF">
        <w:rPr>
          <w:rFonts w:ascii="Calibri" w:hAnsi="Calibri" w:cs="Tahoma"/>
          <w:sz w:val="22"/>
          <w:szCs w:val="22"/>
        </w:rPr>
        <w:t xml:space="preserve">wynosi </w:t>
      </w:r>
      <w:r w:rsidR="009077CF" w:rsidRPr="009077CF">
        <w:rPr>
          <w:rFonts w:ascii="Calibri" w:hAnsi="Calibri" w:cs="Tahoma"/>
          <w:b/>
          <w:sz w:val="22"/>
          <w:szCs w:val="22"/>
        </w:rPr>
        <w:t>12</w:t>
      </w:r>
      <w:r w:rsidR="00CE57E9" w:rsidRPr="009077C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077C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077CF">
        <w:rPr>
          <w:rFonts w:ascii="Calibri" w:hAnsi="Calibri" w:cs="Tahoma"/>
          <w:sz w:val="22"/>
          <w:szCs w:val="22"/>
        </w:rPr>
        <w:t xml:space="preserve"> </w:t>
      </w:r>
      <w:r w:rsidR="002301EC" w:rsidRPr="009077CF">
        <w:rPr>
          <w:rFonts w:ascii="Calibri" w:hAnsi="Calibri" w:cs="Tahoma"/>
          <w:sz w:val="22"/>
          <w:szCs w:val="22"/>
        </w:rPr>
        <w:t xml:space="preserve"> </w:t>
      </w:r>
      <w:r w:rsidR="00CE57E9" w:rsidRPr="009077CF">
        <w:rPr>
          <w:rFonts w:ascii="Calibri" w:hAnsi="Calibri" w:cs="Tahoma"/>
          <w:sz w:val="22"/>
          <w:szCs w:val="22"/>
        </w:rPr>
        <w:t xml:space="preserve">licząc od daty </w:t>
      </w:r>
      <w:r w:rsidRPr="009077CF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077C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077CF">
        <w:rPr>
          <w:rFonts w:ascii="Calibri" w:hAnsi="Calibri" w:cs="Tahoma"/>
          <w:b/>
          <w:sz w:val="22"/>
          <w:szCs w:val="22"/>
        </w:rPr>
        <w:t>30</w:t>
      </w:r>
      <w:r w:rsidRPr="009077CF">
        <w:rPr>
          <w:rFonts w:ascii="Calibri" w:hAnsi="Calibri" w:cs="Tahoma"/>
          <w:b/>
          <w:sz w:val="22"/>
          <w:szCs w:val="22"/>
        </w:rPr>
        <w:t xml:space="preserve"> dni</w:t>
      </w:r>
      <w:r w:rsidRPr="009077C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3056C" w:rsidRPr="00CA123E">
        <w:rPr>
          <w:rFonts w:ascii="Calibri" w:hAnsi="Calibri" w:cs="Tahoma"/>
          <w:sz w:val="22"/>
          <w:szCs w:val="22"/>
        </w:rPr>
        <w:t xml:space="preserve">w </w:t>
      </w:r>
      <w:r w:rsidR="00B3056C">
        <w:rPr>
          <w:rFonts w:ascii="Calibri" w:hAnsi="Calibri" w:cs="Tahoma"/>
          <w:sz w:val="22"/>
          <w:szCs w:val="22"/>
        </w:rPr>
        <w:t>folderze</w:t>
      </w:r>
      <w:r w:rsidR="00B3056C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958" w:rsidRDefault="00C05958">
      <w:r>
        <w:separator/>
      </w:r>
    </w:p>
  </w:endnote>
  <w:endnote w:type="continuationSeparator" w:id="0">
    <w:p w:rsidR="00C05958" w:rsidRDefault="00C0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32" w:rsidRDefault="00030E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637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32" w:rsidRDefault="00030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958" w:rsidRDefault="00C05958">
      <w:r>
        <w:separator/>
      </w:r>
    </w:p>
  </w:footnote>
  <w:footnote w:type="continuationSeparator" w:id="0">
    <w:p w:rsidR="00C05958" w:rsidRDefault="00C0595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8152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30E3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Przygotowanie dokumentacji wykonawczej do przystosowania jednostki IMOR na podstawie dokumentacji koncepcyjnej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8152F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8152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0E32"/>
    <w:rsid w:val="00045A23"/>
    <w:rsid w:val="00077FB9"/>
    <w:rsid w:val="00110C43"/>
    <w:rsid w:val="0017115D"/>
    <w:rsid w:val="002301EC"/>
    <w:rsid w:val="002307F7"/>
    <w:rsid w:val="00233EED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E30B7"/>
    <w:rsid w:val="009077CF"/>
    <w:rsid w:val="009546C8"/>
    <w:rsid w:val="0098152F"/>
    <w:rsid w:val="009E1AE4"/>
    <w:rsid w:val="00A24049"/>
    <w:rsid w:val="00A87492"/>
    <w:rsid w:val="00AE009B"/>
    <w:rsid w:val="00B3056C"/>
    <w:rsid w:val="00B407E7"/>
    <w:rsid w:val="00B637F2"/>
    <w:rsid w:val="00BE5D8E"/>
    <w:rsid w:val="00C05958"/>
    <w:rsid w:val="00C26709"/>
    <w:rsid w:val="00C44650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4DF6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9ED54AF"/>
  <w15:chartTrackingRefBased/>
  <w15:docId w15:val="{393BDC49-08B4-4343-924A-30475D75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54C7F-964A-4209-8F46-8416269B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606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2025-05-12T08:37:00Z</cp:lastPrinted>
  <dcterms:created xsi:type="dcterms:W3CDTF">2025-05-12T08:37:00Z</dcterms:created>
  <dcterms:modified xsi:type="dcterms:W3CDTF">2025-05-12T08:37:00Z</dcterms:modified>
</cp:coreProperties>
</file>