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720B63">
        <w:rPr>
          <w:rFonts w:ascii="Arial" w:hAnsi="Arial" w:cs="Arial"/>
          <w:b/>
        </w:rPr>
        <w:t>urządzenia wielofunkcyjnego oraz wysoce wydajnej jednostki obliczeniowej dla jednostek organizacyjnych Politechniki Częstochowskiej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720B63">
        <w:rPr>
          <w:rFonts w:ascii="Arial" w:hAnsi="Arial" w:cs="Arial"/>
          <w:b/>
        </w:rPr>
        <w:t>RK-NZ.261.14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FF1B55" w:rsidRPr="00720B63" w:rsidRDefault="00E54E5A" w:rsidP="005B7A84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57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8157"/>
      </w:tblGrid>
      <w:tr w:rsidR="00354AC4" w:rsidRPr="00405D02" w:rsidTr="00720B63">
        <w:trPr>
          <w:trHeight w:val="704"/>
        </w:trPr>
        <w:tc>
          <w:tcPr>
            <w:tcW w:w="1418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157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720B63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</w:t>
            </w:r>
            <w:r w:rsidR="00720B63">
              <w:rPr>
                <w:rFonts w:ascii="Arial" w:hAnsi="Arial" w:cs="Arial"/>
              </w:rPr>
              <w:t>urządzenia wielofunkcyjnego – mini drukarki dla Katedry Sztucznej Inteligencji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720B63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720B63">
              <w:rPr>
                <w:rFonts w:ascii="Arial" w:hAnsi="Arial" w:cs="Arial"/>
              </w:rPr>
              <w:t>cena za wykonanie z</w:t>
            </w:r>
            <w:r w:rsidR="005675FD" w:rsidRPr="00720B63">
              <w:rPr>
                <w:rFonts w:ascii="Arial" w:hAnsi="Arial" w:cs="Arial"/>
              </w:rPr>
              <w:t>a</w:t>
            </w:r>
            <w:r w:rsidRPr="00720B63">
              <w:rPr>
                <w:rFonts w:ascii="Arial" w:hAnsi="Arial" w:cs="Arial"/>
              </w:rPr>
              <w:t>dania nr 1 wynosi</w:t>
            </w:r>
            <w:r w:rsidR="003A0CC2" w:rsidRPr="00720B63">
              <w:rPr>
                <w:rFonts w:ascii="Arial" w:hAnsi="Arial" w:cs="Arial"/>
              </w:rPr>
              <w:t xml:space="preserve"> </w:t>
            </w:r>
            <w:r w:rsidRPr="00720B63">
              <w:rPr>
                <w:rFonts w:ascii="Arial" w:hAnsi="Arial" w:cs="Arial"/>
              </w:rPr>
              <w:t xml:space="preserve">kwotę </w:t>
            </w:r>
            <w:r w:rsidR="00720B63" w:rsidRPr="00720B63">
              <w:rPr>
                <w:rFonts w:ascii="Arial" w:hAnsi="Arial" w:cs="Arial"/>
              </w:rPr>
              <w:t xml:space="preserve">netto </w:t>
            </w:r>
            <w:r w:rsidRPr="00720B63">
              <w:rPr>
                <w:rFonts w:ascii="Arial" w:hAnsi="Arial" w:cs="Arial"/>
              </w:rPr>
              <w:t xml:space="preserve">....................... zł </w:t>
            </w:r>
          </w:p>
          <w:p w:rsidR="00720B63" w:rsidRDefault="00720B63" w:rsidP="00720B6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natomiast wraz z należnym podatkiem VAT w wysokości ………%, </w:t>
            </w:r>
          </w:p>
          <w:p w:rsidR="00720B63" w:rsidRPr="00720B63" w:rsidRDefault="00720B63" w:rsidP="00720B6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720B63">
              <w:rPr>
                <w:rFonts w:ascii="Arial" w:hAnsi="Arial" w:cs="Arial"/>
                <w:b/>
              </w:rPr>
              <w:t>wynosi</w:t>
            </w:r>
            <w:r>
              <w:rPr>
                <w:rFonts w:ascii="Arial" w:hAnsi="Arial" w:cs="Arial"/>
                <w:b/>
              </w:rPr>
              <w:t xml:space="preserve"> całkowitą kwotę brutto </w:t>
            </w:r>
            <w:r w:rsidRPr="00720B63">
              <w:rPr>
                <w:rFonts w:ascii="Arial" w:hAnsi="Arial" w:cs="Arial"/>
                <w:b/>
              </w:rPr>
              <w:t xml:space="preserve">………………..zł 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F7706F" w:rsidRPr="00720B63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720B63">
        <w:tc>
          <w:tcPr>
            <w:tcW w:w="1418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157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>Dostawa</w:t>
            </w:r>
            <w:r w:rsidR="003A0CC2">
              <w:rPr>
                <w:rFonts w:ascii="Arial" w:hAnsi="Arial" w:cs="Arial"/>
              </w:rPr>
              <w:t xml:space="preserve"> </w:t>
            </w:r>
            <w:r w:rsidR="00720B63">
              <w:rPr>
                <w:rFonts w:ascii="Arial" w:hAnsi="Arial" w:cs="Arial"/>
              </w:rPr>
              <w:t>wysoce wydajnej jednostki obliczeniowej dla Wydziału Elektrycznego</w:t>
            </w:r>
          </w:p>
          <w:p w:rsidR="003A0CC2" w:rsidRDefault="003A0CC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720B63" w:rsidRPr="00720B63" w:rsidRDefault="00720B63" w:rsidP="00720B6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720B63">
              <w:rPr>
                <w:rFonts w:ascii="Arial" w:hAnsi="Arial" w:cs="Arial"/>
              </w:rPr>
              <w:t xml:space="preserve">cena za wykonanie zadania nr </w:t>
            </w:r>
            <w:r>
              <w:rPr>
                <w:rFonts w:ascii="Arial" w:hAnsi="Arial" w:cs="Arial"/>
              </w:rPr>
              <w:t>2</w:t>
            </w:r>
            <w:r w:rsidRPr="00720B63">
              <w:rPr>
                <w:rFonts w:ascii="Arial" w:hAnsi="Arial" w:cs="Arial"/>
              </w:rPr>
              <w:t xml:space="preserve"> wynosi kwotę netto ....................... zł </w:t>
            </w:r>
          </w:p>
          <w:p w:rsidR="00720B63" w:rsidRDefault="00720B63" w:rsidP="00720B6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natomiast wraz z należnym podatkiem VAT w wysokości ………%, </w:t>
            </w:r>
          </w:p>
          <w:p w:rsidR="00720B63" w:rsidRPr="00720B63" w:rsidRDefault="00720B63" w:rsidP="00720B6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720B63">
              <w:rPr>
                <w:rFonts w:ascii="Arial" w:hAnsi="Arial" w:cs="Arial"/>
                <w:b/>
              </w:rPr>
              <w:t>wynosi</w:t>
            </w:r>
            <w:r>
              <w:rPr>
                <w:rFonts w:ascii="Arial" w:hAnsi="Arial" w:cs="Arial"/>
                <w:b/>
              </w:rPr>
              <w:t xml:space="preserve"> całkowitą kwotę brutto </w:t>
            </w:r>
            <w:r w:rsidRPr="00720B63">
              <w:rPr>
                <w:rFonts w:ascii="Arial" w:hAnsi="Arial" w:cs="Arial"/>
                <w:b/>
              </w:rPr>
              <w:t xml:space="preserve">………………..zł </w:t>
            </w:r>
          </w:p>
          <w:p w:rsidR="00720B63" w:rsidRPr="00F7706F" w:rsidRDefault="00720B63" w:rsidP="00720B63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720B63" w:rsidRPr="00720B63" w:rsidRDefault="00720B63" w:rsidP="00720B63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>
              <w:rPr>
                <w:rFonts w:ascii="Arial" w:hAnsi="Arial" w:cs="Arial"/>
              </w:rPr>
              <w:t>gwarancji na okres: ………………..miesięcy</w:t>
            </w:r>
          </w:p>
          <w:p w:rsidR="00720B63" w:rsidRPr="00405D02" w:rsidRDefault="00720B63" w:rsidP="00720B63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720B63" w:rsidP="00720B63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</w:t>
      </w:r>
      <w:r w:rsidRPr="00405D02">
        <w:rPr>
          <w:rFonts w:ascii="Arial" w:hAnsi="Arial" w:cs="Arial"/>
        </w:rPr>
        <w:lastRenderedPageBreak/>
        <w:t>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</w:t>
      </w:r>
      <w:r w:rsidR="00720B63">
        <w:rPr>
          <w:rFonts w:ascii="Arial" w:hAnsi="Arial" w:cs="Arial"/>
        </w:rPr>
        <w:t>..............................</w:t>
      </w:r>
      <w:bookmarkStart w:id="0" w:name="_GoBack"/>
      <w:bookmarkEnd w:id="0"/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972" w:rsidRDefault="006C0972">
      <w:r>
        <w:separator/>
      </w:r>
    </w:p>
  </w:endnote>
  <w:endnote w:type="continuationSeparator" w:id="0">
    <w:p w:rsidR="006C0972" w:rsidRDefault="006C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20B63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972" w:rsidRDefault="006C0972">
      <w:r>
        <w:separator/>
      </w:r>
    </w:p>
  </w:footnote>
  <w:footnote w:type="continuationSeparator" w:id="0">
    <w:p w:rsidR="006C0972" w:rsidRDefault="006C0972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A0CC2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C064D"/>
    <w:rsid w:val="006C0972"/>
    <w:rsid w:val="00703495"/>
    <w:rsid w:val="00710F28"/>
    <w:rsid w:val="00720B63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B5840"/>
    <w:rsid w:val="00AC1503"/>
    <w:rsid w:val="00AF2CA7"/>
    <w:rsid w:val="00B21345"/>
    <w:rsid w:val="00B44DD9"/>
    <w:rsid w:val="00B50E62"/>
    <w:rsid w:val="00B6740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2527FF1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67993A99-DD69-42D4-9FF9-3114F6DBF6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386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2025-04-16T11:04:00Z</cp:lastPrinted>
  <dcterms:created xsi:type="dcterms:W3CDTF">2025-04-16T11:04:00Z</dcterms:created>
  <dcterms:modified xsi:type="dcterms:W3CDTF">2025-04-16T11:04:00Z</dcterms:modified>
</cp:coreProperties>
</file>