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329FE" w:rsidRPr="00D329F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AD4734">
      <w:pPr>
        <w:spacing w:line="360" w:lineRule="auto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329FE" w:rsidRPr="00D329FE">
        <w:rPr>
          <w:rFonts w:ascii="Calibri" w:hAnsi="Calibri"/>
          <w:b/>
          <w:bCs/>
          <w:i/>
        </w:rPr>
        <w:t>CRZP/62/2025/AZP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329FE" w:rsidRPr="00D329FE">
        <w:rPr>
          <w:rFonts w:ascii="Calibri" w:hAnsi="Calibri"/>
          <w:b/>
          <w:bCs/>
          <w:i/>
        </w:rPr>
        <w:t>Zakup gadżetów promocyjnych ze znakowaniem na Morski Festiwal Nauki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lastRenderedPageBreak/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29FE" w:rsidRPr="00D329F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329FE" w:rsidRPr="00D329F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329FE" w:rsidRPr="00D329FE">
        <w:rPr>
          <w:rFonts w:ascii="Calibri" w:hAnsi="Calibri" w:cs="Tahoma"/>
          <w:b/>
          <w:sz w:val="22"/>
          <w:szCs w:val="22"/>
        </w:rPr>
        <w:t>Zakup gadżetów promocyjnych ze znakowaniem na Morski Festiwal Nauki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329FE" w:rsidRPr="00CA123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4734" w:rsidRDefault="00AD4734" w:rsidP="00AD4734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329FE" w:rsidRPr="00CA123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>Opaska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329FE" w:rsidRPr="00CA123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>Torba bawełniana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10/</w:t>
            </w:r>
            <w:r>
              <w:rPr>
                <w:rFonts w:ascii="Calibri" w:hAnsi="Calibri" w:cs="Tahoma"/>
                <w:sz w:val="22"/>
                <w:szCs w:val="22"/>
              </w:rPr>
              <w:t>12/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14)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329FE" w:rsidRDefault="00AD4734" w:rsidP="007D328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Wymagana fizyczna próbka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D329FE" w:rsidRPr="00CA123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 xml:space="preserve">Zabawka pluszowa 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D329F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>Materiały reklamowe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4734" w:rsidRDefault="00AD4734" w:rsidP="00AD4734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329FE" w:rsidRDefault="00AD4734" w:rsidP="007D328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329FE" w:rsidRPr="00CA123E" w:rsidTr="007D3280">
        <w:trPr>
          <w:jc w:val="center"/>
        </w:trPr>
        <w:tc>
          <w:tcPr>
            <w:tcW w:w="1729" w:type="dxa"/>
          </w:tcPr>
          <w:p w:rsidR="00D329FE" w:rsidRPr="00CA123E" w:rsidRDefault="00D329FE" w:rsidP="007D328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329FE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D329FE" w:rsidRPr="00CA123E" w:rsidRDefault="00D329FE" w:rsidP="007D328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329FE">
              <w:rPr>
                <w:rFonts w:ascii="Calibri" w:hAnsi="Calibri" w:cs="Tahoma"/>
                <w:sz w:val="22"/>
                <w:szCs w:val="22"/>
              </w:rPr>
              <w:t>Gra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4734" w:rsidRPr="00CA123E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D4734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D4734" w:rsidRPr="00C96CA8" w:rsidRDefault="00AD4734" w:rsidP="00AD473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4734" w:rsidRDefault="00AD4734" w:rsidP="00AD4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  <w:p w:rsidR="00D329FE" w:rsidRPr="006F75D7" w:rsidRDefault="00D329FE" w:rsidP="007D328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4734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AD4734">
        <w:rPr>
          <w:rFonts w:ascii="Calibri" w:hAnsi="Calibri" w:cs="Tahoma"/>
          <w:sz w:val="22"/>
          <w:szCs w:val="22"/>
        </w:rPr>
        <w:t>dla wykonanych usług</w:t>
      </w:r>
      <w:r w:rsidR="002307F7" w:rsidRPr="00AD4734">
        <w:rPr>
          <w:rFonts w:ascii="Calibri" w:hAnsi="Calibri" w:cs="Tahoma"/>
          <w:sz w:val="22"/>
          <w:szCs w:val="22"/>
        </w:rPr>
        <w:t xml:space="preserve"> lub dostaw</w:t>
      </w:r>
      <w:r w:rsidR="002301EC" w:rsidRPr="00AD4734">
        <w:rPr>
          <w:rFonts w:ascii="Calibri" w:hAnsi="Calibri" w:cs="Tahoma"/>
          <w:sz w:val="22"/>
          <w:szCs w:val="22"/>
        </w:rPr>
        <w:t xml:space="preserve"> wynosi </w:t>
      </w:r>
      <w:r w:rsidR="00AD4734" w:rsidRPr="00AD4734">
        <w:rPr>
          <w:rFonts w:ascii="Calibri" w:hAnsi="Calibri" w:cs="Tahoma"/>
          <w:b/>
          <w:sz w:val="22"/>
          <w:szCs w:val="22"/>
        </w:rPr>
        <w:t>12</w:t>
      </w:r>
      <w:r w:rsidR="00CE57E9" w:rsidRPr="00AD473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D473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AD47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8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E5E" w:rsidRDefault="00506E5E">
      <w:r>
        <w:separator/>
      </w:r>
    </w:p>
  </w:endnote>
  <w:endnote w:type="continuationSeparator" w:id="0">
    <w:p w:rsidR="00506E5E" w:rsidRDefault="0050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FE" w:rsidRDefault="00D32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FE" w:rsidRDefault="00D32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E5E" w:rsidRDefault="00506E5E">
      <w:r>
        <w:separator/>
      </w:r>
    </w:p>
  </w:footnote>
  <w:footnote w:type="continuationSeparator" w:id="0">
    <w:p w:rsidR="00506E5E" w:rsidRDefault="00506E5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734" w:rsidRPr="00AD4734" w:rsidRDefault="00AD4734" w:rsidP="00AD4734">
    <w:pPr>
      <w:pStyle w:val="Nagwek"/>
      <w:jc w:val="right"/>
      <w:rPr>
        <w:rFonts w:ascii="Tahoma" w:hAnsi="Tahoma" w:cs="Tahoma"/>
        <w:sz w:val="28"/>
        <w:szCs w:val="28"/>
      </w:rPr>
    </w:pPr>
    <w:r w:rsidRPr="00AD4734">
      <w:rPr>
        <w:rFonts w:ascii="Tahoma" w:hAnsi="Tahoma" w:cs="Tahoma"/>
        <w:sz w:val="28"/>
        <w:szCs w:val="28"/>
      </w:rPr>
      <w:tab/>
    </w:r>
  </w:p>
  <w:p w:rsidR="00AD4734" w:rsidRPr="00EB0FEF" w:rsidRDefault="00AD4734" w:rsidP="00AD4734">
    <w:pPr>
      <w:pStyle w:val="Nagwek"/>
      <w:jc w:val="right"/>
      <w:rPr>
        <w:rFonts w:ascii="Tahoma" w:hAnsi="Tahoma" w:cs="Tahoma"/>
        <w:sz w:val="28"/>
        <w:szCs w:val="28"/>
      </w:rPr>
    </w:pPr>
    <w:r w:rsidRPr="00AD4734">
      <w:rPr>
        <w:rFonts w:ascii="Tahoma" w:hAnsi="Tahoma" w:cs="Tahoma"/>
        <w:sz w:val="28"/>
        <w:szCs w:val="28"/>
      </w:rPr>
      <w:t xml:space="preserve"> </w:t>
    </w:r>
    <w:r w:rsidRPr="00AD4734">
      <w:rPr>
        <w:rFonts w:ascii="Tahoma" w:hAnsi="Tahoma" w:cs="Tahoma"/>
        <w:sz w:val="28"/>
        <w:szCs w:val="28"/>
      </w:rPr>
      <w:tab/>
    </w:r>
  </w:p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AD4734" w:rsidRPr="00F30105" w:rsidTr="007D3280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AD4734" w:rsidRPr="00F30105" w:rsidRDefault="00AD4734" w:rsidP="00AD4734">
          <w:pPr>
            <w:rPr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4" type="#_x0000_t75" style="width:142.5pt;height:91.5pt">
                <v:imagedata r:id="rId1" o:title="5_Podstawowy znak w kolorze w poziomie"/>
              </v:shape>
            </w:pict>
          </w:r>
        </w:p>
      </w:tc>
      <w:tc>
        <w:tcPr>
          <w:tcW w:w="3375" w:type="dxa"/>
          <w:shd w:val="clear" w:color="auto" w:fill="auto"/>
        </w:tcPr>
        <w:p w:rsidR="00AD4734" w:rsidRPr="00F30105" w:rsidRDefault="00AD4734" w:rsidP="00AD4734">
          <w:pPr>
            <w:rPr>
              <w:sz w:val="36"/>
              <w:szCs w:val="36"/>
            </w:rPr>
          </w:pPr>
        </w:p>
        <w:p w:rsidR="00AD4734" w:rsidRDefault="00AD4734" w:rsidP="00AD4734">
          <w:r>
            <w:rPr>
              <w:noProof/>
            </w:rPr>
            <w:pict>
              <v:shape id="_x0000_i1275" type="#_x0000_t75" style="width:161.25pt;height:50.25pt;visibility:visible">
                <v:imagedata r:id="rId2" o:title=""/>
              </v:shape>
            </w:pict>
          </w:r>
        </w:p>
      </w:tc>
      <w:tc>
        <w:tcPr>
          <w:tcW w:w="3270" w:type="dxa"/>
          <w:shd w:val="clear" w:color="auto" w:fill="auto"/>
        </w:tcPr>
        <w:p w:rsidR="00AD4734" w:rsidRDefault="00AD4734" w:rsidP="00AD4734">
          <w:pPr>
            <w:spacing w:after="80" w:line="360" w:lineRule="auto"/>
          </w:pPr>
        </w:p>
        <w:p w:rsidR="00AD4734" w:rsidRPr="00F30105" w:rsidRDefault="00AD4734" w:rsidP="00AD4734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pict>
              <v:shape id="_x0000_i1276" type="#_x0000_t75" style="width:137.25pt;height:45.75pt;visibility:visible">
                <v:imagedata r:id="rId3" o:title=""/>
              </v:shape>
            </w:pict>
          </w:r>
        </w:p>
      </w:tc>
    </w:tr>
  </w:tbl>
  <w:p w:rsidR="00EB0FEF" w:rsidRPr="00EB0FEF" w:rsidRDefault="00EB0FEF" w:rsidP="00AD4734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329F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ze znakowaniem na Morski Festiwal Nauki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63C70A0"/>
    <w:lvl w:ilvl="0" w:tplc="4A7CF94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06E5E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D4734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329FE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6E71A86"/>
  <w15:chartTrackingRefBased/>
  <w15:docId w15:val="{7DDB8E59-7EBD-4D6D-AD45-C74B83D9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473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32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69318-4E48-4247-A789-29FE9B7D0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738</Words>
  <Characters>6070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2025-04-08T11:03:00Z</cp:lastPrinted>
  <dcterms:created xsi:type="dcterms:W3CDTF">2025-04-08T11:03:00Z</dcterms:created>
  <dcterms:modified xsi:type="dcterms:W3CDTF">2025-04-08T11:03:00Z</dcterms:modified>
</cp:coreProperties>
</file>