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2C4DD8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BF55E6" w:rsidRPr="001F1C04" w:rsidRDefault="00BF55E6" w:rsidP="001F1C04">
      <w:pPr>
        <w:spacing w:after="0" w:line="360" w:lineRule="auto"/>
        <w:jc w:val="both"/>
        <w:rPr>
          <w:rFonts w:asciiTheme="majorHAnsi" w:eastAsia="Times New Roman" w:hAnsiTheme="majorHAnsi" w:cs="Calibri"/>
          <w:b/>
          <w:lang w:eastAsia="pl-PL"/>
        </w:rPr>
      </w:pPr>
      <w:r w:rsidRPr="001F1C04">
        <w:rPr>
          <w:rFonts w:asciiTheme="majorHAnsi" w:eastAsia="Times New Roman" w:hAnsiTheme="majorHAnsi" w:cs="Calibri"/>
          <w:lang w:eastAsia="pl-PL"/>
        </w:rPr>
        <w:t>W rezultacie wyboru oferty w wyniku rozstrzygnięcia postępowania przetargowego prowadzonego w trybie podstawowym bez negocjacji, zgodnie z ustawą Prawo zamówień publicznych z dnia 11 września 2019 r. (Dz. U. z 202</w:t>
      </w:r>
      <w:r w:rsidR="00C32687">
        <w:rPr>
          <w:rFonts w:asciiTheme="majorHAnsi" w:eastAsia="Times New Roman" w:hAnsiTheme="majorHAnsi" w:cs="Calibri"/>
          <w:lang w:eastAsia="pl-PL"/>
        </w:rPr>
        <w:t>4</w:t>
      </w:r>
      <w:r w:rsidRPr="001F1C04">
        <w:rPr>
          <w:rFonts w:asciiTheme="majorHAnsi" w:eastAsia="Times New Roman" w:hAnsiTheme="majorHAnsi" w:cs="Calibri"/>
          <w:lang w:eastAsia="pl-PL"/>
        </w:rPr>
        <w:t xml:space="preserve"> r. poz. </w:t>
      </w:r>
      <w:r w:rsidR="00C32687">
        <w:rPr>
          <w:rFonts w:asciiTheme="majorHAnsi" w:eastAsia="Times New Roman" w:hAnsiTheme="majorHAnsi" w:cs="Calibri"/>
          <w:lang w:eastAsia="pl-PL"/>
        </w:rPr>
        <w:t>1320</w:t>
      </w:r>
      <w:r w:rsidRPr="001F1C04">
        <w:rPr>
          <w:rFonts w:asciiTheme="majorHAnsi" w:eastAsia="Times New Roman" w:hAnsiTheme="majorHAnsi" w:cs="Calibri"/>
          <w:lang w:eastAsia="pl-PL"/>
        </w:rPr>
        <w:t xml:space="preserve">) zarejestrowanego pod sygnaturą </w:t>
      </w:r>
      <w:r w:rsidRPr="001F1C04">
        <w:rPr>
          <w:rFonts w:asciiTheme="majorHAnsi" w:eastAsia="Times New Roman" w:hAnsiTheme="majorHAnsi" w:cs="Calibri"/>
          <w:b/>
          <w:lang w:eastAsia="pl-PL"/>
        </w:rPr>
        <w:t>CRZP/</w:t>
      </w:r>
      <w:r w:rsidR="00C32687">
        <w:rPr>
          <w:rFonts w:asciiTheme="majorHAnsi" w:eastAsia="Times New Roman" w:hAnsiTheme="majorHAnsi" w:cs="Calibri"/>
          <w:b/>
          <w:lang w:eastAsia="pl-PL"/>
        </w:rPr>
        <w:t>60</w:t>
      </w:r>
      <w:r w:rsidRPr="001F1C04">
        <w:rPr>
          <w:rFonts w:asciiTheme="majorHAnsi" w:eastAsia="Times New Roman" w:hAnsiTheme="majorHAnsi" w:cs="Calibri"/>
          <w:b/>
          <w:lang w:eastAsia="pl-PL"/>
        </w:rPr>
        <w:t>/202</w:t>
      </w:r>
      <w:r w:rsidR="00C32687">
        <w:rPr>
          <w:rFonts w:asciiTheme="majorHAnsi" w:eastAsia="Times New Roman" w:hAnsiTheme="majorHAnsi" w:cs="Calibri"/>
          <w:b/>
          <w:lang w:eastAsia="pl-PL"/>
        </w:rPr>
        <w:t>5</w:t>
      </w:r>
      <w:r w:rsidRPr="001F1C04">
        <w:rPr>
          <w:rFonts w:asciiTheme="majorHAnsi" w:eastAsia="Times New Roman" w:hAnsiTheme="majorHAnsi" w:cs="Calibri"/>
          <w:b/>
          <w:lang w:eastAsia="pl-PL"/>
        </w:rPr>
        <w:t xml:space="preserve">/AZP </w:t>
      </w:r>
      <w:r w:rsidR="00C32687" w:rsidRPr="00C32687">
        <w:rPr>
          <w:rFonts w:asciiTheme="majorHAnsi" w:eastAsia="Times New Roman" w:hAnsiTheme="majorHAnsi" w:cs="Calibri"/>
          <w:b/>
          <w:lang w:eastAsia="pl-PL"/>
        </w:rPr>
        <w:t>Zapewnienie noclegu i wyżywienia podczas wyjazdu szkoleniowego Kompanii Reprezentacyjnej Uniwersytetu Morskiego w Gdyni</w:t>
      </w:r>
      <w:r w:rsidRPr="001F1C04">
        <w:rPr>
          <w:rFonts w:asciiTheme="majorHAnsi" w:eastAsia="Times New Roman" w:hAnsiTheme="majorHAnsi" w:cs="Calibri"/>
          <w:b/>
          <w:lang w:eastAsia="pl-PL"/>
        </w:rPr>
        <w:t xml:space="preserve">, </w:t>
      </w:r>
      <w:r w:rsidRPr="001F1C04">
        <w:rPr>
          <w:rFonts w:asciiTheme="majorHAnsi" w:eastAsia="Times New Roman" w:hAnsiTheme="majorHAnsi" w:cs="Calibri"/>
          <w:lang w:eastAsia="pl-PL"/>
        </w:rPr>
        <w:t>pomiędzy:</w:t>
      </w:r>
    </w:p>
    <w:p w:rsidR="00716D29" w:rsidRDefault="00716D29" w:rsidP="001B2F52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1B2F52" w:rsidP="00716D29">
      <w:pPr>
        <w:spacing w:line="360" w:lineRule="auto"/>
        <w:jc w:val="both"/>
        <w:rPr>
          <w:rFonts w:eastAsia="Times New Roman" w:cstheme="minorHAnsi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1F1C04" w:rsidRPr="009005AD" w:rsidRDefault="001F1C04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0" w:name="_Hlk107221939"/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bookmarkEnd w:id="0"/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BF55E6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BF55E6">
        <w:rPr>
          <w:rFonts w:asciiTheme="majorHAnsi" w:hAnsiTheme="majorHAnsi"/>
        </w:rPr>
        <w:t xml:space="preserve">Przedmiotem zamówienia są usługi hotelarskie w zakresie organizacji przez Uniwersytet Morski w Gdyni wyjazdu szkoleniowego Kompanii Reprezentacyjnej </w:t>
      </w:r>
      <w:r w:rsidR="0092256A">
        <w:rPr>
          <w:rFonts w:asciiTheme="majorHAnsi" w:hAnsiTheme="majorHAnsi"/>
        </w:rPr>
        <w:t xml:space="preserve">do Wetliny, </w:t>
      </w:r>
      <w:r w:rsidRPr="00BF55E6">
        <w:rPr>
          <w:rFonts w:asciiTheme="majorHAnsi" w:hAnsiTheme="majorHAnsi"/>
        </w:rPr>
        <w:t xml:space="preserve">w terminie od dnia </w:t>
      </w:r>
      <w:r w:rsidR="00C32687">
        <w:rPr>
          <w:rFonts w:asciiTheme="majorHAnsi" w:hAnsiTheme="majorHAnsi"/>
        </w:rPr>
        <w:t>30</w:t>
      </w:r>
      <w:r w:rsidRPr="00BF55E6">
        <w:rPr>
          <w:rFonts w:asciiTheme="majorHAnsi" w:hAnsiTheme="majorHAnsi"/>
        </w:rPr>
        <w:t>.0</w:t>
      </w:r>
      <w:r w:rsidR="00C32687">
        <w:rPr>
          <w:rFonts w:asciiTheme="majorHAnsi" w:hAnsiTheme="majorHAnsi"/>
        </w:rPr>
        <w:t>4</w:t>
      </w:r>
      <w:r w:rsidRPr="00BF55E6">
        <w:rPr>
          <w:rFonts w:asciiTheme="majorHAnsi" w:hAnsiTheme="majorHAnsi"/>
        </w:rPr>
        <w:t>.202</w:t>
      </w:r>
      <w:r w:rsidR="00C32687">
        <w:rPr>
          <w:rFonts w:asciiTheme="majorHAnsi" w:hAnsiTheme="majorHAnsi"/>
        </w:rPr>
        <w:t>5</w:t>
      </w:r>
      <w:r w:rsidRPr="00BF55E6">
        <w:rPr>
          <w:rFonts w:asciiTheme="majorHAnsi" w:hAnsiTheme="majorHAnsi"/>
        </w:rPr>
        <w:t>r. (</w:t>
      </w:r>
      <w:r w:rsidR="00C32687">
        <w:rPr>
          <w:rFonts w:asciiTheme="majorHAnsi" w:hAnsiTheme="majorHAnsi"/>
        </w:rPr>
        <w:t>środa</w:t>
      </w:r>
      <w:r w:rsidRPr="00BF55E6">
        <w:rPr>
          <w:rFonts w:asciiTheme="majorHAnsi" w:hAnsiTheme="majorHAnsi"/>
        </w:rPr>
        <w:t xml:space="preserve">) do dnia </w:t>
      </w:r>
      <w:r w:rsidR="00C32687">
        <w:rPr>
          <w:rFonts w:asciiTheme="majorHAnsi" w:hAnsiTheme="majorHAnsi"/>
        </w:rPr>
        <w:t>04</w:t>
      </w:r>
      <w:r w:rsidRPr="00BF55E6">
        <w:rPr>
          <w:rFonts w:asciiTheme="majorHAnsi" w:hAnsiTheme="majorHAnsi"/>
        </w:rPr>
        <w:t>.0</w:t>
      </w:r>
      <w:r w:rsidR="00C32687">
        <w:rPr>
          <w:rFonts w:asciiTheme="majorHAnsi" w:hAnsiTheme="majorHAnsi"/>
        </w:rPr>
        <w:t>5</w:t>
      </w:r>
      <w:r w:rsidRPr="00BF55E6">
        <w:rPr>
          <w:rFonts w:asciiTheme="majorHAnsi" w:hAnsiTheme="majorHAnsi"/>
        </w:rPr>
        <w:t>.202</w:t>
      </w:r>
      <w:r w:rsidR="00C32687">
        <w:rPr>
          <w:rFonts w:asciiTheme="majorHAnsi" w:hAnsiTheme="majorHAnsi"/>
        </w:rPr>
        <w:t>5</w:t>
      </w:r>
      <w:r w:rsidRPr="00BF55E6">
        <w:rPr>
          <w:rFonts w:asciiTheme="majorHAnsi" w:hAnsiTheme="majorHAnsi"/>
        </w:rPr>
        <w:t xml:space="preserve">r. (niedziela)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C32687" w:rsidRDefault="00C32687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 ramach zamówienia podstawowego Zamawiający gwarantuje uczestnictwo w wyjeździe 40 osób. Jednocześnie Zamawiający zastrzega sobie możliwość skorzystania z prawa opcji obejmującego zwiększenie ilości uczestników do maksymalnie 44 osób (o dodatkowe 4 osoby)</w:t>
      </w:r>
    </w:p>
    <w:p w:rsidR="00716D29" w:rsidRDefault="00BF55E6" w:rsidP="003565F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W ramach przedmiotu zamówienia przewiduje się organizację pobytu w zakresie usług noclegowych</w:t>
      </w:r>
      <w:r w:rsidR="001F1C04">
        <w:rPr>
          <w:rFonts w:asciiTheme="majorHAnsi" w:hAnsiTheme="majorHAnsi"/>
          <w:sz w:val="24"/>
          <w:szCs w:val="24"/>
        </w:rPr>
        <w:t xml:space="preserve"> i</w:t>
      </w:r>
      <w:r w:rsidRPr="00BF55E6">
        <w:rPr>
          <w:rFonts w:asciiTheme="majorHAnsi" w:hAnsiTheme="majorHAnsi"/>
          <w:sz w:val="24"/>
          <w:szCs w:val="24"/>
        </w:rPr>
        <w:t xml:space="preserve"> gastronomicznych</w:t>
      </w:r>
      <w:r w:rsidR="00C32687">
        <w:rPr>
          <w:rFonts w:asciiTheme="majorHAnsi" w:hAnsiTheme="majorHAnsi"/>
          <w:sz w:val="24"/>
          <w:szCs w:val="24"/>
        </w:rPr>
        <w:t>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1F1C04" w:rsidRDefault="009808E9" w:rsidP="00BF55E6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716D29">
        <w:rPr>
          <w:rFonts w:asciiTheme="majorHAnsi" w:hAnsiTheme="majorHAnsi"/>
          <w:sz w:val="24"/>
          <w:szCs w:val="24"/>
        </w:rPr>
        <w:t>Wymagany zakres świadczeń objętych postępowaniem (w cenie oferty):</w:t>
      </w:r>
      <w:r>
        <w:rPr>
          <w:rFonts w:asciiTheme="majorHAnsi" w:hAnsiTheme="majorHAnsi"/>
          <w:sz w:val="24"/>
          <w:szCs w:val="24"/>
        </w:rPr>
        <w:t xml:space="preserve"> </w:t>
      </w:r>
    </w:p>
    <w:p w:rsidR="00BF55E6" w:rsidRPr="00BF55E6" w:rsidRDefault="00BF55E6" w:rsidP="001F1C04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Usługi gastronomiczne:</w:t>
      </w:r>
    </w:p>
    <w:p w:rsidR="00BF55E6" w:rsidRPr="00BF55E6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a)</w:t>
      </w:r>
      <w:r w:rsidRPr="00BF55E6">
        <w:rPr>
          <w:rFonts w:asciiTheme="majorHAnsi" w:hAnsiTheme="majorHAnsi"/>
          <w:sz w:val="24"/>
          <w:szCs w:val="24"/>
        </w:rPr>
        <w:tab/>
        <w:t xml:space="preserve">śniadania w dniach </w:t>
      </w:r>
      <w:r w:rsidR="00C32687">
        <w:rPr>
          <w:rFonts w:asciiTheme="majorHAnsi" w:hAnsiTheme="majorHAnsi"/>
          <w:sz w:val="24"/>
          <w:szCs w:val="24"/>
        </w:rPr>
        <w:t>0</w:t>
      </w:r>
      <w:r w:rsidRPr="00BF55E6">
        <w:rPr>
          <w:rFonts w:asciiTheme="majorHAnsi" w:hAnsiTheme="majorHAnsi"/>
          <w:sz w:val="24"/>
          <w:szCs w:val="24"/>
        </w:rPr>
        <w:t>1.0</w:t>
      </w:r>
      <w:r w:rsidR="00C32687">
        <w:rPr>
          <w:rFonts w:asciiTheme="majorHAnsi" w:hAnsiTheme="majorHAnsi"/>
          <w:sz w:val="24"/>
          <w:szCs w:val="24"/>
        </w:rPr>
        <w:t>5</w:t>
      </w:r>
      <w:r w:rsidRPr="00BF55E6">
        <w:rPr>
          <w:rFonts w:asciiTheme="majorHAnsi" w:hAnsiTheme="majorHAnsi"/>
          <w:sz w:val="24"/>
          <w:szCs w:val="24"/>
        </w:rPr>
        <w:t>.202</w:t>
      </w:r>
      <w:r w:rsidR="00C32687">
        <w:rPr>
          <w:rFonts w:asciiTheme="majorHAnsi" w:hAnsiTheme="majorHAnsi"/>
          <w:sz w:val="24"/>
          <w:szCs w:val="24"/>
        </w:rPr>
        <w:t xml:space="preserve">5 </w:t>
      </w:r>
      <w:r w:rsidRPr="00BF55E6">
        <w:rPr>
          <w:rFonts w:asciiTheme="majorHAnsi" w:hAnsiTheme="majorHAnsi"/>
          <w:sz w:val="24"/>
          <w:szCs w:val="24"/>
        </w:rPr>
        <w:t xml:space="preserve">r. - </w:t>
      </w:r>
      <w:r w:rsidR="00C32687">
        <w:rPr>
          <w:rFonts w:asciiTheme="majorHAnsi" w:hAnsiTheme="majorHAnsi"/>
          <w:sz w:val="24"/>
          <w:szCs w:val="24"/>
        </w:rPr>
        <w:t>04</w:t>
      </w:r>
      <w:r w:rsidRPr="00BF55E6">
        <w:rPr>
          <w:rFonts w:asciiTheme="majorHAnsi" w:hAnsiTheme="majorHAnsi"/>
          <w:sz w:val="24"/>
          <w:szCs w:val="24"/>
        </w:rPr>
        <w:t>.0</w:t>
      </w:r>
      <w:r w:rsidR="00C32687">
        <w:rPr>
          <w:rFonts w:asciiTheme="majorHAnsi" w:hAnsiTheme="majorHAnsi"/>
          <w:sz w:val="24"/>
          <w:szCs w:val="24"/>
        </w:rPr>
        <w:t>5</w:t>
      </w:r>
      <w:r w:rsidRPr="00BF55E6">
        <w:rPr>
          <w:rFonts w:asciiTheme="majorHAnsi" w:hAnsiTheme="majorHAnsi"/>
          <w:sz w:val="24"/>
          <w:szCs w:val="24"/>
        </w:rPr>
        <w:t>.202</w:t>
      </w:r>
      <w:r w:rsidR="00C32687">
        <w:rPr>
          <w:rFonts w:asciiTheme="majorHAnsi" w:hAnsiTheme="majorHAnsi"/>
          <w:sz w:val="24"/>
          <w:szCs w:val="24"/>
        </w:rPr>
        <w:t xml:space="preserve">5 </w:t>
      </w:r>
      <w:r w:rsidRPr="00BF55E6">
        <w:rPr>
          <w:rFonts w:asciiTheme="majorHAnsi" w:hAnsiTheme="majorHAnsi"/>
          <w:sz w:val="24"/>
          <w:szCs w:val="24"/>
        </w:rPr>
        <w:t>r. w formie bufetu szwedzkiego (wliczone w cenę  noclegu/pokoju);</w:t>
      </w:r>
    </w:p>
    <w:p w:rsidR="00BF55E6" w:rsidRPr="00BF55E6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b)</w:t>
      </w:r>
      <w:r w:rsidRPr="00BF55E6">
        <w:rPr>
          <w:rFonts w:asciiTheme="majorHAnsi" w:hAnsiTheme="majorHAnsi"/>
          <w:sz w:val="24"/>
          <w:szCs w:val="24"/>
        </w:rPr>
        <w:tab/>
        <w:t xml:space="preserve">obiadokolacja 2-daniowa w dniach </w:t>
      </w:r>
      <w:r w:rsidR="00C32687">
        <w:rPr>
          <w:rFonts w:asciiTheme="majorHAnsi" w:hAnsiTheme="majorHAnsi"/>
          <w:sz w:val="24"/>
          <w:szCs w:val="24"/>
        </w:rPr>
        <w:t>30</w:t>
      </w:r>
      <w:r w:rsidRPr="00BF55E6">
        <w:rPr>
          <w:rFonts w:asciiTheme="majorHAnsi" w:hAnsiTheme="majorHAnsi"/>
          <w:sz w:val="24"/>
          <w:szCs w:val="24"/>
        </w:rPr>
        <w:t>.0</w:t>
      </w:r>
      <w:r w:rsidR="00C32687">
        <w:rPr>
          <w:rFonts w:asciiTheme="majorHAnsi" w:hAnsiTheme="majorHAnsi"/>
          <w:sz w:val="24"/>
          <w:szCs w:val="24"/>
        </w:rPr>
        <w:t>4</w:t>
      </w:r>
      <w:r w:rsidRPr="00BF55E6">
        <w:rPr>
          <w:rFonts w:asciiTheme="majorHAnsi" w:hAnsiTheme="majorHAnsi"/>
          <w:sz w:val="24"/>
          <w:szCs w:val="24"/>
        </w:rPr>
        <w:t>.202</w:t>
      </w:r>
      <w:r w:rsidR="00C32687">
        <w:rPr>
          <w:rFonts w:asciiTheme="majorHAnsi" w:hAnsiTheme="majorHAnsi"/>
          <w:sz w:val="24"/>
          <w:szCs w:val="24"/>
        </w:rPr>
        <w:t>5 r., 01</w:t>
      </w:r>
      <w:r w:rsidRPr="00BF55E6">
        <w:rPr>
          <w:rFonts w:asciiTheme="majorHAnsi" w:hAnsiTheme="majorHAnsi"/>
          <w:sz w:val="24"/>
          <w:szCs w:val="24"/>
        </w:rPr>
        <w:t>.0</w:t>
      </w:r>
      <w:r w:rsidR="00C32687">
        <w:rPr>
          <w:rFonts w:asciiTheme="majorHAnsi" w:hAnsiTheme="majorHAnsi"/>
          <w:sz w:val="24"/>
          <w:szCs w:val="24"/>
        </w:rPr>
        <w:t>5</w:t>
      </w:r>
      <w:r w:rsidRPr="00BF55E6">
        <w:rPr>
          <w:rFonts w:asciiTheme="majorHAnsi" w:hAnsiTheme="majorHAnsi"/>
          <w:sz w:val="24"/>
          <w:szCs w:val="24"/>
        </w:rPr>
        <w:t>.202</w:t>
      </w:r>
      <w:r w:rsidR="00C32687">
        <w:rPr>
          <w:rFonts w:asciiTheme="majorHAnsi" w:hAnsiTheme="majorHAnsi"/>
          <w:sz w:val="24"/>
          <w:szCs w:val="24"/>
        </w:rPr>
        <w:t xml:space="preserve">5 </w:t>
      </w:r>
      <w:r w:rsidRPr="00BF55E6">
        <w:rPr>
          <w:rFonts w:asciiTheme="majorHAnsi" w:hAnsiTheme="majorHAnsi"/>
          <w:sz w:val="24"/>
          <w:szCs w:val="24"/>
        </w:rPr>
        <w:t>r.</w:t>
      </w:r>
      <w:r w:rsidR="00C32687">
        <w:rPr>
          <w:rFonts w:asciiTheme="majorHAnsi" w:hAnsiTheme="majorHAnsi"/>
          <w:sz w:val="24"/>
          <w:szCs w:val="24"/>
        </w:rPr>
        <w:t xml:space="preserve"> oraz 03.05.2025 r.</w:t>
      </w:r>
    </w:p>
    <w:p w:rsidR="00B817B9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c)</w:t>
      </w:r>
      <w:r w:rsidRPr="00BF55E6">
        <w:rPr>
          <w:rFonts w:asciiTheme="majorHAnsi" w:hAnsiTheme="majorHAnsi"/>
          <w:sz w:val="24"/>
          <w:szCs w:val="24"/>
        </w:rPr>
        <w:tab/>
        <w:t xml:space="preserve">1 kolacja w formie ogniska/grilla w dniu </w:t>
      </w:r>
      <w:r w:rsidR="00C32687">
        <w:rPr>
          <w:rFonts w:asciiTheme="majorHAnsi" w:hAnsiTheme="majorHAnsi"/>
          <w:sz w:val="24"/>
          <w:szCs w:val="24"/>
        </w:rPr>
        <w:t>02</w:t>
      </w:r>
      <w:r w:rsidRPr="00BF55E6">
        <w:rPr>
          <w:rFonts w:asciiTheme="majorHAnsi" w:hAnsiTheme="majorHAnsi"/>
          <w:sz w:val="24"/>
          <w:szCs w:val="24"/>
        </w:rPr>
        <w:t>.0</w:t>
      </w:r>
      <w:r w:rsidR="00C32687">
        <w:rPr>
          <w:rFonts w:asciiTheme="majorHAnsi" w:hAnsiTheme="majorHAnsi"/>
          <w:sz w:val="24"/>
          <w:szCs w:val="24"/>
        </w:rPr>
        <w:t>5</w:t>
      </w:r>
      <w:r w:rsidRPr="00BF55E6">
        <w:rPr>
          <w:rFonts w:asciiTheme="majorHAnsi" w:hAnsiTheme="majorHAnsi"/>
          <w:sz w:val="24"/>
          <w:szCs w:val="24"/>
        </w:rPr>
        <w:t>.202</w:t>
      </w:r>
      <w:r w:rsidR="00C32687">
        <w:rPr>
          <w:rFonts w:asciiTheme="majorHAnsi" w:hAnsiTheme="majorHAnsi"/>
          <w:sz w:val="24"/>
          <w:szCs w:val="24"/>
        </w:rPr>
        <w:t>5</w:t>
      </w:r>
      <w:r w:rsidRPr="00BF55E6">
        <w:rPr>
          <w:rFonts w:asciiTheme="majorHAnsi" w:hAnsiTheme="majorHAnsi"/>
          <w:sz w:val="24"/>
          <w:szCs w:val="24"/>
        </w:rPr>
        <w:t xml:space="preserve"> r.</w:t>
      </w:r>
    </w:p>
    <w:p w:rsidR="001F1C04" w:rsidRDefault="001F1C04" w:rsidP="00BF55E6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 xml:space="preserve">Usługi noclegowe dla </w:t>
      </w:r>
      <w:r w:rsidR="00C32687">
        <w:rPr>
          <w:rFonts w:asciiTheme="majorHAnsi" w:eastAsia="Times New Roman" w:hAnsiTheme="majorHAnsi"/>
          <w:sz w:val="24"/>
          <w:szCs w:val="24"/>
        </w:rPr>
        <w:t>wszystkich uczestników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Preferowana struktura miejsc noclegowych: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 xml:space="preserve">a) pokój </w:t>
      </w:r>
      <w:r w:rsidR="00C32687">
        <w:rPr>
          <w:rFonts w:asciiTheme="majorHAnsi" w:eastAsia="Times New Roman" w:hAnsiTheme="majorHAnsi"/>
          <w:sz w:val="24"/>
          <w:szCs w:val="24"/>
        </w:rPr>
        <w:t>2</w:t>
      </w:r>
      <w:r w:rsidRPr="001F1C04">
        <w:rPr>
          <w:rFonts w:asciiTheme="majorHAnsi" w:eastAsia="Times New Roman" w:hAnsiTheme="majorHAnsi"/>
          <w:sz w:val="24"/>
          <w:szCs w:val="24"/>
        </w:rPr>
        <w:t>-osobowy dla kierowcy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b) pokój 2-osobowy dla opiekunów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c) pokoje 3-</w:t>
      </w:r>
      <w:r w:rsidR="00C32687">
        <w:rPr>
          <w:rFonts w:asciiTheme="majorHAnsi" w:eastAsia="Times New Roman" w:hAnsiTheme="majorHAnsi"/>
          <w:sz w:val="24"/>
          <w:szCs w:val="24"/>
        </w:rPr>
        <w:t>7</w:t>
      </w:r>
      <w:r w:rsidRPr="001F1C04">
        <w:rPr>
          <w:rFonts w:asciiTheme="majorHAnsi" w:eastAsia="Times New Roman" w:hAnsiTheme="majorHAnsi"/>
          <w:sz w:val="24"/>
          <w:szCs w:val="24"/>
        </w:rPr>
        <w:t xml:space="preserve"> osobowe dla studentów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Usługi dodatkowe: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a)</w:t>
      </w:r>
      <w:r w:rsidRPr="001F1C04">
        <w:rPr>
          <w:rFonts w:asciiTheme="majorHAnsi" w:eastAsia="Times New Roman" w:hAnsiTheme="majorHAnsi"/>
          <w:sz w:val="24"/>
          <w:szCs w:val="24"/>
        </w:rPr>
        <w:tab/>
        <w:t xml:space="preserve">miejsce parkingowe dla autokaru; 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b)</w:t>
      </w:r>
      <w:r w:rsidRPr="001F1C04">
        <w:rPr>
          <w:rFonts w:asciiTheme="majorHAnsi" w:eastAsia="Times New Roman" w:hAnsiTheme="majorHAnsi"/>
          <w:sz w:val="24"/>
          <w:szCs w:val="24"/>
        </w:rPr>
        <w:tab/>
        <w:t>korzystanie z boiska do gry w siatkówkę;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c)  zapewnienie posiłków wegetariańskich dla studentów nie spożywających mięsa;</w:t>
      </w:r>
    </w:p>
    <w:p w:rsid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d)  całodobowy dostęp do kawy/herbaty;</w:t>
      </w:r>
    </w:p>
    <w:p w:rsid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>e) opcjonalnie - bezpłatne wifi zgodnie z oferta TAK/NIE</w:t>
      </w:r>
    </w:p>
    <w:p w:rsidR="00C32687" w:rsidRDefault="00C32687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F55E6" w:rsidRP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 xml:space="preserve">Strony ustalają, że za terminową i prawidłową  realizację przedmiotu umowy Zamawiający zapłaci wynagrodzenie zgodnie z formularzem oferty Wykonawcy stanowiącym załącznik numer 1 do niniejszej umowy. </w:t>
      </w:r>
    </w:p>
    <w:p w:rsidR="00BF55E6" w:rsidRP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Wynagrodzenie zgodnie z ofertą Wykonawcy ma charakter ryczałtowy i zawiera wszelkie niezbędne wydatki i koszty konieczne do poniesienia przez Wykonawcę w celu realizacji Umowy.</w:t>
      </w:r>
    </w:p>
    <w:p w:rsid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Z tytułu należytego i terminowego wykonania Umowy Wykonawcy przysługuje wynagrodzenie w wysokości:</w:t>
      </w:r>
    </w:p>
    <w:p w:rsidR="00BF55E6" w:rsidRDefault="00C32687" w:rsidP="00C32687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Cena za osobę: </w:t>
      </w:r>
      <w:r w:rsidR="00BF55E6" w:rsidRPr="00C32687">
        <w:rPr>
          <w:rFonts w:asciiTheme="majorHAnsi" w:hAnsiTheme="majorHAnsi"/>
          <w:sz w:val="24"/>
          <w:szCs w:val="24"/>
        </w:rPr>
        <w:t>brutto:  ........................ zł.  (słownie: .................................................... 00/100).</w:t>
      </w:r>
    </w:p>
    <w:p w:rsidR="00316AD5" w:rsidRPr="00316AD5" w:rsidRDefault="00C32687" w:rsidP="00316AD5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Maksymalna wartość umowy: </w:t>
      </w:r>
      <w:r w:rsidRPr="00C32687">
        <w:rPr>
          <w:rFonts w:asciiTheme="majorHAnsi" w:hAnsiTheme="majorHAnsi"/>
          <w:sz w:val="24"/>
          <w:szCs w:val="24"/>
        </w:rPr>
        <w:t>brutto:  .................. zł.  (słownie: .................................................... 00/100).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BF55E6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316AD5">
        <w:rPr>
          <w:rFonts w:asciiTheme="majorHAnsi" w:hAnsiTheme="majorHAnsi"/>
          <w:sz w:val="24"/>
          <w:szCs w:val="24"/>
        </w:rPr>
        <w:t>30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316AD5">
        <w:rPr>
          <w:rFonts w:asciiTheme="majorHAnsi" w:hAnsiTheme="majorHAnsi"/>
          <w:sz w:val="24"/>
          <w:szCs w:val="24"/>
        </w:rPr>
        <w:t>4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316AD5">
        <w:rPr>
          <w:rFonts w:asciiTheme="majorHAnsi" w:hAnsiTheme="majorHAnsi"/>
          <w:sz w:val="24"/>
          <w:szCs w:val="24"/>
        </w:rPr>
        <w:t>5</w:t>
      </w:r>
      <w:r w:rsidR="00BF55E6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316AD5">
        <w:rPr>
          <w:rFonts w:asciiTheme="majorHAnsi" w:hAnsiTheme="majorHAnsi"/>
          <w:sz w:val="24"/>
          <w:szCs w:val="24"/>
        </w:rPr>
        <w:t>04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316AD5">
        <w:rPr>
          <w:rFonts w:asciiTheme="majorHAnsi" w:hAnsiTheme="majorHAnsi"/>
          <w:sz w:val="24"/>
          <w:szCs w:val="24"/>
        </w:rPr>
        <w:t>5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316AD5">
        <w:rPr>
          <w:rFonts w:asciiTheme="majorHAnsi" w:hAnsiTheme="majorHAnsi"/>
          <w:sz w:val="24"/>
          <w:szCs w:val="24"/>
        </w:rPr>
        <w:t xml:space="preserve">5 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1F1C04" w:rsidRDefault="001F1C04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1F1C04" w:rsidRDefault="001F1C04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BF55E6" w:rsidRPr="00BF55E6">
        <w:rPr>
          <w:rFonts w:asciiTheme="majorHAnsi" w:hAnsiTheme="majorHAnsi"/>
          <w:bCs/>
          <w:sz w:val="24"/>
          <w:szCs w:val="24"/>
        </w:rPr>
        <w:t>Dz. U. z 202</w:t>
      </w:r>
      <w:r w:rsidR="00316AD5">
        <w:rPr>
          <w:rFonts w:asciiTheme="majorHAnsi" w:hAnsiTheme="majorHAnsi"/>
          <w:bCs/>
          <w:sz w:val="24"/>
          <w:szCs w:val="24"/>
        </w:rPr>
        <w:t>4</w:t>
      </w:r>
      <w:r w:rsidR="00BF55E6" w:rsidRPr="00BF55E6">
        <w:rPr>
          <w:rFonts w:asciiTheme="majorHAnsi" w:hAnsiTheme="majorHAnsi"/>
          <w:bCs/>
          <w:sz w:val="24"/>
          <w:szCs w:val="24"/>
        </w:rPr>
        <w:t xml:space="preserve"> r. poz. </w:t>
      </w:r>
      <w:r w:rsidR="00316AD5">
        <w:rPr>
          <w:rFonts w:asciiTheme="majorHAnsi" w:hAnsiTheme="majorHAnsi"/>
          <w:bCs/>
          <w:sz w:val="24"/>
          <w:szCs w:val="24"/>
        </w:rPr>
        <w:t>1320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1F1C04" w:rsidRDefault="006A4529" w:rsidP="001F1C0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1F1C04" w:rsidRPr="001F1C04" w:rsidRDefault="001F1C04" w:rsidP="001F1C04">
      <w:pPr>
        <w:pStyle w:val="Akapitzlist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bookmarkStart w:id="1" w:name="_GoBack"/>
      <w:bookmarkEnd w:id="1"/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1F1C04">
      <w:footerReference w:type="default" r:id="rId8"/>
      <w:pgSz w:w="11906" w:h="16838"/>
      <w:pgMar w:top="1417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3A4" w:rsidRDefault="002D43A4" w:rsidP="00BF083F">
      <w:pPr>
        <w:spacing w:after="0" w:line="240" w:lineRule="auto"/>
      </w:pPr>
      <w:r>
        <w:separator/>
      </w:r>
    </w:p>
  </w:endnote>
  <w:endnote w:type="continuationSeparator" w:id="0">
    <w:p w:rsidR="002D43A4" w:rsidRDefault="002D43A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3A4" w:rsidRDefault="002D43A4" w:rsidP="00BF083F">
      <w:pPr>
        <w:spacing w:after="0" w:line="240" w:lineRule="auto"/>
      </w:pPr>
      <w:r>
        <w:separator/>
      </w:r>
    </w:p>
  </w:footnote>
  <w:footnote w:type="continuationSeparator" w:id="0">
    <w:p w:rsidR="002D43A4" w:rsidRDefault="002D43A4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D6E92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20"/>
  </w:num>
  <w:num w:numId="10">
    <w:abstractNumId w:val="18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5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F1C04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C4DD8"/>
    <w:rsid w:val="002D43A4"/>
    <w:rsid w:val="002E2CDD"/>
    <w:rsid w:val="002F2F93"/>
    <w:rsid w:val="00301CB5"/>
    <w:rsid w:val="003146C0"/>
    <w:rsid w:val="00316AD5"/>
    <w:rsid w:val="00341E12"/>
    <w:rsid w:val="00350F1F"/>
    <w:rsid w:val="003628A8"/>
    <w:rsid w:val="00364F7C"/>
    <w:rsid w:val="00372782"/>
    <w:rsid w:val="00381327"/>
    <w:rsid w:val="00390B5A"/>
    <w:rsid w:val="0039590E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37CE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544AA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22B4"/>
    <w:rsid w:val="0092256A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E0563"/>
    <w:rsid w:val="00BF083F"/>
    <w:rsid w:val="00BF55E6"/>
    <w:rsid w:val="00C033AE"/>
    <w:rsid w:val="00C2247E"/>
    <w:rsid w:val="00C27465"/>
    <w:rsid w:val="00C32687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57E3E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A7525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E74A4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F3199-6605-4DD6-A0BF-ECB827214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2025-04-07T07:52:00Z</dcterms:created>
  <dcterms:modified xsi:type="dcterms:W3CDTF">2025-04-07T07:52:00Z</dcterms:modified>
</cp:coreProperties>
</file>