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ED7A6A" w14:textId="77777777" w:rsidR="006302E1" w:rsidRPr="007B2C89" w:rsidRDefault="006302E1" w:rsidP="006302E1">
      <w:pPr>
        <w:pStyle w:val="pkt"/>
        <w:tabs>
          <w:tab w:val="right" w:pos="9214"/>
        </w:tabs>
        <w:spacing w:before="0" w:after="0" w:line="360" w:lineRule="auto"/>
        <w:ind w:left="0" w:firstLine="0"/>
        <w:rPr>
          <w:rFonts w:ascii="Garamond" w:hAnsi="Garamond" w:cs="Open Sans"/>
          <w:bCs/>
          <w:sz w:val="22"/>
          <w:szCs w:val="22"/>
        </w:rPr>
      </w:pPr>
      <w:bookmarkStart w:id="0" w:name="_Hlk175642973"/>
    </w:p>
    <w:p w14:paraId="477DE5E3" w14:textId="282DE58F"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r w:rsidRPr="007B2C89">
        <w:rPr>
          <w:rFonts w:ascii="Garamond" w:hAnsi="Garamond" w:cs="Open Sans"/>
          <w:bCs/>
          <w:sz w:val="22"/>
          <w:szCs w:val="22"/>
        </w:rPr>
        <w:t>Znak sprawy:</w:t>
      </w:r>
      <w:r w:rsidRPr="007B2C89">
        <w:rPr>
          <w:rFonts w:ascii="Garamond" w:hAnsi="Garamond" w:cs="Open Sans"/>
          <w:b/>
          <w:sz w:val="22"/>
          <w:szCs w:val="22"/>
        </w:rPr>
        <w:t xml:space="preserve"> 1</w:t>
      </w:r>
      <w:r w:rsidR="007B2C89" w:rsidRPr="007B2C89">
        <w:rPr>
          <w:rFonts w:ascii="Garamond" w:hAnsi="Garamond" w:cs="Open Sans"/>
          <w:b/>
          <w:sz w:val="22"/>
          <w:szCs w:val="22"/>
        </w:rPr>
        <w:t>8</w:t>
      </w:r>
      <w:r w:rsidRPr="007B2C89">
        <w:rPr>
          <w:rFonts w:ascii="Garamond" w:hAnsi="Garamond" w:cs="Open Sans"/>
          <w:b/>
          <w:sz w:val="22"/>
          <w:szCs w:val="22"/>
        </w:rPr>
        <w:t>/PN/</w:t>
      </w:r>
      <w:r w:rsidR="007B2C89" w:rsidRPr="007B2C89">
        <w:rPr>
          <w:rFonts w:ascii="Garamond" w:hAnsi="Garamond" w:cs="Open Sans"/>
          <w:b/>
          <w:sz w:val="22"/>
          <w:szCs w:val="22"/>
        </w:rPr>
        <w:t>AK</w:t>
      </w:r>
      <w:r w:rsidRPr="007B2C89">
        <w:rPr>
          <w:rFonts w:ascii="Garamond" w:hAnsi="Garamond" w:cs="Open Sans"/>
          <w:b/>
          <w:sz w:val="22"/>
          <w:szCs w:val="22"/>
        </w:rPr>
        <w:t>/2025</w:t>
      </w:r>
      <w:r w:rsidRPr="007B2C89">
        <w:rPr>
          <w:rFonts w:ascii="Garamond" w:hAnsi="Garamond" w:cs="Open Sans"/>
          <w:sz w:val="22"/>
          <w:szCs w:val="22"/>
        </w:rPr>
        <w:tab/>
        <w:t xml:space="preserve">Suwałki, </w:t>
      </w:r>
      <w:r w:rsidR="005A6F53">
        <w:rPr>
          <w:rFonts w:ascii="Garamond" w:hAnsi="Garamond" w:cs="Open Sans"/>
          <w:sz w:val="22"/>
          <w:szCs w:val="22"/>
        </w:rPr>
        <w:t>03</w:t>
      </w:r>
      <w:r w:rsidRPr="007B2C89">
        <w:rPr>
          <w:rFonts w:ascii="Garamond" w:hAnsi="Garamond" w:cs="Open Sans"/>
          <w:sz w:val="22"/>
          <w:szCs w:val="22"/>
        </w:rPr>
        <w:t>/0</w:t>
      </w:r>
      <w:r w:rsidR="007B2C89" w:rsidRPr="007B2C89">
        <w:rPr>
          <w:rFonts w:ascii="Garamond" w:hAnsi="Garamond" w:cs="Open Sans"/>
          <w:sz w:val="22"/>
          <w:szCs w:val="22"/>
        </w:rPr>
        <w:t>4</w:t>
      </w:r>
      <w:r w:rsidRPr="007B2C89">
        <w:rPr>
          <w:rFonts w:ascii="Garamond" w:hAnsi="Garamond" w:cs="Open Sans"/>
          <w:sz w:val="22"/>
          <w:szCs w:val="22"/>
        </w:rPr>
        <w:t>/2025r.</w:t>
      </w:r>
    </w:p>
    <w:p w14:paraId="43E903D7"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p w14:paraId="5D4528CB"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p w14:paraId="413ADDD8" w14:textId="77777777" w:rsidR="006302E1" w:rsidRPr="007B2C89" w:rsidRDefault="006302E1" w:rsidP="006302E1">
      <w:pPr>
        <w:pStyle w:val="pkt"/>
        <w:tabs>
          <w:tab w:val="right" w:pos="9214"/>
        </w:tabs>
        <w:spacing w:before="0" w:after="0" w:line="276" w:lineRule="auto"/>
        <w:ind w:left="0" w:firstLine="0"/>
        <w:rPr>
          <w:rFonts w:ascii="Garamond" w:hAnsi="Garamond" w:cs="Open San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hemeFill="accent5"/>
        <w:tblLook w:val="04A0" w:firstRow="1" w:lastRow="0" w:firstColumn="1" w:lastColumn="0" w:noHBand="0" w:noVBand="1"/>
      </w:tblPr>
      <w:tblGrid>
        <w:gridCol w:w="8954"/>
      </w:tblGrid>
      <w:tr w:rsidR="006302E1" w:rsidRPr="007B2C89" w14:paraId="53426B87" w14:textId="77777777" w:rsidTr="00055510">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themeFill="accent5"/>
            <w:vAlign w:val="center"/>
          </w:tcPr>
          <w:p w14:paraId="0A5D891B" w14:textId="77777777" w:rsidR="006302E1" w:rsidRPr="007B2C89" w:rsidRDefault="006302E1" w:rsidP="00055510">
            <w:pPr>
              <w:pStyle w:val="Tytu"/>
              <w:spacing w:before="0" w:after="0" w:line="276" w:lineRule="auto"/>
              <w:rPr>
                <w:rFonts w:ascii="Garamond" w:hAnsi="Garamond" w:cs="Open Sans"/>
                <w:sz w:val="22"/>
                <w:szCs w:val="22"/>
              </w:rPr>
            </w:pPr>
            <w:r w:rsidRPr="007B2C89">
              <w:rPr>
                <w:rFonts w:ascii="Garamond" w:hAnsi="Garamond" w:cs="Open Sans"/>
                <w:sz w:val="22"/>
                <w:szCs w:val="22"/>
              </w:rPr>
              <w:t>SPECYFIKACJA WARUNKÓW ZAMÓWIENIA</w:t>
            </w:r>
          </w:p>
          <w:p w14:paraId="416177EC" w14:textId="77777777" w:rsidR="006302E1" w:rsidRPr="007B2C89" w:rsidRDefault="006302E1" w:rsidP="00055510">
            <w:pPr>
              <w:keepNext/>
              <w:suppressAutoHyphens/>
              <w:spacing w:line="276" w:lineRule="auto"/>
              <w:jc w:val="center"/>
              <w:outlineLvl w:val="1"/>
              <w:rPr>
                <w:rFonts w:ascii="Garamond" w:hAnsi="Garamond" w:cs="Open Sans"/>
                <w:b/>
                <w:lang w:eastAsia="ar-SA"/>
              </w:rPr>
            </w:pPr>
            <w:r w:rsidRPr="007B2C89">
              <w:rPr>
                <w:rFonts w:ascii="Garamond" w:hAnsi="Garamond" w:cs="Open Sans"/>
                <w:lang w:eastAsia="ar-SA"/>
              </w:rPr>
              <w:t>zwana dalej</w:t>
            </w:r>
            <w:r w:rsidRPr="007B2C89">
              <w:rPr>
                <w:rFonts w:ascii="Garamond" w:hAnsi="Garamond" w:cs="Open Sans"/>
                <w:b/>
                <w:lang w:eastAsia="ar-SA"/>
              </w:rPr>
              <w:t xml:space="preserve"> (SWZ)</w:t>
            </w:r>
          </w:p>
        </w:tc>
      </w:tr>
    </w:tbl>
    <w:p w14:paraId="36240F3B" w14:textId="77777777" w:rsidR="006302E1" w:rsidRPr="007B2C89" w:rsidRDefault="006302E1" w:rsidP="006302E1">
      <w:pPr>
        <w:spacing w:line="276" w:lineRule="auto"/>
        <w:jc w:val="center"/>
        <w:rPr>
          <w:rFonts w:ascii="Garamond" w:hAnsi="Garamond" w:cs="Open Sans"/>
          <w:b/>
        </w:rPr>
      </w:pPr>
    </w:p>
    <w:p w14:paraId="20692792" w14:textId="77777777" w:rsidR="006302E1" w:rsidRPr="007B2C89" w:rsidRDefault="006302E1" w:rsidP="006302E1">
      <w:pPr>
        <w:spacing w:line="276" w:lineRule="auto"/>
        <w:jc w:val="center"/>
        <w:rPr>
          <w:rFonts w:ascii="Garamond" w:hAnsi="Garamond" w:cs="Open Sans"/>
          <w:b/>
        </w:rPr>
      </w:pPr>
    </w:p>
    <w:p w14:paraId="762622B2" w14:textId="4155ADB6" w:rsidR="007B2C89" w:rsidRPr="007B2C89" w:rsidRDefault="007B2C89" w:rsidP="001E14A4">
      <w:pPr>
        <w:pStyle w:val="Akapitzlist"/>
        <w:spacing w:line="276" w:lineRule="auto"/>
        <w:ind w:left="284"/>
        <w:jc w:val="both"/>
        <w:rPr>
          <w:rFonts w:ascii="Garamond" w:hAnsi="Garamond" w:cs="Calibri"/>
          <w:b/>
          <w:color w:val="1F4E79" w:themeColor="accent1" w:themeShade="80"/>
        </w:rPr>
      </w:pPr>
      <w:bookmarkStart w:id="1" w:name="_Hlk193883180"/>
      <w:r w:rsidRPr="007B2C89">
        <w:rPr>
          <w:rFonts w:ascii="Garamond" w:hAnsi="Garamond" w:cs="Calibri"/>
          <w:b/>
          <w:color w:val="1F4E79" w:themeColor="accent1" w:themeShade="80"/>
        </w:rPr>
        <w:t xml:space="preserve">Zakup i dostawa systemu chłodzenia skóry głowy w ramach projektu pn.: </w:t>
      </w:r>
      <w:r w:rsidR="001E14A4">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sidR="001E14A4">
        <w:rPr>
          <w:rFonts w:ascii="Garamond" w:hAnsi="Garamond" w:cs="Calibri"/>
          <w:b/>
          <w:color w:val="1F4E79" w:themeColor="accent1" w:themeShade="80"/>
        </w:rPr>
        <w:t> </w:t>
      </w:r>
      <w:r w:rsidRPr="007B2C89">
        <w:rPr>
          <w:rFonts w:ascii="Garamond" w:hAnsi="Garamond" w:cs="Calibri"/>
          <w:b/>
          <w:color w:val="1F4E79" w:themeColor="accent1" w:themeShade="80"/>
        </w:rPr>
        <w:t>dostępności do diagnostyki i leczenia schorzeń nowotworowych w Szpitalu Wojewódzkim im.</w:t>
      </w:r>
      <w:r w:rsidR="0082058D">
        <w:rPr>
          <w:rFonts w:ascii="Garamond" w:hAnsi="Garamond" w:cs="Calibri"/>
          <w:b/>
          <w:color w:val="1F4E79" w:themeColor="accent1" w:themeShade="80"/>
        </w:rPr>
        <w:t> </w:t>
      </w:r>
      <w:r w:rsidRPr="007B2C89">
        <w:rPr>
          <w:rFonts w:ascii="Garamond" w:hAnsi="Garamond" w:cs="Calibri"/>
          <w:b/>
          <w:color w:val="1F4E79" w:themeColor="accent1" w:themeShade="80"/>
        </w:rPr>
        <w:t xml:space="preserve">dr Ludwika Rydygiera w Suwałkach” dofinansowanego ze środków Krajowego Planu odbudowy i Budżetu </w:t>
      </w:r>
      <w:r w:rsidRPr="005F6792">
        <w:rPr>
          <w:rFonts w:ascii="Garamond" w:hAnsi="Garamond" w:cs="Calibri"/>
          <w:b/>
          <w:color w:val="1F4E79" w:themeColor="accent1" w:themeShade="80"/>
        </w:rPr>
        <w:t>Województwa Podlaskiego</w:t>
      </w:r>
    </w:p>
    <w:bookmarkEnd w:id="1"/>
    <w:p w14:paraId="5B6169F6" w14:textId="77777777" w:rsidR="006302E1" w:rsidRPr="007B2C89" w:rsidRDefault="006302E1" w:rsidP="006302E1">
      <w:pPr>
        <w:spacing w:line="276" w:lineRule="auto"/>
        <w:jc w:val="center"/>
        <w:rPr>
          <w:rFonts w:ascii="Garamond" w:hAnsi="Garamond" w:cs="Open Sans"/>
        </w:rPr>
      </w:pPr>
    </w:p>
    <w:p w14:paraId="432AF9F4" w14:textId="77777777" w:rsidR="006302E1" w:rsidRPr="007B2C89" w:rsidRDefault="006302E1" w:rsidP="006302E1">
      <w:pPr>
        <w:spacing w:line="276" w:lineRule="auto"/>
        <w:jc w:val="center"/>
        <w:rPr>
          <w:rFonts w:ascii="Garamond" w:hAnsi="Garamond" w:cs="Open Sans"/>
        </w:rPr>
      </w:pPr>
      <w:r w:rsidRPr="007B2C89">
        <w:rPr>
          <w:rFonts w:ascii="Garamond" w:hAnsi="Garamond" w:cs="Open Sans"/>
        </w:rPr>
        <w:t>Postępowanie o udzielenie zamówienia prowadzone jest na podstawie ustawy z dnia 11 września 2019 r. Prawo zamówień publicznych (Dz.U. 2024r.</w:t>
      </w:r>
      <w:r w:rsidRPr="007B2C89">
        <w:rPr>
          <w:rFonts w:ascii="Garamond" w:hAnsi="Garamond" w:cs="Open Sans"/>
          <w:color w:val="FF0000"/>
        </w:rPr>
        <w:t xml:space="preserve"> </w:t>
      </w:r>
      <w:r w:rsidRPr="007B2C89">
        <w:rPr>
          <w:rFonts w:ascii="Garamond" w:hAnsi="Garamond" w:cs="Open Sans"/>
        </w:rPr>
        <w:t>poz. 1320.), zwanej dalej „ustawą Pzp”. Wartość szacunkowa zamówienia jest równa lub wyższa od progów unijnych określonych na podstawie art. 3 ust. 1 pkt.1  ustawy Pzp.</w:t>
      </w:r>
    </w:p>
    <w:p w14:paraId="62C3DB95" w14:textId="77777777" w:rsidR="006302E1" w:rsidRPr="007B2C89" w:rsidRDefault="006302E1" w:rsidP="006302E1">
      <w:pPr>
        <w:spacing w:line="276" w:lineRule="auto"/>
        <w:jc w:val="both"/>
        <w:rPr>
          <w:rFonts w:ascii="Garamond" w:hAnsi="Garamond" w:cs="Open Sans"/>
          <w:b/>
        </w:rPr>
      </w:pPr>
    </w:p>
    <w:p w14:paraId="0ECBCA15" w14:textId="64CB5B23" w:rsidR="006302E1" w:rsidRPr="00390D2A" w:rsidRDefault="006302E1" w:rsidP="00390D2A">
      <w:pPr>
        <w:pStyle w:val="Default"/>
        <w:rPr>
          <w:rFonts w:cs="Open Sans"/>
          <w:color w:val="FF0000"/>
        </w:rPr>
      </w:pPr>
      <w:r w:rsidRPr="007B2C89">
        <w:rPr>
          <w:rFonts w:cs="Open Sans"/>
          <w:sz w:val="22"/>
          <w:szCs w:val="22"/>
        </w:rPr>
        <w:t xml:space="preserve">Numer publikacji </w:t>
      </w:r>
      <w:r w:rsidRPr="00390D2A">
        <w:rPr>
          <w:rFonts w:cs="Open Sans"/>
          <w:color w:val="auto"/>
          <w:sz w:val="22"/>
          <w:szCs w:val="22"/>
        </w:rPr>
        <w:t xml:space="preserve">ogłoszenia: </w:t>
      </w:r>
      <w:r w:rsidR="00390D2A" w:rsidRPr="00390D2A">
        <w:rPr>
          <w:rFonts w:cs="Open Sans"/>
          <w:color w:val="auto"/>
          <w:sz w:val="22"/>
          <w:szCs w:val="22"/>
        </w:rPr>
        <w:t xml:space="preserve">215284-2025 </w:t>
      </w:r>
      <w:r w:rsidRPr="00390D2A">
        <w:rPr>
          <w:rFonts w:cs="Open Sans"/>
          <w:color w:val="auto"/>
          <w:sz w:val="22"/>
          <w:szCs w:val="22"/>
        </w:rPr>
        <w:t xml:space="preserve">z dnia </w:t>
      </w:r>
      <w:r w:rsidR="00390D2A" w:rsidRPr="00390D2A">
        <w:rPr>
          <w:rFonts w:cs="Open Sans"/>
          <w:color w:val="auto"/>
          <w:sz w:val="22"/>
          <w:szCs w:val="22"/>
        </w:rPr>
        <w:t>03</w:t>
      </w:r>
      <w:r w:rsidRPr="00390D2A">
        <w:rPr>
          <w:rFonts w:cs="Open Sans"/>
          <w:color w:val="auto"/>
          <w:sz w:val="22"/>
          <w:szCs w:val="22"/>
        </w:rPr>
        <w:t>/0</w:t>
      </w:r>
      <w:r w:rsidR="00390D2A" w:rsidRPr="00390D2A">
        <w:rPr>
          <w:rFonts w:cs="Open Sans"/>
          <w:color w:val="auto"/>
          <w:sz w:val="22"/>
          <w:szCs w:val="22"/>
        </w:rPr>
        <w:t>4</w:t>
      </w:r>
      <w:r w:rsidRPr="00390D2A">
        <w:rPr>
          <w:rFonts w:cs="Open Sans"/>
          <w:color w:val="auto"/>
          <w:sz w:val="22"/>
          <w:szCs w:val="22"/>
        </w:rPr>
        <w:t>/2025</w:t>
      </w:r>
      <w:r w:rsidR="00197ECB" w:rsidRPr="00390D2A">
        <w:rPr>
          <w:rFonts w:cs="Open Sans"/>
          <w:color w:val="auto"/>
          <w:sz w:val="22"/>
          <w:szCs w:val="22"/>
        </w:rPr>
        <w:t xml:space="preserve"> </w:t>
      </w:r>
      <w:r w:rsidRPr="00390D2A">
        <w:rPr>
          <w:rFonts w:cs="Open Sans"/>
          <w:color w:val="auto"/>
          <w:sz w:val="22"/>
          <w:szCs w:val="22"/>
        </w:rPr>
        <w:t>r.</w:t>
      </w:r>
    </w:p>
    <w:p w14:paraId="6D5C7FED" w14:textId="3CFE59AB" w:rsidR="006302E1" w:rsidRPr="007B2C89" w:rsidRDefault="006302E1" w:rsidP="000E442C">
      <w:pPr>
        <w:pStyle w:val="Default"/>
        <w:rPr>
          <w:rFonts w:cs="Open Sans"/>
          <w:sz w:val="22"/>
          <w:szCs w:val="22"/>
        </w:rPr>
      </w:pPr>
      <w:r w:rsidRPr="007B2C89">
        <w:rPr>
          <w:rFonts w:cs="Open Sans"/>
          <w:sz w:val="22"/>
          <w:szCs w:val="22"/>
        </w:rPr>
        <w:t xml:space="preserve"> </w:t>
      </w:r>
    </w:p>
    <w:p w14:paraId="10A496BE" w14:textId="44D73DD3" w:rsidR="006302E1" w:rsidRPr="007B2C89" w:rsidRDefault="006302E1" w:rsidP="006302E1">
      <w:pPr>
        <w:pStyle w:val="Nagwek4"/>
        <w:spacing w:before="0" w:line="276" w:lineRule="auto"/>
        <w:rPr>
          <w:rFonts w:ascii="Garamond" w:hAnsi="Garamond" w:cs="Open Sans"/>
          <w:b/>
          <w:sz w:val="22"/>
          <w:szCs w:val="22"/>
        </w:rPr>
      </w:pPr>
      <w:r w:rsidRPr="007B2C89">
        <w:rPr>
          <w:rFonts w:ascii="Garamond" w:hAnsi="Garamond" w:cs="Open Sans"/>
          <w:sz w:val="22"/>
          <w:szCs w:val="22"/>
        </w:rPr>
        <w:t>Termin składania ofert</w:t>
      </w:r>
      <w:r w:rsidRPr="007B2C89">
        <w:rPr>
          <w:rFonts w:ascii="Garamond" w:hAnsi="Garamond" w:cs="Open Sans"/>
          <w:sz w:val="22"/>
          <w:szCs w:val="22"/>
        </w:rPr>
        <w:tab/>
      </w:r>
      <w:r w:rsidRPr="007B2C89">
        <w:rPr>
          <w:rFonts w:ascii="Garamond" w:hAnsi="Garamond" w:cs="Open Sans"/>
          <w:sz w:val="22"/>
          <w:szCs w:val="22"/>
        </w:rPr>
        <w:tab/>
      </w:r>
      <w:r w:rsidR="000324BE">
        <w:rPr>
          <w:rFonts w:ascii="Garamond" w:hAnsi="Garamond" w:cs="Open Sans"/>
          <w:b/>
          <w:bCs w:val="0"/>
          <w:sz w:val="22"/>
          <w:szCs w:val="22"/>
        </w:rPr>
        <w:t>07</w:t>
      </w:r>
      <w:r w:rsidRPr="007B2C89">
        <w:rPr>
          <w:rFonts w:ascii="Garamond" w:hAnsi="Garamond" w:cs="Open Sans"/>
          <w:b/>
          <w:bCs w:val="0"/>
          <w:sz w:val="22"/>
          <w:szCs w:val="22"/>
        </w:rPr>
        <w:t>/0</w:t>
      </w:r>
      <w:r w:rsidR="000324BE">
        <w:rPr>
          <w:rFonts w:ascii="Garamond" w:hAnsi="Garamond" w:cs="Open Sans"/>
          <w:b/>
          <w:bCs w:val="0"/>
          <w:sz w:val="22"/>
          <w:szCs w:val="22"/>
        </w:rPr>
        <w:t>5</w:t>
      </w:r>
      <w:r w:rsidRPr="007B2C89">
        <w:rPr>
          <w:rFonts w:ascii="Garamond" w:hAnsi="Garamond" w:cs="Open Sans"/>
          <w:b/>
          <w:bCs w:val="0"/>
          <w:sz w:val="22"/>
          <w:szCs w:val="22"/>
        </w:rPr>
        <w:t>/2025</w:t>
      </w:r>
      <w:r w:rsidR="00197ECB">
        <w:rPr>
          <w:rFonts w:ascii="Garamond" w:hAnsi="Garamond" w:cs="Open Sans"/>
          <w:b/>
          <w:bCs w:val="0"/>
          <w:sz w:val="22"/>
          <w:szCs w:val="22"/>
        </w:rPr>
        <w:t xml:space="preserve"> </w:t>
      </w:r>
      <w:r w:rsidRPr="007B2C89">
        <w:rPr>
          <w:rFonts w:ascii="Garamond" w:hAnsi="Garamond" w:cs="Open Sans"/>
          <w:b/>
          <w:bCs w:val="0"/>
          <w:sz w:val="22"/>
          <w:szCs w:val="22"/>
        </w:rPr>
        <w:t>r</w:t>
      </w:r>
      <w:r w:rsidRPr="007B2C89">
        <w:rPr>
          <w:rFonts w:ascii="Garamond" w:hAnsi="Garamond" w:cs="Open Sans"/>
          <w:sz w:val="22"/>
          <w:szCs w:val="22"/>
        </w:rPr>
        <w:t>., godz. 11:00</w:t>
      </w:r>
    </w:p>
    <w:p w14:paraId="174F173D" w14:textId="106BA577" w:rsidR="006302E1" w:rsidRPr="007B2C89" w:rsidRDefault="006302E1" w:rsidP="000E442C">
      <w:pPr>
        <w:pStyle w:val="Nagwek4"/>
        <w:spacing w:before="0" w:line="276" w:lineRule="auto"/>
        <w:rPr>
          <w:rFonts w:ascii="Garamond" w:hAnsi="Garamond" w:cs="Open Sans"/>
          <w:sz w:val="22"/>
          <w:szCs w:val="22"/>
          <w:u w:val="single"/>
        </w:rPr>
      </w:pPr>
      <w:r w:rsidRPr="007B2C89">
        <w:rPr>
          <w:rFonts w:ascii="Garamond" w:hAnsi="Garamond" w:cs="Open Sans"/>
          <w:sz w:val="22"/>
          <w:szCs w:val="22"/>
        </w:rPr>
        <w:t>Termin otwarcia ofert</w:t>
      </w:r>
      <w:r w:rsidRPr="007B2C89">
        <w:rPr>
          <w:rFonts w:ascii="Garamond" w:hAnsi="Garamond" w:cs="Open Sans"/>
          <w:sz w:val="22"/>
          <w:szCs w:val="22"/>
        </w:rPr>
        <w:tab/>
      </w:r>
      <w:r w:rsidRPr="007B2C89">
        <w:rPr>
          <w:rFonts w:ascii="Garamond" w:hAnsi="Garamond" w:cs="Open Sans"/>
          <w:sz w:val="22"/>
          <w:szCs w:val="22"/>
        </w:rPr>
        <w:tab/>
      </w:r>
      <w:r w:rsidR="000324BE">
        <w:rPr>
          <w:rFonts w:ascii="Garamond" w:hAnsi="Garamond" w:cs="Open Sans"/>
          <w:b/>
          <w:bCs w:val="0"/>
          <w:sz w:val="22"/>
          <w:szCs w:val="22"/>
        </w:rPr>
        <w:t>07</w:t>
      </w:r>
      <w:r w:rsidRPr="007B2C89">
        <w:rPr>
          <w:rFonts w:ascii="Garamond" w:hAnsi="Garamond" w:cs="Open Sans"/>
          <w:b/>
          <w:bCs w:val="0"/>
          <w:sz w:val="22"/>
          <w:szCs w:val="22"/>
        </w:rPr>
        <w:t>/0</w:t>
      </w:r>
      <w:r w:rsidR="000324BE">
        <w:rPr>
          <w:rFonts w:ascii="Garamond" w:hAnsi="Garamond" w:cs="Open Sans"/>
          <w:b/>
          <w:bCs w:val="0"/>
          <w:sz w:val="22"/>
          <w:szCs w:val="22"/>
        </w:rPr>
        <w:t>5</w:t>
      </w:r>
      <w:r w:rsidRPr="007B2C89">
        <w:rPr>
          <w:rFonts w:ascii="Garamond" w:hAnsi="Garamond" w:cs="Open Sans"/>
          <w:b/>
          <w:bCs w:val="0"/>
          <w:sz w:val="22"/>
          <w:szCs w:val="22"/>
        </w:rPr>
        <w:t>/2025</w:t>
      </w:r>
      <w:r w:rsidR="00197ECB">
        <w:rPr>
          <w:rFonts w:ascii="Garamond" w:hAnsi="Garamond" w:cs="Open Sans"/>
          <w:b/>
          <w:bCs w:val="0"/>
          <w:sz w:val="22"/>
          <w:szCs w:val="22"/>
        </w:rPr>
        <w:t xml:space="preserve"> </w:t>
      </w:r>
      <w:r w:rsidRPr="007B2C89">
        <w:rPr>
          <w:rFonts w:ascii="Garamond" w:hAnsi="Garamond" w:cs="Open Sans"/>
          <w:b/>
          <w:bCs w:val="0"/>
          <w:sz w:val="22"/>
          <w:szCs w:val="22"/>
        </w:rPr>
        <w:t>r</w:t>
      </w:r>
      <w:r w:rsidRPr="007B2C89">
        <w:rPr>
          <w:rFonts w:ascii="Garamond" w:hAnsi="Garamond" w:cs="Open Sans"/>
          <w:sz w:val="22"/>
          <w:szCs w:val="22"/>
        </w:rPr>
        <w:t>., godz. 12.00</w:t>
      </w:r>
    </w:p>
    <w:p w14:paraId="595751F2" w14:textId="77777777" w:rsidR="000E442C" w:rsidRPr="007B2C89" w:rsidRDefault="000E442C" w:rsidP="000E442C">
      <w:pPr>
        <w:pStyle w:val="Nagwek4"/>
        <w:numPr>
          <w:ilvl w:val="0"/>
          <w:numId w:val="0"/>
        </w:numPr>
        <w:spacing w:before="0" w:line="276" w:lineRule="auto"/>
        <w:ind w:left="864"/>
        <w:rPr>
          <w:rFonts w:ascii="Garamond" w:hAnsi="Garamond" w:cs="Open Sans"/>
          <w:sz w:val="22"/>
          <w:szCs w:val="22"/>
          <w:u w:val="single"/>
        </w:rPr>
      </w:pPr>
    </w:p>
    <w:p w14:paraId="02B82435" w14:textId="6773D619" w:rsidR="006302E1" w:rsidRPr="007B2C89" w:rsidRDefault="006302E1" w:rsidP="006302E1">
      <w:pPr>
        <w:spacing w:line="276" w:lineRule="auto"/>
        <w:rPr>
          <w:rFonts w:ascii="Garamond" w:hAnsi="Garamond" w:cs="Open Sans"/>
        </w:rPr>
      </w:pPr>
      <w:r w:rsidRPr="007B2C89">
        <w:rPr>
          <w:rFonts w:ascii="Garamond" w:hAnsi="Garamond" w:cs="Open Sans"/>
          <w:bCs/>
        </w:rPr>
        <w:t xml:space="preserve">KOD </w:t>
      </w:r>
      <w:r w:rsidRPr="007B2C89">
        <w:rPr>
          <w:rFonts w:ascii="Garamond" w:hAnsi="Garamond" w:cs="Open Sans"/>
        </w:rPr>
        <w:t>CPV:</w:t>
      </w:r>
    </w:p>
    <w:p w14:paraId="36A9AA8B" w14:textId="48B41329" w:rsidR="00720BA2" w:rsidRPr="00720BA2" w:rsidRDefault="00720BA2" w:rsidP="00720BA2">
      <w:pPr>
        <w:pStyle w:val="Akapitzlist"/>
        <w:spacing w:after="0" w:line="360" w:lineRule="auto"/>
        <w:ind w:left="284"/>
        <w:rPr>
          <w:rFonts w:ascii="Garamond" w:hAnsi="Garamond" w:cs="Calibri"/>
        </w:rPr>
      </w:pPr>
      <w:r w:rsidRPr="00720BA2">
        <w:rPr>
          <w:rFonts w:ascii="Garamond" w:hAnsi="Garamond" w:cs="Calibri"/>
        </w:rPr>
        <w:t>33140000-3 Materiały medyczne</w:t>
      </w:r>
    </w:p>
    <w:p w14:paraId="07A752FE" w14:textId="64A55B3A" w:rsidR="00720BA2" w:rsidRPr="00720BA2" w:rsidRDefault="00720BA2" w:rsidP="00720BA2">
      <w:pPr>
        <w:pStyle w:val="Akapitzlist"/>
        <w:spacing w:after="0" w:line="360" w:lineRule="auto"/>
        <w:ind w:left="284"/>
        <w:rPr>
          <w:rStyle w:val="grame"/>
          <w:rFonts w:ascii="Garamond" w:hAnsi="Garamond" w:cs="Calibri"/>
        </w:rPr>
      </w:pPr>
      <w:r w:rsidRPr="00720BA2">
        <w:rPr>
          <w:rFonts w:ascii="Garamond" w:hAnsi="Garamond" w:cs="Calibri"/>
        </w:rPr>
        <w:t>33100000-1- Urządzenia medyczne</w:t>
      </w:r>
    </w:p>
    <w:p w14:paraId="6A6067EF" w14:textId="77777777" w:rsidR="006302E1" w:rsidRPr="007B2C89" w:rsidRDefault="006302E1" w:rsidP="006302E1">
      <w:pPr>
        <w:spacing w:line="276" w:lineRule="auto"/>
        <w:contextualSpacing/>
        <w:rPr>
          <w:rFonts w:ascii="Garamond" w:hAnsi="Garamond" w:cs="Open Sans"/>
          <w:color w:val="434343"/>
        </w:rPr>
      </w:pPr>
    </w:p>
    <w:p w14:paraId="6B4E4144" w14:textId="66E7EC48" w:rsidR="006302E1" w:rsidRPr="007B2C89" w:rsidRDefault="006302E1" w:rsidP="006302E1">
      <w:pPr>
        <w:spacing w:line="276" w:lineRule="auto"/>
        <w:contextualSpacing/>
        <w:jc w:val="right"/>
        <w:rPr>
          <w:rFonts w:ascii="Garamond" w:hAnsi="Garamond" w:cs="Open Sans"/>
          <w:b/>
          <w:bCs/>
        </w:rPr>
      </w:pPr>
      <w:r w:rsidRPr="007B2C89">
        <w:rPr>
          <w:rFonts w:ascii="Garamond" w:hAnsi="Garamond" w:cs="Open Sans"/>
          <w:color w:val="434343"/>
        </w:rPr>
        <w:t xml:space="preserve"> </w:t>
      </w:r>
      <w:r w:rsidRPr="007B2C89">
        <w:rPr>
          <w:rFonts w:ascii="Garamond" w:hAnsi="Garamond" w:cs="Open Sans"/>
          <w:b/>
          <w:bCs/>
        </w:rPr>
        <w:t>ZATWIERDZAM</w:t>
      </w:r>
    </w:p>
    <w:p w14:paraId="1F1E94E5" w14:textId="6C32B3DC" w:rsidR="006302E1" w:rsidRPr="007B2C89" w:rsidRDefault="006302E1" w:rsidP="000E442C">
      <w:pPr>
        <w:spacing w:line="276" w:lineRule="auto"/>
        <w:ind w:left="6237" w:firstLine="7"/>
        <w:contextualSpacing/>
        <w:jc w:val="right"/>
        <w:rPr>
          <w:rFonts w:ascii="Garamond" w:hAnsi="Garamond" w:cs="Open Sans"/>
        </w:rPr>
      </w:pPr>
      <w:r w:rsidRPr="007B2C89">
        <w:rPr>
          <w:rFonts w:ascii="Garamond" w:hAnsi="Garamond" w:cs="Open Sans"/>
          <w:bCs/>
        </w:rPr>
        <w:t xml:space="preserve">         /podpis kierownika jednostk</w:t>
      </w:r>
      <w:r w:rsidR="000E442C" w:rsidRPr="007B2C89">
        <w:rPr>
          <w:rFonts w:ascii="Garamond" w:hAnsi="Garamond" w:cs="Open Sans"/>
          <w:bCs/>
        </w:rPr>
        <w:t>i/</w:t>
      </w:r>
    </w:p>
    <w:p w14:paraId="7342E55D"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u w:val="single"/>
        </w:rPr>
        <w:t>UWAGA!</w:t>
      </w:r>
    </w:p>
    <w:p w14:paraId="68660842" w14:textId="77777777" w:rsidR="006302E1" w:rsidRPr="007B2C89" w:rsidRDefault="006302E1" w:rsidP="006302E1">
      <w:pPr>
        <w:pStyle w:val="Nagwek4"/>
        <w:numPr>
          <w:ilvl w:val="0"/>
          <w:numId w:val="0"/>
        </w:numPr>
        <w:spacing w:before="0" w:line="276" w:lineRule="auto"/>
        <w:rPr>
          <w:rFonts w:ascii="Garamond" w:hAnsi="Garamond" w:cs="Open Sans"/>
          <w:b/>
          <w:sz w:val="22"/>
          <w:szCs w:val="22"/>
        </w:rPr>
      </w:pPr>
      <w:r w:rsidRPr="007B2C89">
        <w:rPr>
          <w:rFonts w:ascii="Garamond" w:hAnsi="Garamond" w:cs="Open Sans"/>
          <w:sz w:val="22"/>
          <w:szCs w:val="22"/>
        </w:rPr>
        <w:t>PRZED PRZYGOTOWANIEM OFERTY PROSZĘ DOKŁADNIE  ZAPOZNAĆ SIĘ ZE SPECYFIKACJĄ</w:t>
      </w:r>
    </w:p>
    <w:p w14:paraId="2D57C656" w14:textId="77777777" w:rsidR="006302E1" w:rsidRDefault="006302E1" w:rsidP="006302E1">
      <w:pPr>
        <w:spacing w:line="276" w:lineRule="auto"/>
        <w:rPr>
          <w:rFonts w:ascii="Garamond" w:hAnsi="Garamond" w:cs="Open Sans"/>
        </w:rPr>
      </w:pPr>
    </w:p>
    <w:p w14:paraId="76303A59" w14:textId="77777777" w:rsidR="00720BA2" w:rsidRPr="007B2C89" w:rsidRDefault="00720BA2" w:rsidP="006302E1">
      <w:pPr>
        <w:spacing w:line="276" w:lineRule="auto"/>
        <w:rPr>
          <w:rFonts w:ascii="Garamond" w:hAnsi="Garamond" w:cs="Open Sans"/>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469"/>
      </w:tblGrid>
      <w:tr w:rsidR="006302E1" w:rsidRPr="007B2C89" w14:paraId="4111B8AF" w14:textId="77777777" w:rsidTr="00055510">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B609C79" w14:textId="77777777" w:rsidR="006302E1" w:rsidRPr="007B2C89" w:rsidRDefault="006302E1" w:rsidP="00055510">
            <w:pPr>
              <w:pStyle w:val="Nagwek1"/>
              <w:rPr>
                <w:rFonts w:ascii="Garamond" w:hAnsi="Garamond" w:cs="Open Sans"/>
                <w:sz w:val="22"/>
                <w:szCs w:val="22"/>
              </w:rPr>
            </w:pPr>
            <w:bookmarkStart w:id="2" w:name="_Toc258314242"/>
            <w:r w:rsidRPr="007B2C89">
              <w:rPr>
                <w:rFonts w:ascii="Garamond" w:hAnsi="Garamond" w:cs="Open Sans"/>
                <w:sz w:val="22"/>
                <w:szCs w:val="22"/>
              </w:rPr>
              <w:lastRenderedPageBreak/>
              <w:t>ROZDZIAŁ 1</w:t>
            </w:r>
          </w:p>
          <w:p w14:paraId="645F8F8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NAZWA ORAZ ADRES ZAMAWIAJĄCEGO</w:t>
            </w:r>
          </w:p>
        </w:tc>
      </w:tr>
      <w:bookmarkEnd w:id="2"/>
    </w:tbl>
    <w:p w14:paraId="5FE6E378" w14:textId="77777777" w:rsidR="006302E1" w:rsidRPr="007B2C89" w:rsidRDefault="006302E1" w:rsidP="006302E1">
      <w:pPr>
        <w:pStyle w:val="Tekstpodstawowy"/>
        <w:spacing w:after="0" w:line="276" w:lineRule="auto"/>
        <w:ind w:left="360"/>
        <w:rPr>
          <w:rFonts w:ascii="Garamond" w:hAnsi="Garamond" w:cs="Open Sans"/>
          <w:sz w:val="22"/>
          <w:szCs w:val="22"/>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6302E1" w:rsidRPr="007B2C89" w14:paraId="405F6F2D" w14:textId="77777777" w:rsidTr="00055510">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7B160E4"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ADECCB1" w14:textId="40C9C232"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Szpital Wojewódzki im. dr. Ludwika Rydygiera w</w:t>
            </w:r>
            <w:r w:rsidR="00FF0B43">
              <w:rPr>
                <w:rFonts w:ascii="Garamond" w:hAnsi="Garamond" w:cs="Open Sans"/>
                <w:sz w:val="22"/>
                <w:szCs w:val="22"/>
              </w:rPr>
              <w:t> </w:t>
            </w:r>
            <w:r w:rsidRPr="007B2C89">
              <w:rPr>
                <w:rFonts w:ascii="Garamond" w:hAnsi="Garamond" w:cs="Open Sans"/>
                <w:sz w:val="22"/>
                <w:szCs w:val="22"/>
              </w:rPr>
              <w:t>Suwałkach</w:t>
            </w:r>
          </w:p>
        </w:tc>
      </w:tr>
      <w:tr w:rsidR="006302E1" w:rsidRPr="007B2C89" w14:paraId="7820953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838F920"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CBA0A0E"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ul. Szpitalna 60, 16-400 Suwałki</w:t>
            </w:r>
          </w:p>
        </w:tc>
      </w:tr>
      <w:tr w:rsidR="006302E1" w:rsidRPr="007B2C89" w14:paraId="0BB74CC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5099941"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C491BAB"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844-17-86-376</w:t>
            </w:r>
          </w:p>
        </w:tc>
      </w:tr>
      <w:tr w:rsidR="006302E1" w:rsidRPr="007B2C89" w14:paraId="14B7D2C0"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2097072"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0F2B8C73"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790319362</w:t>
            </w:r>
          </w:p>
        </w:tc>
      </w:tr>
      <w:tr w:rsidR="006302E1" w:rsidRPr="007B2C89" w14:paraId="30F15039"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B1CC15A"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9327CFA"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0000057017</w:t>
            </w:r>
          </w:p>
        </w:tc>
      </w:tr>
      <w:tr w:rsidR="006302E1" w:rsidRPr="007B2C89" w14:paraId="0317113F"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349F6689"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22D68B7"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Podmiot prawa publicznego</w:t>
            </w:r>
          </w:p>
        </w:tc>
      </w:tr>
      <w:tr w:rsidR="006302E1" w:rsidRPr="007B2C89" w14:paraId="0F06E21E"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6FD4C6B"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E6976FE" w14:textId="77777777" w:rsidR="006302E1" w:rsidRPr="00720BA2" w:rsidRDefault="006302E1" w:rsidP="00055510">
            <w:pPr>
              <w:spacing w:line="276" w:lineRule="auto"/>
              <w:jc w:val="both"/>
              <w:rPr>
                <w:rFonts w:ascii="Garamond" w:hAnsi="Garamond" w:cs="Open Sans"/>
                <w:color w:val="1F4E79" w:themeColor="accent1" w:themeShade="80"/>
              </w:rPr>
            </w:pPr>
            <w:hyperlink r:id="rId8" w:history="1">
              <w:r w:rsidRPr="00720BA2">
                <w:rPr>
                  <w:rStyle w:val="Hipercze"/>
                  <w:rFonts w:ascii="Garamond" w:hAnsi="Garamond" w:cs="Open Sans"/>
                  <w:b/>
                  <w:color w:val="1F4E79" w:themeColor="accent1" w:themeShade="80"/>
                </w:rPr>
                <w:t>www.szpital.suwalki.pl</w:t>
              </w:r>
            </w:hyperlink>
          </w:p>
        </w:tc>
      </w:tr>
      <w:tr w:rsidR="006302E1" w:rsidRPr="007B2C89" w14:paraId="31FD8287"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161D455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7BF99CB3" w14:textId="77777777" w:rsidR="006302E1" w:rsidRPr="00720BA2" w:rsidRDefault="006302E1" w:rsidP="00055510">
            <w:pPr>
              <w:spacing w:line="276" w:lineRule="auto"/>
              <w:jc w:val="both"/>
              <w:rPr>
                <w:rFonts w:ascii="Garamond" w:hAnsi="Garamond" w:cs="Open Sans"/>
                <w:b/>
                <w:color w:val="1F4E79" w:themeColor="accent1" w:themeShade="80"/>
              </w:rPr>
            </w:pPr>
            <w:r w:rsidRPr="00720BA2">
              <w:rPr>
                <w:rFonts w:ascii="Garamond" w:hAnsi="Garamond" w:cs="Open Sans"/>
                <w:b/>
                <w:color w:val="1F4E79" w:themeColor="accent1" w:themeShade="80"/>
              </w:rPr>
              <w:t>https://e-propublico.pl</w:t>
            </w:r>
          </w:p>
        </w:tc>
      </w:tr>
      <w:tr w:rsidR="006302E1" w:rsidRPr="007B2C89" w14:paraId="7C8C0290"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6585467D"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4EE1442" w14:textId="77777777" w:rsidR="006302E1" w:rsidRPr="00720BA2" w:rsidRDefault="006302E1"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cs="Open Sans"/>
                <w:b/>
                <w:color w:val="1F4E79" w:themeColor="accent1" w:themeShade="80"/>
                <w:sz w:val="22"/>
                <w:szCs w:val="22"/>
              </w:rPr>
              <w:t>zamowienia@szpital.suwalki.pl</w:t>
            </w:r>
          </w:p>
        </w:tc>
      </w:tr>
      <w:tr w:rsidR="006302E1" w:rsidRPr="007B2C89" w14:paraId="1292AEB7"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24B3F4E"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BC869E1" w14:textId="79B7B939" w:rsidR="006302E1" w:rsidRPr="00720BA2" w:rsidRDefault="00720BA2"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b/>
                <w:bCs/>
                <w:color w:val="1F4E79" w:themeColor="accent1" w:themeShade="80"/>
                <w:sz w:val="22"/>
                <w:szCs w:val="22"/>
              </w:rPr>
              <w:t>a.kondracka</w:t>
            </w:r>
            <w:hyperlink r:id="rId9" w:history="1">
              <w:r w:rsidR="006302E1" w:rsidRPr="00720BA2">
                <w:rPr>
                  <w:rStyle w:val="Hipercze"/>
                  <w:rFonts w:ascii="Garamond" w:hAnsi="Garamond" w:cs="Open Sans"/>
                  <w:b/>
                  <w:color w:val="1F4E79" w:themeColor="accent1" w:themeShade="80"/>
                  <w:sz w:val="22"/>
                  <w:szCs w:val="22"/>
                </w:rPr>
                <w:t>@szpital.suwalki.pl</w:t>
              </w:r>
            </w:hyperlink>
            <w:r w:rsidR="006302E1" w:rsidRPr="00720BA2">
              <w:rPr>
                <w:rFonts w:ascii="Garamond" w:hAnsi="Garamond" w:cs="Open Sans"/>
                <w:b/>
                <w:color w:val="1F4E79" w:themeColor="accent1" w:themeShade="80"/>
                <w:sz w:val="22"/>
                <w:szCs w:val="22"/>
              </w:rPr>
              <w:t>;</w:t>
            </w:r>
          </w:p>
        </w:tc>
      </w:tr>
      <w:tr w:rsidR="006302E1" w:rsidRPr="007B2C89" w14:paraId="635D8733" w14:textId="77777777" w:rsidTr="00055510">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themeFill="accent5"/>
            <w:vAlign w:val="center"/>
            <w:hideMark/>
          </w:tcPr>
          <w:p w14:paraId="20454B0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D5BBC8F" w14:textId="6D47760D" w:rsidR="006302E1" w:rsidRPr="00720BA2" w:rsidRDefault="006302E1" w:rsidP="00055510">
            <w:pPr>
              <w:pStyle w:val="Tekstpodstawowy"/>
              <w:spacing w:after="0" w:line="276" w:lineRule="auto"/>
              <w:rPr>
                <w:rFonts w:ascii="Garamond" w:hAnsi="Garamond" w:cs="Open Sans"/>
                <w:b/>
                <w:color w:val="1F4E79" w:themeColor="accent1" w:themeShade="80"/>
                <w:sz w:val="22"/>
                <w:szCs w:val="22"/>
              </w:rPr>
            </w:pPr>
            <w:r w:rsidRPr="00720BA2">
              <w:rPr>
                <w:rFonts w:ascii="Garamond" w:hAnsi="Garamond" w:cs="Open Sans"/>
                <w:bCs/>
                <w:color w:val="1F4E79" w:themeColor="accent1" w:themeShade="80"/>
                <w:sz w:val="22"/>
                <w:szCs w:val="22"/>
              </w:rPr>
              <w:t>(</w:t>
            </w:r>
            <w:r w:rsidRPr="00720BA2">
              <w:rPr>
                <w:rFonts w:ascii="Garamond" w:hAnsi="Garamond" w:cs="Open Sans"/>
                <w:b/>
                <w:color w:val="1F4E79" w:themeColor="accent1" w:themeShade="80"/>
                <w:sz w:val="22"/>
                <w:szCs w:val="22"/>
              </w:rPr>
              <w:t>0-87) 56 29 5</w:t>
            </w:r>
            <w:r w:rsidR="00720BA2">
              <w:rPr>
                <w:rFonts w:ascii="Garamond" w:hAnsi="Garamond" w:cs="Open Sans"/>
                <w:b/>
                <w:color w:val="1F4E79" w:themeColor="accent1" w:themeShade="80"/>
                <w:sz w:val="22"/>
                <w:szCs w:val="22"/>
              </w:rPr>
              <w:t>32</w:t>
            </w:r>
          </w:p>
        </w:tc>
      </w:tr>
    </w:tbl>
    <w:p w14:paraId="161893C9" w14:textId="77777777" w:rsidR="006302E1" w:rsidRPr="007B2C89" w:rsidRDefault="006302E1" w:rsidP="006302E1">
      <w:pPr>
        <w:pStyle w:val="Tekstpodstawowy"/>
        <w:spacing w:after="0" w:line="276" w:lineRule="auto"/>
        <w:ind w:left="360"/>
        <w:rPr>
          <w:rFonts w:ascii="Garamond" w:hAnsi="Garamond" w:cs="Open Sans"/>
          <w:sz w:val="22"/>
          <w:szCs w:val="22"/>
        </w:rPr>
      </w:pPr>
    </w:p>
    <w:p w14:paraId="47EA3AD8" w14:textId="77777777" w:rsidR="006302E1" w:rsidRPr="007B2C89" w:rsidRDefault="006302E1" w:rsidP="006302E1">
      <w:pPr>
        <w:pStyle w:val="Nagwek1"/>
        <w:rPr>
          <w:rFonts w:ascii="Garamond" w:hAnsi="Garamond" w:cs="Open Sans"/>
          <w:color w:val="4472C4" w:themeColor="accent5"/>
          <w:sz w:val="22"/>
          <w:szCs w:val="22"/>
        </w:rPr>
      </w:pPr>
      <w:r w:rsidRPr="007B2C89">
        <w:rPr>
          <w:rFonts w:ascii="Garamond" w:hAnsi="Garamond" w:cs="Open Sans"/>
          <w:sz w:val="22"/>
          <w:szCs w:val="22"/>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469"/>
      </w:tblGrid>
      <w:tr w:rsidR="006302E1" w:rsidRPr="007B2C89" w14:paraId="4DB636CE" w14:textId="77777777" w:rsidTr="00055510">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FE04C7A"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w:t>
            </w:r>
          </w:p>
          <w:p w14:paraId="5AE2E69F" w14:textId="0E7C13BF"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ADRES STRONY INTERNETOWEJ, NA KTÓREJ UDOSTĘPNIANE BĘDĄ ZMIANY I</w:t>
            </w:r>
            <w:r w:rsidR="0082058D">
              <w:rPr>
                <w:rFonts w:ascii="Garamond" w:hAnsi="Garamond" w:cs="Open Sans"/>
                <w:sz w:val="22"/>
                <w:szCs w:val="22"/>
              </w:rPr>
              <w:t> </w:t>
            </w:r>
            <w:r w:rsidRPr="007B2C89">
              <w:rPr>
                <w:rFonts w:ascii="Garamond" w:hAnsi="Garamond" w:cs="Open Sans"/>
                <w:sz w:val="22"/>
                <w:szCs w:val="22"/>
              </w:rPr>
              <w:t>WYJAŚNIENIA TREŚCI SWZ ORAZ INNE DOKUMENTY ZAMÓWIENIA BEZPOŚREDNIO ZWIĄZANE Z POSTĘPOWANIEM O UDZIELENIE ZAMÓWIENIA</w:t>
            </w:r>
          </w:p>
        </w:tc>
      </w:tr>
    </w:tbl>
    <w:p w14:paraId="62615CE4" w14:textId="77777777" w:rsidR="006302E1" w:rsidRPr="007B2C89" w:rsidRDefault="006302E1" w:rsidP="006302E1">
      <w:pPr>
        <w:pStyle w:val="Nagwek1"/>
        <w:rPr>
          <w:rFonts w:ascii="Garamond" w:hAnsi="Garamond" w:cs="Open Sans"/>
          <w:sz w:val="22"/>
          <w:szCs w:val="22"/>
        </w:rPr>
      </w:pPr>
    </w:p>
    <w:p w14:paraId="4C3591C9" w14:textId="77777777" w:rsidR="006302E1" w:rsidRPr="007B2C89" w:rsidRDefault="006302E1" w:rsidP="006302E1">
      <w:pPr>
        <w:numPr>
          <w:ilvl w:val="0"/>
          <w:numId w:val="19"/>
        </w:numPr>
        <w:spacing w:after="124" w:line="276" w:lineRule="auto"/>
        <w:ind w:left="567" w:right="1" w:hanging="283"/>
        <w:jc w:val="both"/>
        <w:rPr>
          <w:rStyle w:val="Hipercze"/>
          <w:rFonts w:ascii="Garamond" w:hAnsi="Garamond" w:cs="Open Sans"/>
          <w:bCs/>
        </w:rPr>
      </w:pPr>
      <w:r w:rsidRPr="007B2C89">
        <w:rPr>
          <w:rFonts w:ascii="Garamond" w:hAnsi="Garamond" w:cs="Open Sans"/>
          <w:bCs/>
        </w:rPr>
        <w:t xml:space="preserve">Postępowanie prowadzone jest przy użyciu środków komunikacji elektronicznej z wykorzystaniem Platformy </w:t>
      </w:r>
      <w:r w:rsidRPr="007B2C89">
        <w:rPr>
          <w:rFonts w:ascii="Garamond" w:hAnsi="Garamond" w:cs="Open Sans"/>
        </w:rPr>
        <w:t xml:space="preserve"> </w:t>
      </w:r>
      <w:hyperlink r:id="rId10" w:history="1">
        <w:r w:rsidRPr="007B2C89">
          <w:rPr>
            <w:rStyle w:val="Hipercze"/>
            <w:rFonts w:ascii="Garamond" w:hAnsi="Garamond" w:cs="Open Sans"/>
            <w:b/>
          </w:rPr>
          <w:t>https://e-propublico.pl</w:t>
        </w:r>
      </w:hyperlink>
      <w:r w:rsidRPr="007B2C89">
        <w:rPr>
          <w:rFonts w:ascii="Garamond" w:hAnsi="Garamond" w:cs="Open Sans"/>
        </w:rPr>
        <w:t xml:space="preserve">; </w:t>
      </w:r>
      <w:r w:rsidRPr="007B2C89">
        <w:rPr>
          <w:rFonts w:ascii="Garamond" w:hAnsi="Garamond" w:cs="Open Sans"/>
          <w:bCs/>
        </w:rPr>
        <w:t xml:space="preserve">Zamawiającego. </w:t>
      </w:r>
    </w:p>
    <w:p w14:paraId="3E26A8A2" w14:textId="380E8DEA" w:rsidR="006302E1" w:rsidRPr="007B2C89" w:rsidRDefault="006302E1" w:rsidP="006302E1">
      <w:pPr>
        <w:numPr>
          <w:ilvl w:val="0"/>
          <w:numId w:val="19"/>
        </w:numPr>
        <w:spacing w:after="124" w:line="276" w:lineRule="auto"/>
        <w:ind w:left="567" w:right="1" w:hanging="283"/>
        <w:jc w:val="both"/>
        <w:rPr>
          <w:rFonts w:ascii="Garamond" w:hAnsi="Garamond" w:cs="Open Sans"/>
        </w:rPr>
      </w:pPr>
      <w:bookmarkStart w:id="3" w:name="_Hlk175579132"/>
      <w:r w:rsidRPr="007B2C89">
        <w:rPr>
          <w:rFonts w:ascii="Garamond" w:hAnsi="Garamond" w:cs="Open Sans"/>
        </w:rPr>
        <w:t xml:space="preserve">Adres strony internetowej, na której udostępniana będzie SWZ, zmiany i wyjaśnienia treści SWZ oraz inne dokumenty zamówienia bezpośrednio związane z postępowaniem o udzielenie zamówienia: </w:t>
      </w:r>
      <w:r w:rsidR="00EE1B40" w:rsidRPr="00EE1B40">
        <w:rPr>
          <w:rFonts w:ascii="Garamond" w:hAnsi="Garamond" w:cs="Open Sans"/>
          <w:b/>
          <w:color w:val="002060"/>
        </w:rPr>
        <w:t>https://epropublico.pl/PostepowaniaZamawiajacego/DokumentyZamowienia?przetargId=e9cea30b-8000-4ca3-82ab-2952f4392966</w:t>
      </w:r>
      <w:r w:rsidRPr="007B2C89">
        <w:rPr>
          <w:rFonts w:ascii="Garamond" w:hAnsi="Garamond" w:cs="Open Sans"/>
        </w:rPr>
        <w:t xml:space="preserve">- strona prowadzonego postępowania </w:t>
      </w:r>
      <w:bookmarkEnd w:id="3"/>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CDDF08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C2015C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w:t>
            </w:r>
          </w:p>
          <w:p w14:paraId="25F1809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TRYB UDZIELENIA ZAMÓWIENIA</w:t>
            </w:r>
          </w:p>
        </w:tc>
      </w:tr>
    </w:tbl>
    <w:p w14:paraId="29621BB4" w14:textId="77777777" w:rsidR="006302E1" w:rsidRPr="007B2C89" w:rsidRDefault="006302E1" w:rsidP="006302E1">
      <w:pPr>
        <w:spacing w:line="276" w:lineRule="auto"/>
        <w:ind w:left="567"/>
        <w:jc w:val="both"/>
        <w:rPr>
          <w:rFonts w:ascii="Garamond" w:hAnsi="Garamond" w:cs="Open Sans"/>
        </w:rPr>
      </w:pPr>
    </w:p>
    <w:p w14:paraId="33CD90FF"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 xml:space="preserve">Postępowanie o udzielenie zamówienia publicznego prowadzone w trybie przetargu nieograniczonego na podstawie art. 132-139 ustawy z dnia 11 września 2019 r. Prawo zamówień publicznych zwanej dalej „ustawą Pzp”. </w:t>
      </w:r>
    </w:p>
    <w:p w14:paraId="704060D9"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W postępowaniu mają zastosowanie przepisy ustawy Pzp oraz aktów wykonawczych wydanych na jej podstawie. W zakresie nieuregulowanym przez ww. akty prawne stosuje się przepisy ustawy z dnia 23 kwietnia 1964 r. – Kodeks cywilny.</w:t>
      </w:r>
    </w:p>
    <w:p w14:paraId="70D05958"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t>Zamawiający informuje, że zgodnie z art. 139 ust. 1 ustawy, najpierw dokona badania i oceny ofert, a następnie dokona kwalifikacji podmiotowej Wykonawcy, którego oferta została najwyżej oceniona, w zakresie braku podstaw wykluczenia oraz spełniania warunków udziału w postępowaniu</w:t>
      </w:r>
    </w:p>
    <w:p w14:paraId="04007032" w14:textId="77777777" w:rsidR="006302E1" w:rsidRPr="007B2C89" w:rsidRDefault="006302E1" w:rsidP="00102733">
      <w:pPr>
        <w:numPr>
          <w:ilvl w:val="0"/>
          <w:numId w:val="66"/>
        </w:numPr>
        <w:spacing w:after="0" w:line="276" w:lineRule="auto"/>
        <w:ind w:left="567" w:hanging="425"/>
        <w:jc w:val="both"/>
        <w:rPr>
          <w:rFonts w:ascii="Garamond" w:hAnsi="Garamond" w:cs="Open Sans"/>
        </w:rPr>
      </w:pPr>
      <w:r w:rsidRPr="007B2C89">
        <w:rPr>
          <w:rFonts w:ascii="Garamond" w:hAnsi="Garamond" w:cs="Open Sans"/>
        </w:rPr>
        <w:lastRenderedPageBreak/>
        <w:t xml:space="preserve">Miejsce publikacji ogłoszenia o zamówieniu: Dziennik Urzędowy Unii Europejskiej, </w:t>
      </w:r>
    </w:p>
    <w:p w14:paraId="1FDCDEF2" w14:textId="77777777" w:rsidR="006302E1" w:rsidRPr="007B2C89" w:rsidRDefault="006302E1" w:rsidP="006302E1">
      <w:pPr>
        <w:spacing w:line="276" w:lineRule="auto"/>
        <w:ind w:left="567"/>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9367C9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761A6E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w:t>
            </w:r>
          </w:p>
          <w:p w14:paraId="784CE693" w14:textId="77777777" w:rsidR="006302E1" w:rsidRPr="007B2C89" w:rsidRDefault="006302E1" w:rsidP="00055510">
            <w:pPr>
              <w:keepNext/>
              <w:spacing w:line="276" w:lineRule="auto"/>
              <w:jc w:val="center"/>
              <w:rPr>
                <w:rFonts w:ascii="Garamond" w:hAnsi="Garamond" w:cs="Open Sans"/>
                <w:b/>
                <w:color w:val="44546A" w:themeColor="text2"/>
              </w:rPr>
            </w:pPr>
            <w:r w:rsidRPr="007B2C89">
              <w:rPr>
                <w:rFonts w:ascii="Garamond" w:hAnsi="Garamond" w:cs="Open Sans"/>
                <w:b/>
              </w:rPr>
              <w:t>OPIS PRZEDMIOTU ZAMÓWIENIA</w:t>
            </w:r>
          </w:p>
        </w:tc>
      </w:tr>
    </w:tbl>
    <w:p w14:paraId="7A56183F" w14:textId="77777777" w:rsidR="006302E1" w:rsidRPr="007B2C89" w:rsidRDefault="006302E1" w:rsidP="006302E1">
      <w:pPr>
        <w:pStyle w:val="Tekstpodstawowywcity"/>
        <w:keepNext/>
        <w:spacing w:after="0" w:line="276" w:lineRule="auto"/>
        <w:ind w:left="0"/>
        <w:jc w:val="both"/>
        <w:rPr>
          <w:rFonts w:ascii="Garamond" w:hAnsi="Garamond" w:cs="Open Sans"/>
          <w:sz w:val="22"/>
          <w:szCs w:val="22"/>
        </w:rPr>
      </w:pPr>
    </w:p>
    <w:p w14:paraId="45F3965F" w14:textId="2403A2E0" w:rsidR="000E442C"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color w:val="2F5496" w:themeColor="accent5" w:themeShade="BF"/>
        </w:rPr>
      </w:pPr>
      <w:r w:rsidRPr="007B2C89">
        <w:rPr>
          <w:rFonts w:ascii="Garamond" w:hAnsi="Garamond" w:cs="Open Sans"/>
          <w:iCs/>
        </w:rPr>
        <w:t>Przedmiotem zamówienia jest</w:t>
      </w:r>
      <w:r w:rsidR="000E442C" w:rsidRPr="007B2C89">
        <w:rPr>
          <w:rFonts w:ascii="Garamond" w:hAnsi="Garamond" w:cs="Open Sans"/>
          <w:b/>
          <w:color w:val="2F5496" w:themeColor="accent5" w:themeShade="BF"/>
        </w:rPr>
        <w:t xml:space="preserve"> </w:t>
      </w:r>
      <w:r w:rsidR="001E14A4" w:rsidRPr="007B2C89">
        <w:rPr>
          <w:rFonts w:ascii="Garamond" w:hAnsi="Garamond" w:cs="Calibri"/>
          <w:b/>
          <w:color w:val="1F4E79" w:themeColor="accent1" w:themeShade="80"/>
        </w:rPr>
        <w:t xml:space="preserve">Zakup i dostawa systemu chłodzenia skóry głowy w ramach projektu pn.: </w:t>
      </w:r>
      <w:r w:rsidR="001E14A4">
        <w:rPr>
          <w:rFonts w:ascii="Garamond" w:hAnsi="Garamond" w:cs="Calibri"/>
          <w:b/>
          <w:color w:val="1F4E79" w:themeColor="accent1" w:themeShade="80"/>
        </w:rPr>
        <w:t>„</w:t>
      </w:r>
      <w:r w:rsidR="001E14A4" w:rsidRPr="007B2C89">
        <w:rPr>
          <w:rFonts w:ascii="Garamond" w:hAnsi="Garamond" w:cs="Calibri"/>
          <w:b/>
          <w:color w:val="1F4E79" w:themeColor="accent1" w:themeShade="80"/>
        </w:rPr>
        <w:t xml:space="preserve">Poprawa jakości i dostępności do diagnostyki i leczenia schorzeń nowotworowych w Szpitalu Wojewódzkim im. dr Ludwika Rydygiera w Suwałkach” dofinansowanego ze środków Krajowego Planu odbudowy i Budżetu </w:t>
      </w:r>
      <w:r w:rsidR="001E14A4" w:rsidRPr="005F6792">
        <w:rPr>
          <w:rFonts w:ascii="Garamond" w:hAnsi="Garamond" w:cs="Calibri"/>
          <w:b/>
          <w:color w:val="1F4E79" w:themeColor="accent1" w:themeShade="80"/>
        </w:rPr>
        <w:t>Województwa Podlaskiego</w:t>
      </w:r>
      <w:r w:rsidR="001E14A4">
        <w:rPr>
          <w:rFonts w:ascii="Garamond" w:hAnsi="Garamond" w:cs="Open Sans"/>
          <w:b/>
          <w:color w:val="2F5496" w:themeColor="accent5" w:themeShade="BF"/>
        </w:rPr>
        <w:t>.</w:t>
      </w:r>
    </w:p>
    <w:p w14:paraId="4C9605CB" w14:textId="2CDC8537" w:rsidR="006302E1" w:rsidRPr="00B01D14" w:rsidRDefault="006302E1" w:rsidP="00102733">
      <w:pPr>
        <w:pStyle w:val="Akapitzlist"/>
        <w:numPr>
          <w:ilvl w:val="0"/>
          <w:numId w:val="50"/>
        </w:numPr>
        <w:suppressAutoHyphens/>
        <w:spacing w:after="0" w:line="276" w:lineRule="auto"/>
        <w:ind w:left="567" w:hanging="567"/>
        <w:jc w:val="both"/>
        <w:rPr>
          <w:rFonts w:ascii="Garamond" w:hAnsi="Garamond" w:cs="Open Sans"/>
          <w:b/>
          <w:i/>
          <w:iCs/>
        </w:rPr>
      </w:pPr>
      <w:r w:rsidRPr="00B01D14">
        <w:rPr>
          <w:rFonts w:ascii="Garamond" w:hAnsi="Garamond" w:cs="Open Sans"/>
          <w:bCs/>
          <w:iCs/>
        </w:rPr>
        <w:t xml:space="preserve">Szczegółowy opis przedmiotu zamówienia zawiera załącznik nr 5 do SWZ oraz we wzorze umowy stanowiącym Załącznik nr 2 do SWZ. </w:t>
      </w:r>
    </w:p>
    <w:p w14:paraId="32692233" w14:textId="5E261BE2"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B01D14">
        <w:rPr>
          <w:rFonts w:ascii="Garamond" w:hAnsi="Garamond" w:cs="Open Sans"/>
          <w:bCs/>
          <w:iCs/>
        </w:rPr>
        <w:t xml:space="preserve">Wszystkie zaoferowane produkty muszą </w:t>
      </w:r>
      <w:r w:rsidRPr="007B2C89">
        <w:rPr>
          <w:rFonts w:ascii="Garamond" w:hAnsi="Garamond" w:cs="Open Sans"/>
          <w:bCs/>
          <w:iCs/>
        </w:rPr>
        <w:t>być wprowadzone do obrotu i używania zgodnie z przepisami ustawy z dnia 7 kwietnia 2022r. o wyrobach medycznych (Dz. U. z dnia 202</w:t>
      </w:r>
      <w:r w:rsidR="000E442C" w:rsidRPr="007B2C89">
        <w:rPr>
          <w:rFonts w:ascii="Garamond" w:hAnsi="Garamond" w:cs="Open Sans"/>
          <w:bCs/>
          <w:iCs/>
        </w:rPr>
        <w:t>4</w:t>
      </w:r>
      <w:r w:rsidRPr="007B2C89">
        <w:rPr>
          <w:rFonts w:ascii="Garamond" w:hAnsi="Garamond" w:cs="Open Sans"/>
          <w:bCs/>
          <w:iCs/>
        </w:rPr>
        <w:t xml:space="preserve">. poz. </w:t>
      </w:r>
      <w:r w:rsidR="000E442C" w:rsidRPr="007B2C89">
        <w:rPr>
          <w:rFonts w:ascii="Garamond" w:hAnsi="Garamond" w:cs="Open Sans"/>
          <w:bCs/>
          <w:iCs/>
        </w:rPr>
        <w:t>1620</w:t>
      </w:r>
      <w:r w:rsidRPr="007B2C89">
        <w:rPr>
          <w:rFonts w:ascii="Garamond" w:hAnsi="Garamond" w:cs="Open Sans"/>
          <w:bCs/>
          <w:iCs/>
        </w:rPr>
        <w:t>)</w:t>
      </w:r>
      <w:r w:rsidR="00AF2414">
        <w:rPr>
          <w:rFonts w:ascii="Garamond" w:hAnsi="Garamond" w:cs="Open Sans"/>
          <w:bCs/>
          <w:iCs/>
        </w:rPr>
        <w:t>.</w:t>
      </w:r>
    </w:p>
    <w:p w14:paraId="0651D61F" w14:textId="7D640798"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bCs/>
          <w:iCs/>
        </w:rPr>
        <w:t>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Zgodnie art. 101 ust. 4 ustawy Prawo zamówień publicznych. Zamawiający dopuszcza możliwość złożenia oferty równoważnej, jednak pod warunkiem, że zaproponowany przez Wykonawcę produkt równoważny będzie spełniał minimum wymogów tej samej klasy jakiej oczekuje Zamawiający, tzn. będzie odpowiadał wymaganiom opisanym przez Zamawiającego w SWZ. Asortyment zaproponowany jako równoważny nie może odbiegać jakością, standardem, parametrami technicznymi od założonych przez Zamawiającego. Za asortyment równoważny Zamawiający uzna ten, który posiada te same lub lepsze od opisanych w</w:t>
      </w:r>
      <w:r w:rsidR="00AF2414">
        <w:rPr>
          <w:rFonts w:ascii="Garamond" w:hAnsi="Garamond" w:cs="Open Sans"/>
          <w:bCs/>
          <w:iCs/>
        </w:rPr>
        <w:t> </w:t>
      </w:r>
      <w:r w:rsidRPr="007B2C89">
        <w:rPr>
          <w:rFonts w:ascii="Garamond" w:hAnsi="Garamond" w:cs="Open Sans"/>
          <w:bCs/>
          <w:iCs/>
        </w:rPr>
        <w:t>SWZ parametry techniczne i jakościowe, a jego zastosowanie w żaden sposób nie wpłynie na prawidłowe funkcjonowanie aparatu zgodnie z jego przeznaczeniem. Wykonawca, który powołuje się na rozwiązania równoważne jest zobowiązany wykazać, że oferowane przez niego dostawy spełniają wymagania określone przez Zamawiającego (art. 101 ust. 5 ustawy Pzp). Ciężar dowodowy w zakresie udowodnienia równoważności zaoferowanych rozwiązań z rozwiązaniami opisanymi poprzez wskazanie przykładowego znaku towarowego, patentu lub pochodzenia, spoczywa na Wykonawcy, składającym ofertę równoważną.</w:t>
      </w:r>
    </w:p>
    <w:p w14:paraId="0C9023B4" w14:textId="77777777"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iCs/>
        </w:rPr>
        <w:t>Miejsce realizacji: Szpital Wojewódzki im. dr. Ludwika Rydygiera w Suwałkach, ul. Szpitalna 60, 16-400 Suwałki.</w:t>
      </w:r>
    </w:p>
    <w:p w14:paraId="10B66BF6" w14:textId="77777777" w:rsidR="006302E1" w:rsidRPr="007B2C89" w:rsidRDefault="006302E1" w:rsidP="00102733">
      <w:pPr>
        <w:pStyle w:val="Akapitzlist"/>
        <w:numPr>
          <w:ilvl w:val="0"/>
          <w:numId w:val="50"/>
        </w:numPr>
        <w:suppressAutoHyphens/>
        <w:spacing w:after="0" w:line="276" w:lineRule="auto"/>
        <w:ind w:left="567" w:hanging="567"/>
        <w:jc w:val="both"/>
        <w:rPr>
          <w:rFonts w:ascii="Garamond" w:hAnsi="Garamond" w:cs="Open Sans"/>
          <w:b/>
          <w:i/>
          <w:iCs/>
          <w:color w:val="2F5496" w:themeColor="accent5" w:themeShade="BF"/>
        </w:rPr>
      </w:pPr>
      <w:r w:rsidRPr="007B2C89">
        <w:rPr>
          <w:rFonts w:ascii="Garamond" w:hAnsi="Garamond" w:cs="Open Sans"/>
          <w:iCs/>
        </w:rPr>
        <w:t>Miejsce realizacji zamówienia: kod NUTS: PL 843.</w:t>
      </w:r>
    </w:p>
    <w:p w14:paraId="41587F5A" w14:textId="77777777" w:rsidR="006302E1" w:rsidRPr="007B2C89" w:rsidRDefault="006302E1" w:rsidP="006302E1">
      <w:pPr>
        <w:tabs>
          <w:tab w:val="left" w:pos="284"/>
        </w:tabs>
        <w:suppressAutoHyphens/>
        <w:spacing w:line="276" w:lineRule="auto"/>
        <w:ind w:left="284"/>
        <w:contextualSpacing/>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E0504CB"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B1A885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 xml:space="preserve">ROZDZIAŁ </w:t>
            </w:r>
            <w:bookmarkStart w:id="4" w:name="_Toc258314247"/>
            <w:r w:rsidRPr="007B2C89">
              <w:rPr>
                <w:rFonts w:ascii="Garamond" w:hAnsi="Garamond" w:cs="Open Sans"/>
                <w:sz w:val="22"/>
                <w:szCs w:val="22"/>
              </w:rPr>
              <w:t>5</w:t>
            </w:r>
          </w:p>
          <w:p w14:paraId="43EE74D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INFORMACJ</w:t>
            </w:r>
            <w:bookmarkEnd w:id="4"/>
            <w:r w:rsidRPr="007B2C89">
              <w:rPr>
                <w:rFonts w:ascii="Garamond" w:hAnsi="Garamond" w:cs="Open Sans"/>
                <w:sz w:val="22"/>
                <w:szCs w:val="22"/>
              </w:rPr>
              <w:t>E O PRZEDMIOTOWYCH ŚRODKACH DOWODOWYCH</w:t>
            </w:r>
          </w:p>
        </w:tc>
      </w:tr>
    </w:tbl>
    <w:p w14:paraId="1195AB6D" w14:textId="77777777" w:rsidR="006302E1" w:rsidRPr="007B2C89" w:rsidRDefault="006302E1" w:rsidP="006302E1">
      <w:pPr>
        <w:pStyle w:val="Nagwek2"/>
        <w:keepNext/>
        <w:numPr>
          <w:ilvl w:val="1"/>
          <w:numId w:val="0"/>
        </w:numPr>
        <w:tabs>
          <w:tab w:val="num" w:pos="680"/>
        </w:tabs>
        <w:spacing w:line="276" w:lineRule="auto"/>
        <w:rPr>
          <w:rFonts w:cs="Open Sans"/>
          <w:b/>
          <w:i/>
          <w:sz w:val="22"/>
          <w:szCs w:val="22"/>
        </w:rPr>
      </w:pPr>
    </w:p>
    <w:p w14:paraId="35DE399C" w14:textId="77777777" w:rsidR="006302E1" w:rsidRPr="007B2C89" w:rsidRDefault="006302E1" w:rsidP="006302E1">
      <w:pPr>
        <w:keepNext/>
        <w:numPr>
          <w:ilvl w:val="0"/>
          <w:numId w:val="20"/>
        </w:numPr>
        <w:spacing w:after="0" w:line="276" w:lineRule="auto"/>
        <w:ind w:hanging="360"/>
        <w:jc w:val="both"/>
        <w:rPr>
          <w:rFonts w:ascii="Garamond" w:hAnsi="Garamond" w:cs="Open Sans"/>
        </w:rPr>
      </w:pPr>
      <w:r w:rsidRPr="007B2C89">
        <w:rPr>
          <w:rFonts w:ascii="Garamond" w:hAnsi="Garamond" w:cs="Open Sans"/>
        </w:rPr>
        <w:t xml:space="preserve">W celu potwierdzenia zgodności oferowanych dostaw z wymaganiami określonymi w opisie przedmiotu zamówienia, zamawiający żąda </w:t>
      </w:r>
      <w:r w:rsidRPr="007B2C89">
        <w:rPr>
          <w:rFonts w:ascii="Garamond" w:hAnsi="Garamond" w:cs="Open Sans"/>
          <w:b/>
          <w:u w:val="single" w:color="000000"/>
        </w:rPr>
        <w:t>złożenia wraz z ofertą</w:t>
      </w:r>
      <w:r w:rsidRPr="007B2C89">
        <w:rPr>
          <w:rFonts w:ascii="Garamond" w:hAnsi="Garamond" w:cs="Open Sans"/>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6302E1" w:rsidRPr="007B2C89" w14:paraId="623D2B6B" w14:textId="77777777" w:rsidTr="00055510">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2954D450" w14:textId="526EB5A1" w:rsidR="006302E1" w:rsidRPr="007B2C89" w:rsidRDefault="006302E1" w:rsidP="00055510">
            <w:pPr>
              <w:keepNext/>
              <w:jc w:val="center"/>
              <w:rPr>
                <w:rFonts w:ascii="Garamond" w:hAnsi="Garamond" w:cs="Open Sans"/>
                <w:bCs/>
              </w:rPr>
            </w:pPr>
            <w:r w:rsidRPr="007B2C89">
              <w:rPr>
                <w:rFonts w:ascii="Garamond" w:hAnsi="Garamond" w:cs="Open Sans"/>
                <w:bCs/>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3661D535" w14:textId="77777777" w:rsidR="006302E1" w:rsidRPr="007B2C89" w:rsidRDefault="006302E1" w:rsidP="00055510">
            <w:pPr>
              <w:keepNext/>
              <w:rPr>
                <w:rFonts w:ascii="Garamond" w:hAnsi="Garamond" w:cs="Open Sans"/>
                <w:b/>
              </w:rPr>
            </w:pPr>
            <w:r w:rsidRPr="007B2C89">
              <w:rPr>
                <w:rFonts w:ascii="Garamond" w:hAnsi="Garamond" w:cs="Open Sans"/>
                <w:b/>
              </w:rPr>
              <w:t>Wymagany dokument</w:t>
            </w:r>
          </w:p>
        </w:tc>
      </w:tr>
      <w:tr w:rsidR="006302E1" w:rsidRPr="007B2C89" w14:paraId="65EB063E"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5FB7878E" w14:textId="77777777" w:rsidR="006302E1" w:rsidRPr="007B2C89" w:rsidRDefault="006302E1" w:rsidP="00055510">
            <w:pPr>
              <w:jc w:val="both"/>
              <w:rPr>
                <w:rFonts w:ascii="Garamond" w:hAnsi="Garamond" w:cs="Open Sans"/>
                <w:bCs/>
              </w:rPr>
            </w:pPr>
            <w:r w:rsidRPr="007B2C89">
              <w:rPr>
                <w:rFonts w:ascii="Garamond" w:hAnsi="Garamond" w:cs="Open Sans"/>
                <w:bCs/>
              </w:rPr>
              <w:lastRenderedPageBreak/>
              <w:t>1</w:t>
            </w:r>
          </w:p>
        </w:tc>
        <w:tc>
          <w:tcPr>
            <w:tcW w:w="8309" w:type="dxa"/>
            <w:tcBorders>
              <w:top w:val="single" w:sz="4" w:space="0" w:color="auto"/>
              <w:left w:val="single" w:sz="4" w:space="0" w:color="auto"/>
              <w:bottom w:val="single" w:sz="4" w:space="0" w:color="auto"/>
              <w:right w:val="single" w:sz="4" w:space="0" w:color="auto"/>
            </w:tcBorders>
            <w:hideMark/>
          </w:tcPr>
          <w:p w14:paraId="1ED82AB4" w14:textId="2085D95C" w:rsidR="006302E1" w:rsidRPr="007B2C89" w:rsidRDefault="006302E1" w:rsidP="00055510">
            <w:pPr>
              <w:jc w:val="both"/>
              <w:rPr>
                <w:rFonts w:ascii="Garamond" w:hAnsi="Garamond" w:cs="Open Sans"/>
                <w:color w:val="0070C0"/>
              </w:rPr>
            </w:pPr>
            <w:r w:rsidRPr="007B2C89">
              <w:rPr>
                <w:rFonts w:ascii="Garamond" w:hAnsi="Garamond" w:cs="Open Sans"/>
              </w:rPr>
              <w:t>Oświadczenie producenta lub autoryzowanego przedstawiciela producenta,</w:t>
            </w:r>
            <w:r w:rsidR="000324BE">
              <w:rPr>
                <w:rFonts w:ascii="Garamond" w:hAnsi="Garamond" w:cs="Open Sans"/>
              </w:rPr>
              <w:t xml:space="preserve"> </w:t>
            </w:r>
            <w:r w:rsidRPr="007B2C89">
              <w:rPr>
                <w:rFonts w:ascii="Garamond" w:hAnsi="Garamond" w:cs="Open Sans"/>
              </w:rPr>
              <w:t xml:space="preserve">że zaoferowany sprzęt /aparatura  medyczna spełnia wszystkie minimalne parametry określone w opisie przedmiotu zamówienia zawartym w załączniku nr 5 do SWZ- </w:t>
            </w:r>
            <w:r w:rsidRPr="007B2C89">
              <w:rPr>
                <w:rFonts w:ascii="Garamond" w:hAnsi="Garamond" w:cs="Open Sans"/>
                <w:b/>
                <w:bCs/>
              </w:rPr>
              <w:t>załącznik nr 4 do SWZ</w:t>
            </w:r>
          </w:p>
        </w:tc>
      </w:tr>
      <w:tr w:rsidR="006302E1" w:rsidRPr="007B2C89" w14:paraId="0A031F12"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045B63F9" w14:textId="77777777" w:rsidR="006302E1" w:rsidRPr="007B2C89" w:rsidRDefault="006302E1" w:rsidP="00055510">
            <w:pPr>
              <w:jc w:val="both"/>
              <w:rPr>
                <w:rFonts w:ascii="Garamond" w:hAnsi="Garamond" w:cs="Open Sans"/>
                <w:bCs/>
              </w:rPr>
            </w:pPr>
            <w:r w:rsidRPr="007B2C89">
              <w:rPr>
                <w:rFonts w:ascii="Garamond" w:hAnsi="Garamond" w:cs="Open Sans"/>
                <w:bCs/>
              </w:rPr>
              <w:t>2</w:t>
            </w:r>
          </w:p>
        </w:tc>
        <w:tc>
          <w:tcPr>
            <w:tcW w:w="8309" w:type="dxa"/>
            <w:tcBorders>
              <w:top w:val="single" w:sz="4" w:space="0" w:color="auto"/>
              <w:left w:val="single" w:sz="4" w:space="0" w:color="auto"/>
              <w:bottom w:val="single" w:sz="4" w:space="0" w:color="auto"/>
              <w:right w:val="single" w:sz="4" w:space="0" w:color="auto"/>
            </w:tcBorders>
            <w:hideMark/>
          </w:tcPr>
          <w:p w14:paraId="41170D11" w14:textId="57945E2C" w:rsidR="006302E1" w:rsidRPr="007B2C89" w:rsidRDefault="006302E1" w:rsidP="00055510">
            <w:pPr>
              <w:tabs>
                <w:tab w:val="num" w:pos="680"/>
              </w:tabs>
              <w:spacing w:after="28"/>
              <w:jc w:val="both"/>
              <w:rPr>
                <w:rFonts w:ascii="Garamond" w:hAnsi="Garamond" w:cs="Open Sans"/>
              </w:rPr>
            </w:pPr>
            <w:r w:rsidRPr="007B2C89">
              <w:rPr>
                <w:rFonts w:ascii="Garamond" w:hAnsi="Garamond" w:cs="Open Sans"/>
              </w:rPr>
              <w:t>Oświadczenie, że oferowane w przetargu wyroby są dopuszczone do obrotu na terenie RP i spełniają wymogi Ustawy z dnia 7 kwietnia 2022r. o wyrobach medycznych (Dz. U. 202</w:t>
            </w:r>
            <w:r w:rsidR="000E442C" w:rsidRPr="007B2C89">
              <w:rPr>
                <w:rFonts w:ascii="Garamond" w:hAnsi="Garamond" w:cs="Open Sans"/>
              </w:rPr>
              <w:t>4</w:t>
            </w:r>
            <w:r w:rsidRPr="007B2C89">
              <w:rPr>
                <w:rFonts w:ascii="Garamond" w:hAnsi="Garamond" w:cs="Open Sans"/>
              </w:rPr>
              <w:t xml:space="preserve"> poz.</w:t>
            </w:r>
            <w:r w:rsidR="000E442C" w:rsidRPr="007B2C89">
              <w:rPr>
                <w:rFonts w:ascii="Garamond" w:hAnsi="Garamond" w:cs="Open Sans"/>
              </w:rPr>
              <w:t>1620</w:t>
            </w:r>
            <w:r w:rsidRPr="007B2C89">
              <w:rPr>
                <w:rFonts w:ascii="Garamond" w:hAnsi="Garamond" w:cs="Open Sans"/>
              </w:rPr>
              <w:t xml:space="preserve"> t.j.)i zobowiązanie do dostarczenia na każde żądanie Zamawiającego kopii aktualnych dokumentów potwierdzających zgodność oferowanych wyrobów z odnoszącymi się do nich wymaganiami zasadniczymi (tj. deklaracja zgodności wytwórcy oraz certyfikat jednostki notyfikowalnej – jeżeli dotyczy)</w:t>
            </w:r>
          </w:p>
          <w:p w14:paraId="2C5D1533" w14:textId="4EC45249" w:rsidR="006302E1" w:rsidRPr="007B2C89" w:rsidRDefault="006302E1" w:rsidP="00055510">
            <w:pPr>
              <w:jc w:val="both"/>
              <w:rPr>
                <w:rFonts w:ascii="Garamond" w:eastAsia="SimSun" w:hAnsi="Garamond" w:cs="Open Sans"/>
                <w:bCs/>
                <w:iCs/>
                <w:u w:val="single"/>
              </w:rPr>
            </w:pPr>
            <w:r w:rsidRPr="007B2C89">
              <w:rPr>
                <w:rFonts w:ascii="Garamond" w:hAnsi="Garamond" w:cs="Open Sans"/>
                <w:color w:val="000000"/>
              </w:rPr>
              <w:t xml:space="preserve">Uwaga! Jeżeli wyrób, </w:t>
            </w:r>
            <w:r w:rsidRPr="007B2C89">
              <w:rPr>
                <w:rFonts w:ascii="Garamond" w:hAnsi="Garamond" w:cs="Open Sans"/>
                <w:color w:val="000000" w:themeColor="text1"/>
              </w:rPr>
              <w:t>nie został sklasyfikowany</w:t>
            </w:r>
            <w:r w:rsidRPr="007B2C89">
              <w:rPr>
                <w:rFonts w:ascii="Garamond" w:hAnsi="Garamond" w:cs="Open Sans"/>
                <w:color w:val="000000"/>
              </w:rPr>
              <w:t xml:space="preserve"> jako wyrób medyczny zgodnie z dyrektywami europejskimi i ustawą o wyrobach medycznych (Ustawa z dnia 07.0.2022r. Dz.U. 202</w:t>
            </w:r>
            <w:r w:rsidR="000E442C" w:rsidRPr="007B2C89">
              <w:rPr>
                <w:rFonts w:ascii="Garamond" w:hAnsi="Garamond" w:cs="Open Sans"/>
                <w:color w:val="000000"/>
              </w:rPr>
              <w:t>4</w:t>
            </w:r>
            <w:r w:rsidRPr="007B2C89">
              <w:rPr>
                <w:rFonts w:ascii="Garamond" w:hAnsi="Garamond" w:cs="Open Sans"/>
                <w:color w:val="000000"/>
              </w:rPr>
              <w:t xml:space="preserve"> poz.1</w:t>
            </w:r>
            <w:r w:rsidR="000E442C" w:rsidRPr="007B2C89">
              <w:rPr>
                <w:rFonts w:ascii="Garamond" w:hAnsi="Garamond" w:cs="Open Sans"/>
                <w:color w:val="000000"/>
              </w:rPr>
              <w:t>1620</w:t>
            </w:r>
            <w:r w:rsidRPr="007B2C89">
              <w:rPr>
                <w:rFonts w:ascii="Garamond" w:hAnsi="Garamond" w:cs="Open Sans"/>
                <w:color w:val="000000"/>
              </w:rPr>
              <w:t>.</w:t>
            </w:r>
            <w:r w:rsidR="000E442C" w:rsidRPr="007B2C89">
              <w:rPr>
                <w:rFonts w:ascii="Garamond" w:hAnsi="Garamond" w:cs="Open Sans"/>
                <w:color w:val="000000"/>
              </w:rPr>
              <w:t>t.j.</w:t>
            </w:r>
            <w:r w:rsidRPr="007B2C89">
              <w:rPr>
                <w:rFonts w:ascii="Garamond" w:hAnsi="Garamond" w:cs="Open Sans"/>
                <w:color w:val="000000"/>
              </w:rPr>
              <w:t>. i nie jest objęty deklaracjami zgodności</w:t>
            </w:r>
            <w:r w:rsidRPr="007B2C89">
              <w:rPr>
                <w:rFonts w:ascii="Garamond" w:hAnsi="Garamond" w:cs="Open Sans"/>
                <w:color w:val="000000" w:themeColor="text1"/>
              </w:rPr>
              <w:t xml:space="preserve"> oraz</w:t>
            </w:r>
            <w:r w:rsidRPr="007B2C89">
              <w:rPr>
                <w:rFonts w:ascii="Garamond" w:hAnsi="Garamond" w:cs="Open Sans"/>
                <w:color w:val="FF0000"/>
              </w:rPr>
              <w:t xml:space="preserve"> </w:t>
            </w:r>
            <w:r w:rsidRPr="007B2C89">
              <w:rPr>
                <w:rFonts w:ascii="Garamond" w:hAnsi="Garamond" w:cs="Open Sans"/>
                <w:color w:val="000000"/>
              </w:rPr>
              <w:t>nie podlega żadnemu wpisowi do rejestru, a więc nie posiada znaku CE</w:t>
            </w:r>
            <w:r w:rsidRPr="007B2C89">
              <w:rPr>
                <w:rFonts w:ascii="Garamond" w:hAnsi="Garamond" w:cs="Open Sans"/>
                <w:color w:val="FF0000"/>
              </w:rPr>
              <w:t>,</w:t>
            </w:r>
            <w:r w:rsidRPr="007B2C89">
              <w:rPr>
                <w:rFonts w:ascii="Garamond" w:hAnsi="Garamond" w:cs="Open Sans"/>
                <w:color w:val="000000"/>
              </w:rPr>
              <w:t xml:space="preserve"> to w tym przypadku Zamawiający wymaga załączenia oświadczenia, że oferowany w przedmiotowym postępowa</w:t>
            </w:r>
            <w:r w:rsidRPr="007B2C89">
              <w:rPr>
                <w:rFonts w:ascii="Garamond" w:hAnsi="Garamond" w:cs="Open Sans"/>
                <w:color w:val="000000" w:themeColor="text1"/>
              </w:rPr>
              <w:t>niu</w:t>
            </w:r>
            <w:r w:rsidRPr="007B2C89">
              <w:rPr>
                <w:rFonts w:ascii="Garamond" w:hAnsi="Garamond" w:cs="Open Sans"/>
                <w:color w:val="000000"/>
              </w:rPr>
              <w:t xml:space="preserve"> produkt .... </w:t>
            </w:r>
            <w:r w:rsidRPr="007B2C89">
              <w:rPr>
                <w:rFonts w:ascii="Garamond" w:hAnsi="Garamond" w:cs="Open Sans"/>
                <w:i/>
                <w:color w:val="000000"/>
              </w:rPr>
              <w:t>(należy go wymienić)</w:t>
            </w:r>
            <w:r w:rsidRPr="007B2C89">
              <w:rPr>
                <w:rFonts w:ascii="Garamond" w:hAnsi="Garamond" w:cs="Open Sans"/>
                <w:color w:val="000000"/>
              </w:rPr>
              <w:t xml:space="preserve"> nie jest objęty tym wymogiem. </w:t>
            </w:r>
          </w:p>
        </w:tc>
      </w:tr>
      <w:tr w:rsidR="006302E1" w:rsidRPr="007B2C89" w14:paraId="2E0707A0" w14:textId="77777777" w:rsidTr="00055510">
        <w:trPr>
          <w:trHeight w:val="230"/>
        </w:trPr>
        <w:tc>
          <w:tcPr>
            <w:tcW w:w="588" w:type="dxa"/>
            <w:tcBorders>
              <w:top w:val="single" w:sz="4" w:space="0" w:color="auto"/>
              <w:left w:val="single" w:sz="4" w:space="0" w:color="auto"/>
              <w:bottom w:val="single" w:sz="4" w:space="0" w:color="auto"/>
              <w:right w:val="single" w:sz="4" w:space="0" w:color="auto"/>
            </w:tcBorders>
            <w:hideMark/>
          </w:tcPr>
          <w:p w14:paraId="34CBAB57" w14:textId="77777777" w:rsidR="006302E1" w:rsidRPr="007B2C89" w:rsidRDefault="006302E1" w:rsidP="00055510">
            <w:pPr>
              <w:jc w:val="both"/>
              <w:rPr>
                <w:rFonts w:ascii="Garamond" w:hAnsi="Garamond" w:cs="Open Sans"/>
                <w:bCs/>
              </w:rPr>
            </w:pPr>
            <w:r w:rsidRPr="007B2C89">
              <w:rPr>
                <w:rFonts w:ascii="Garamond" w:hAnsi="Garamond" w:cs="Open Sans"/>
                <w:bCs/>
              </w:rPr>
              <w:t>3</w:t>
            </w:r>
          </w:p>
        </w:tc>
        <w:tc>
          <w:tcPr>
            <w:tcW w:w="8309" w:type="dxa"/>
            <w:tcBorders>
              <w:top w:val="single" w:sz="4" w:space="0" w:color="auto"/>
              <w:left w:val="single" w:sz="4" w:space="0" w:color="auto"/>
              <w:bottom w:val="single" w:sz="4" w:space="0" w:color="auto"/>
              <w:right w:val="single" w:sz="4" w:space="0" w:color="auto"/>
            </w:tcBorders>
            <w:hideMark/>
          </w:tcPr>
          <w:p w14:paraId="0478EC1F" w14:textId="77777777" w:rsidR="006302E1" w:rsidRPr="007B2C89" w:rsidRDefault="006302E1" w:rsidP="00055510">
            <w:pPr>
              <w:tabs>
                <w:tab w:val="num" w:pos="680"/>
              </w:tabs>
              <w:spacing w:after="28"/>
              <w:jc w:val="both"/>
              <w:rPr>
                <w:rFonts w:ascii="Garamond" w:hAnsi="Garamond" w:cs="Open Sans"/>
              </w:rPr>
            </w:pPr>
            <w:r w:rsidRPr="007B2C89">
              <w:rPr>
                <w:rFonts w:ascii="Garamond" w:hAnsi="Garamond" w:cs="Open Sans"/>
              </w:rPr>
              <w:t>Załącznik nr 5 do SWZ – parametry techniczne</w:t>
            </w:r>
          </w:p>
        </w:tc>
      </w:tr>
    </w:tbl>
    <w:p w14:paraId="5EBC5EF6" w14:textId="77777777" w:rsidR="006302E1" w:rsidRPr="007B2C89" w:rsidRDefault="006302E1" w:rsidP="006302E1">
      <w:pPr>
        <w:spacing w:line="276" w:lineRule="auto"/>
        <w:ind w:left="655"/>
        <w:jc w:val="both"/>
        <w:rPr>
          <w:rFonts w:ascii="Garamond" w:hAnsi="Garamond" w:cs="Open Sans"/>
        </w:rPr>
      </w:pPr>
    </w:p>
    <w:p w14:paraId="7B93FB66"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Jeżeli wykonawca nie złoży przedmiotowych środków dowodowych lub złożone przedmiotowe środki dowodowe są niekompletne, zamawiający na podstawie art. 107 ust.2 Pzp wzywa do ich złożenia lub uzupełnienia w wyznaczonym terminie.</w:t>
      </w:r>
    </w:p>
    <w:p w14:paraId="772077CE"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33A10E80" w14:textId="77777777" w:rsidR="006302E1" w:rsidRPr="007B2C89" w:rsidRDefault="006302E1" w:rsidP="006302E1">
      <w:pPr>
        <w:numPr>
          <w:ilvl w:val="0"/>
          <w:numId w:val="20"/>
        </w:numPr>
        <w:spacing w:after="0" w:line="276" w:lineRule="auto"/>
        <w:ind w:hanging="360"/>
        <w:jc w:val="both"/>
        <w:rPr>
          <w:rFonts w:ascii="Garamond" w:hAnsi="Garamond" w:cs="Open Sans"/>
        </w:rPr>
      </w:pPr>
      <w:r w:rsidRPr="007B2C89">
        <w:rPr>
          <w:rFonts w:ascii="Garamond" w:hAnsi="Garamond" w:cs="Open Sans"/>
        </w:rPr>
        <w:t>Zamawiający może żądać od wykonawców wyjaśnień dotyczących treści przedmiotowych środków dowodowych.</w:t>
      </w:r>
    </w:p>
    <w:p w14:paraId="44B6174C" w14:textId="77777777" w:rsidR="006302E1" w:rsidRPr="007B2C89" w:rsidRDefault="006302E1" w:rsidP="006302E1">
      <w:pPr>
        <w:keepNext/>
        <w:tabs>
          <w:tab w:val="num" w:pos="680"/>
        </w:tabs>
        <w:spacing w:line="276" w:lineRule="auto"/>
        <w:jc w:val="both"/>
        <w:rPr>
          <w:rFonts w:ascii="Garamond" w:hAnsi="Garamond" w:cs="Open Sans"/>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51F583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8A88D70"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 xml:space="preserve">ROZDZIAŁ </w:t>
            </w:r>
            <w:bookmarkStart w:id="5" w:name="_Toc258314246"/>
            <w:r w:rsidRPr="007B2C89">
              <w:rPr>
                <w:rFonts w:ascii="Garamond" w:hAnsi="Garamond" w:cs="Open Sans"/>
                <w:sz w:val="22"/>
                <w:szCs w:val="22"/>
              </w:rPr>
              <w:t>6</w:t>
            </w:r>
          </w:p>
          <w:p w14:paraId="1546B87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TERMIN WYKONANIA ZAMÓWIENIA</w:t>
            </w:r>
            <w:bookmarkEnd w:id="5"/>
          </w:p>
        </w:tc>
      </w:tr>
    </w:tbl>
    <w:p w14:paraId="2E89000A" w14:textId="77777777" w:rsidR="006302E1" w:rsidRPr="007B2C89" w:rsidRDefault="006302E1" w:rsidP="006302E1">
      <w:pPr>
        <w:pStyle w:val="Nagwek2"/>
        <w:numPr>
          <w:ilvl w:val="1"/>
          <w:numId w:val="0"/>
        </w:numPr>
        <w:tabs>
          <w:tab w:val="num" w:pos="680"/>
        </w:tabs>
        <w:spacing w:line="276" w:lineRule="auto"/>
        <w:ind w:left="680" w:hanging="680"/>
        <w:rPr>
          <w:rFonts w:cs="Open Sans"/>
          <w:sz w:val="22"/>
          <w:szCs w:val="22"/>
        </w:rPr>
      </w:pPr>
    </w:p>
    <w:p w14:paraId="58D35E57" w14:textId="3C32AF6E" w:rsidR="006302E1" w:rsidRPr="007B2C89" w:rsidRDefault="006302E1" w:rsidP="006302E1">
      <w:pPr>
        <w:keepNext/>
        <w:ind w:left="709"/>
        <w:jc w:val="both"/>
        <w:rPr>
          <w:rFonts w:ascii="Garamond" w:hAnsi="Garamond" w:cs="Open Sans"/>
        </w:rPr>
      </w:pPr>
      <w:r w:rsidRPr="007B2C89">
        <w:rPr>
          <w:rFonts w:ascii="Garamond" w:hAnsi="Garamond" w:cs="Open Sans"/>
        </w:rPr>
        <w:t xml:space="preserve">Wykonawca zobowiązany jest zrealizować przedmiot zamówienia w terminie maksymalnie do </w:t>
      </w:r>
      <w:r w:rsidR="000E442C" w:rsidRPr="007B2C89">
        <w:rPr>
          <w:rFonts w:ascii="Garamond" w:hAnsi="Garamond" w:cs="Open Sans"/>
          <w:b/>
          <w:color w:val="2F5496" w:themeColor="accent5" w:themeShade="BF"/>
          <w:u w:val="single"/>
        </w:rPr>
        <w:t>5</w:t>
      </w:r>
      <w:r w:rsidR="00E810AF">
        <w:rPr>
          <w:rFonts w:ascii="Garamond" w:hAnsi="Garamond" w:cs="Open Sans"/>
          <w:b/>
          <w:color w:val="2F5496" w:themeColor="accent5" w:themeShade="BF"/>
          <w:u w:val="single"/>
        </w:rPr>
        <w:t>0</w:t>
      </w:r>
      <w:r w:rsidR="000E442C" w:rsidRPr="007B2C89">
        <w:rPr>
          <w:rFonts w:ascii="Garamond" w:hAnsi="Garamond" w:cs="Open Sans"/>
          <w:b/>
          <w:color w:val="2F5496" w:themeColor="accent5" w:themeShade="BF"/>
          <w:u w:val="single"/>
        </w:rPr>
        <w:t xml:space="preserve"> </w:t>
      </w:r>
      <w:r w:rsidRPr="007B2C89">
        <w:rPr>
          <w:rFonts w:ascii="Garamond" w:hAnsi="Garamond" w:cs="Open Sans"/>
          <w:b/>
          <w:color w:val="2F5496" w:themeColor="accent5" w:themeShade="BF"/>
          <w:u w:val="single"/>
        </w:rPr>
        <w:t>dni od daty zawarcia umowy</w:t>
      </w:r>
      <w:r w:rsidRPr="007B2C89">
        <w:rPr>
          <w:rFonts w:ascii="Garamond" w:hAnsi="Garamond" w:cs="Open Sans"/>
        </w:rPr>
        <w:t>.</w:t>
      </w:r>
    </w:p>
    <w:p w14:paraId="3FD72039" w14:textId="77777777" w:rsidR="006302E1" w:rsidRPr="007B2C89" w:rsidRDefault="006302E1" w:rsidP="006302E1">
      <w:pPr>
        <w:spacing w:after="61"/>
        <w:ind w:left="358" w:right="102"/>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056B878"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AFC04C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7</w:t>
            </w:r>
          </w:p>
          <w:p w14:paraId="714FE024" w14:textId="77777777" w:rsidR="006302E1" w:rsidRPr="007B2C89" w:rsidRDefault="006302E1" w:rsidP="00055510">
            <w:pPr>
              <w:keepNext/>
              <w:spacing w:line="276" w:lineRule="auto"/>
              <w:jc w:val="center"/>
              <w:rPr>
                <w:rFonts w:ascii="Garamond" w:hAnsi="Garamond" w:cs="Open Sans"/>
                <w:b/>
                <w:bCs/>
                <w:color w:val="44546A" w:themeColor="text2"/>
              </w:rPr>
            </w:pPr>
            <w:r w:rsidRPr="007B2C89">
              <w:rPr>
                <w:rFonts w:ascii="Garamond" w:hAnsi="Garamond" w:cs="Open Sans"/>
                <w:b/>
                <w:bCs/>
              </w:rPr>
              <w:t>PODSTAWY WYKLUCZENIA, O KTÓRYCH MOWA W ART.108 Pzp</w:t>
            </w:r>
          </w:p>
        </w:tc>
      </w:tr>
    </w:tbl>
    <w:p w14:paraId="39EFA2F2" w14:textId="77777777" w:rsidR="006302E1" w:rsidRPr="007B2C89" w:rsidRDefault="006302E1" w:rsidP="006302E1">
      <w:pPr>
        <w:pStyle w:val="Nagwek2"/>
        <w:keepNext/>
        <w:numPr>
          <w:ilvl w:val="1"/>
          <w:numId w:val="0"/>
        </w:numPr>
        <w:tabs>
          <w:tab w:val="num" w:pos="680"/>
        </w:tabs>
        <w:spacing w:line="276" w:lineRule="auto"/>
        <w:rPr>
          <w:rFonts w:cs="Open Sans"/>
          <w:b/>
          <w:i/>
          <w:sz w:val="22"/>
          <w:szCs w:val="22"/>
        </w:rPr>
      </w:pPr>
    </w:p>
    <w:p w14:paraId="394ADF1A" w14:textId="77777777" w:rsidR="006302E1" w:rsidRPr="007B2C89" w:rsidRDefault="006302E1" w:rsidP="006302E1">
      <w:pPr>
        <w:pStyle w:val="Nagwek2"/>
        <w:keepNext/>
        <w:numPr>
          <w:ilvl w:val="0"/>
          <w:numId w:val="21"/>
        </w:numPr>
        <w:spacing w:line="276" w:lineRule="auto"/>
        <w:ind w:left="284" w:hanging="284"/>
        <w:rPr>
          <w:rFonts w:cs="Open Sans"/>
          <w:b/>
          <w:i/>
          <w:sz w:val="22"/>
          <w:szCs w:val="22"/>
        </w:rPr>
      </w:pPr>
      <w:r w:rsidRPr="007B2C89">
        <w:rPr>
          <w:rFonts w:cs="Open Sans"/>
          <w:sz w:val="22"/>
          <w:szCs w:val="22"/>
        </w:rPr>
        <w:t>Zamawiający wykluczy z postępowania o udzielenie zamówienia Wykonawcę, wobec którego zachodzą podstawy wykluczenia, o których mowa w art. 108 ustawy Pzp:</w:t>
      </w:r>
    </w:p>
    <w:p w14:paraId="085DC356" w14:textId="77777777" w:rsidR="006302E1" w:rsidRPr="007B2C89" w:rsidRDefault="006302E1" w:rsidP="006302E1">
      <w:pPr>
        <w:pStyle w:val="Akapitzlist"/>
        <w:numPr>
          <w:ilvl w:val="0"/>
          <w:numId w:val="23"/>
        </w:numPr>
        <w:suppressAutoHyphens/>
        <w:autoSpaceDE w:val="0"/>
        <w:autoSpaceDN w:val="0"/>
        <w:adjustRightInd w:val="0"/>
        <w:spacing w:after="0" w:line="276" w:lineRule="auto"/>
        <w:ind w:left="568" w:hanging="284"/>
        <w:jc w:val="both"/>
        <w:rPr>
          <w:rFonts w:ascii="Garamond" w:hAnsi="Garamond" w:cs="Open Sans"/>
          <w:i/>
          <w:color w:val="000000"/>
        </w:rPr>
      </w:pPr>
      <w:r w:rsidRPr="007B2C89">
        <w:rPr>
          <w:rFonts w:ascii="Garamond" w:hAnsi="Garamond" w:cs="Open Sans"/>
          <w:color w:val="000000"/>
        </w:rPr>
        <w:t xml:space="preserve">będącego osobą fizyczną, którego prawomocnie skazano za przestępstwo: </w:t>
      </w:r>
    </w:p>
    <w:p w14:paraId="101B7A62"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udziału w zorganizowanej grupie przestępczej albo związku mającym na celu popełnienie przestępstwa lub przestępstwa skarbowego, o którym mowa w art. 258 Kodeksu karnego, </w:t>
      </w:r>
    </w:p>
    <w:p w14:paraId="0932C7AA"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handlu ludźmi, o którym mowa w art. 189a Kodeksu karnego, </w:t>
      </w:r>
    </w:p>
    <w:p w14:paraId="7C2271DC"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którym mowa w art. 228-230a, art. 250a Kodeksu karnego, w art. 46-48 ustawy z dnia 25 czerwca 2010 r. o sporcie (Dz. U. z 2020 r. poz. 1133 oraz z 2021 r. poz. 2054) lub w art. 54 ust. 1-4 ustawy </w:t>
      </w:r>
      <w:r w:rsidRPr="007B2C89">
        <w:rPr>
          <w:rFonts w:ascii="Garamond" w:hAnsi="Garamond" w:cs="Open Sans"/>
          <w:color w:val="000000"/>
          <w:lang w:eastAsia="hi-IN" w:bidi="hi-IN"/>
        </w:rPr>
        <w:lastRenderedPageBreak/>
        <w:t>z dnia 12 maja 2011 r. o refundacji leków, środków spożywczych specjalnego przeznaczenia żywieniowego oraz wyrobów medycznych (Dz. U. z 2021 r. poz. 523, 1292, 1559 i 2054)</w:t>
      </w:r>
    </w:p>
    <w:p w14:paraId="50771276"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030C175B"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charakterze terrorystycznym, o którym mowa w art. 115 § 20 Kodeksu karnego, lub mające na celu popełnienie tego przestępstwa, </w:t>
      </w:r>
    </w:p>
    <w:p w14:paraId="01E8B369"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769), </w:t>
      </w:r>
    </w:p>
    <w:p w14:paraId="57378336"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07B184B5" w14:textId="77777777" w:rsidR="006302E1" w:rsidRPr="007B2C89" w:rsidRDefault="006302E1" w:rsidP="006302E1">
      <w:pPr>
        <w:numPr>
          <w:ilvl w:val="1"/>
          <w:numId w:val="22"/>
        </w:numPr>
        <w:tabs>
          <w:tab w:val="left" w:pos="567"/>
        </w:tabs>
        <w:suppressAutoHyphens/>
        <w:autoSpaceDE w:val="0"/>
        <w:autoSpaceDN w:val="0"/>
        <w:adjustRightInd w:val="0"/>
        <w:spacing w:after="0" w:line="276" w:lineRule="auto"/>
        <w:ind w:left="851" w:hanging="283"/>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o którym mowa w art. 9 ust. 1 i 3 lub art. 10 ustawy z dnia 15 czerwca 2012 r. o skutkach powierzania wykonywania pracy cudzoziemcom przebywającym wbrew przepisom na terytorium Rzeczypospolitej Polskiej </w:t>
      </w:r>
    </w:p>
    <w:p w14:paraId="403CDAA3" w14:textId="77777777" w:rsidR="006302E1" w:rsidRPr="007B2C89" w:rsidRDefault="006302E1" w:rsidP="006302E1">
      <w:pPr>
        <w:autoSpaceDE w:val="0"/>
        <w:autoSpaceDN w:val="0"/>
        <w:adjustRightInd w:val="0"/>
        <w:spacing w:line="276" w:lineRule="auto"/>
        <w:ind w:left="568"/>
        <w:jc w:val="both"/>
        <w:rPr>
          <w:rFonts w:ascii="Garamond" w:hAnsi="Garamond" w:cs="Open Sans"/>
          <w:color w:val="000000"/>
        </w:rPr>
      </w:pPr>
      <w:r w:rsidRPr="007B2C89">
        <w:rPr>
          <w:rFonts w:ascii="Garamond" w:hAnsi="Garamond" w:cs="Open Sans"/>
          <w:color w:val="000000"/>
        </w:rPr>
        <w:t xml:space="preserve">– lub za odpowiedni czyn zabroniony określony w przepisach prawa obcego; </w:t>
      </w:r>
    </w:p>
    <w:p w14:paraId="799C729B"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01E5AAE2"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i/>
          <w:color w:val="000000"/>
          <w:lang w:eastAsia="hi-IN" w:bidi="hi-IN"/>
        </w:rPr>
        <w:t xml:space="preserve"> </w:t>
      </w:r>
      <w:r w:rsidRPr="007B2C89">
        <w:rPr>
          <w:rFonts w:ascii="Garamond" w:hAnsi="Garamond" w:cs="Open Sans"/>
          <w:color w:val="000000"/>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62D95C44"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wobec którego prawomocnie orzeczono zakaz ubiegania się o zamówienia publiczne; </w:t>
      </w:r>
    </w:p>
    <w:p w14:paraId="47B59770" w14:textId="0C05F9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color w:val="000000"/>
          <w:lang w:eastAsia="hi-IN" w:bidi="hi-IN"/>
        </w:rPr>
        <w:t xml:space="preserve"> jeżeli zamawiający może stwierdzić, na podstawie wiarygodnych przesłanek, że wykonawca zawarł z</w:t>
      </w:r>
      <w:r w:rsidR="00D3485C">
        <w:rPr>
          <w:rFonts w:ascii="Garamond" w:hAnsi="Garamond" w:cs="Open Sans"/>
          <w:color w:val="000000"/>
          <w:lang w:eastAsia="hi-IN" w:bidi="hi-IN"/>
        </w:rPr>
        <w:t> </w:t>
      </w:r>
      <w:r w:rsidRPr="007B2C89">
        <w:rPr>
          <w:rFonts w:ascii="Garamond" w:hAnsi="Garamond" w:cs="Open Sans"/>
          <w:color w:val="000000"/>
          <w:lang w:eastAsia="hi-IN" w:bidi="hi-IN"/>
        </w:rPr>
        <w:t xml:space="preserve">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1C7F8266" w14:textId="77777777" w:rsidR="006302E1" w:rsidRPr="007B2C89" w:rsidRDefault="006302E1" w:rsidP="006302E1">
      <w:pPr>
        <w:numPr>
          <w:ilvl w:val="0"/>
          <w:numId w:val="23"/>
        </w:numPr>
        <w:suppressAutoHyphens/>
        <w:autoSpaceDE w:val="0"/>
        <w:autoSpaceDN w:val="0"/>
        <w:adjustRightInd w:val="0"/>
        <w:spacing w:after="0" w:line="276" w:lineRule="auto"/>
        <w:ind w:left="568" w:hanging="284"/>
        <w:contextualSpacing/>
        <w:jc w:val="both"/>
        <w:rPr>
          <w:rFonts w:ascii="Garamond" w:hAnsi="Garamond" w:cs="Open Sans"/>
          <w:color w:val="000000"/>
          <w:lang w:eastAsia="hi-IN" w:bidi="hi-IN"/>
        </w:rPr>
      </w:pPr>
      <w:r w:rsidRPr="007B2C89">
        <w:rPr>
          <w:rFonts w:ascii="Garamond" w:hAnsi="Garamond" w:cs="Open Sans"/>
          <w:i/>
          <w:color w:val="000000"/>
          <w:lang w:eastAsia="hi-IN" w:bidi="hi-IN"/>
        </w:rPr>
        <w:t xml:space="preserve"> </w:t>
      </w:r>
      <w:r w:rsidRPr="007B2C89">
        <w:rPr>
          <w:rFonts w:ascii="Garamond" w:hAnsi="Garamond" w:cs="Open Sans"/>
          <w:color w:val="000000"/>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2BA4D4F"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bCs/>
          <w:iCs/>
          <w:color w:val="000000"/>
        </w:rPr>
      </w:pPr>
      <w:r w:rsidRPr="007B2C89">
        <w:rPr>
          <w:rFonts w:ascii="Garamond" w:hAnsi="Garamond" w:cs="Open Sans"/>
          <w:bCs/>
          <w:iCs/>
          <w:color w:val="000000"/>
        </w:rPr>
        <w:t>Wykonawca może zostać wykluczony przez zamawiającego na każdym etapie postępowania o udzielenie Zamówienia.</w:t>
      </w:r>
    </w:p>
    <w:p w14:paraId="2034A9C4"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bCs/>
          <w:iCs/>
          <w:color w:val="000000"/>
        </w:rPr>
      </w:pPr>
      <w:r w:rsidRPr="007B2C89">
        <w:rPr>
          <w:rFonts w:ascii="Garamond" w:hAnsi="Garamond" w:cs="Open Sans"/>
          <w:b/>
        </w:rPr>
        <w:t>Art. 109</w:t>
      </w:r>
      <w:r w:rsidRPr="007B2C89">
        <w:rPr>
          <w:rFonts w:ascii="Garamond" w:hAnsi="Garamond" w:cs="Open Sans"/>
        </w:rPr>
        <w:t xml:space="preserve">. 1. Z postępowania o udzielenie zamówienia zamawiający wykluczy wykonawcę: </w:t>
      </w:r>
    </w:p>
    <w:p w14:paraId="1F61846B" w14:textId="77777777" w:rsidR="006302E1" w:rsidRPr="007B2C89" w:rsidRDefault="006302E1" w:rsidP="006302E1">
      <w:pPr>
        <w:ind w:left="708" w:right="1" w:hanging="283"/>
        <w:rPr>
          <w:rFonts w:ascii="Garamond" w:hAnsi="Garamond" w:cs="Open Sans"/>
        </w:rPr>
      </w:pPr>
      <w:r w:rsidRPr="007B2C89">
        <w:rPr>
          <w:rFonts w:ascii="Garamond" w:hAnsi="Garamond" w:cs="Open Sans"/>
        </w:rPr>
        <w:t xml:space="preserve">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7B21C9E5"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Wykluczenie Wykonawcy następuje zgodnie z art. 111 Pzp.  </w:t>
      </w:r>
    </w:p>
    <w:p w14:paraId="5A4B4BE7"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lastRenderedPageBreak/>
        <w:t xml:space="preserve">Z postępowania o udzielenie zamówienia wyklucza się również Wykonawcę, w stosunku do którego zachodzą okoliczności, o których mowa w; </w:t>
      </w:r>
    </w:p>
    <w:p w14:paraId="15ABC48C" w14:textId="77777777" w:rsidR="006302E1" w:rsidRPr="007B2C89" w:rsidRDefault="006302E1" w:rsidP="00102733">
      <w:pPr>
        <w:numPr>
          <w:ilvl w:val="1"/>
          <w:numId w:val="57"/>
        </w:numPr>
        <w:spacing w:after="35" w:line="285" w:lineRule="auto"/>
        <w:ind w:right="1" w:hanging="353"/>
        <w:jc w:val="both"/>
        <w:rPr>
          <w:rFonts w:ascii="Garamond" w:hAnsi="Garamond" w:cs="Open Sans"/>
        </w:rPr>
      </w:pPr>
      <w:r w:rsidRPr="007B2C89">
        <w:rPr>
          <w:rFonts w:ascii="Garamond" w:hAnsi="Garamond" w:cs="Open Sans"/>
        </w:rPr>
        <w:t xml:space="preserve">art. 7 ust. 1 ustawy o szczególnych rozwiązaniach w zakresie przeciwdziałania wspieraniu agresji na Ukrainę oraz służących ochronie bezpieczeństwa narodowego; </w:t>
      </w:r>
    </w:p>
    <w:p w14:paraId="799FEA59" w14:textId="77777777" w:rsidR="006302E1" w:rsidRPr="007B2C89" w:rsidRDefault="006302E1" w:rsidP="00102733">
      <w:pPr>
        <w:numPr>
          <w:ilvl w:val="1"/>
          <w:numId w:val="57"/>
        </w:numPr>
        <w:spacing w:after="35" w:line="285" w:lineRule="auto"/>
        <w:ind w:right="1" w:hanging="353"/>
        <w:jc w:val="both"/>
        <w:rPr>
          <w:rFonts w:ascii="Garamond" w:hAnsi="Garamond" w:cs="Open Sans"/>
        </w:rPr>
      </w:pPr>
      <w:r w:rsidRPr="007B2C89">
        <w:rPr>
          <w:rFonts w:ascii="Garamond" w:hAnsi="Garamond" w:cs="Open Sans"/>
        </w:rPr>
        <w:t xml:space="preserve">art. 5k rozporządzenia Rady (UE) nr 833/2014 z dnia 31 lipca 2014 r. dotyczącego środków ograniczających w związku z działaniami Rosji destabilizującymi sytuację na Ukrainie. </w:t>
      </w:r>
    </w:p>
    <w:p w14:paraId="06EE6114" w14:textId="77777777" w:rsidR="006302E1" w:rsidRPr="007B2C89" w:rsidRDefault="006302E1" w:rsidP="006302E1">
      <w:pPr>
        <w:spacing w:after="296"/>
        <w:ind w:left="127" w:right="1"/>
        <w:rPr>
          <w:rFonts w:ascii="Garamond" w:hAnsi="Garamond" w:cs="Open Sans"/>
        </w:rPr>
      </w:pPr>
      <w:r w:rsidRPr="007B2C89">
        <w:rPr>
          <w:rFonts w:ascii="Garamond" w:hAnsi="Garamond" w:cs="Open Sans"/>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020F02C7" w14:textId="1BEF71B5"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podstawie </w:t>
      </w:r>
      <w:r w:rsidRPr="007B2C89">
        <w:rPr>
          <w:rFonts w:ascii="Garamond" w:hAnsi="Garamond" w:cs="Open Sans"/>
          <w:b/>
        </w:rPr>
        <w:t>art. 7 ust. 1 ustawy</w:t>
      </w:r>
      <w:r w:rsidRPr="007B2C89">
        <w:rPr>
          <w:rFonts w:ascii="Garamond" w:hAnsi="Garamond" w:cs="Open Sans"/>
        </w:rPr>
        <w:t xml:space="preserve"> z dnia 13 kwietnia 2022 r. o szczególnych rozwiązaniach w zakresie przeciwdziałania wspieraniu agresji na Ukrainę oraz służących ochronie bezpieczeństwa narodowego z</w:t>
      </w:r>
      <w:r w:rsidR="00D3485C">
        <w:rPr>
          <w:rFonts w:ascii="Garamond" w:hAnsi="Garamond" w:cs="Open Sans"/>
        </w:rPr>
        <w:t> </w:t>
      </w:r>
      <w:r w:rsidRPr="007B2C89">
        <w:rPr>
          <w:rFonts w:ascii="Garamond" w:hAnsi="Garamond" w:cs="Open Sans"/>
        </w:rPr>
        <w:t xml:space="preserve">postępowania o udzielenie zamówienia publicznego lub konkursu prowadzonego na podstawie ustawy Pzp wyklucza się: </w:t>
      </w:r>
    </w:p>
    <w:p w14:paraId="14EA3CD9" w14:textId="77777777" w:rsidR="006302E1" w:rsidRPr="007B2C89" w:rsidRDefault="006302E1" w:rsidP="00102733">
      <w:pPr>
        <w:numPr>
          <w:ilvl w:val="0"/>
          <w:numId w:val="59"/>
        </w:numPr>
        <w:spacing w:after="35" w:line="285" w:lineRule="auto"/>
        <w:ind w:right="1" w:hanging="360"/>
        <w:jc w:val="both"/>
        <w:rPr>
          <w:rFonts w:ascii="Garamond" w:hAnsi="Garamond" w:cs="Open Sans"/>
        </w:rPr>
      </w:pPr>
      <w:r w:rsidRPr="007B2C89">
        <w:rPr>
          <w:rFonts w:ascii="Garamond" w:hAnsi="Garamond" w:cs="Open Sans"/>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92D1F48" w14:textId="77777777" w:rsidR="006302E1" w:rsidRPr="007B2C89" w:rsidRDefault="006302E1" w:rsidP="00102733">
      <w:pPr>
        <w:numPr>
          <w:ilvl w:val="0"/>
          <w:numId w:val="59"/>
        </w:numPr>
        <w:spacing w:after="35" w:line="285" w:lineRule="auto"/>
        <w:ind w:right="1" w:hanging="360"/>
        <w:jc w:val="both"/>
        <w:rPr>
          <w:rFonts w:ascii="Garamond" w:hAnsi="Garamond" w:cs="Open Sans"/>
        </w:rPr>
      </w:pPr>
      <w:r w:rsidRPr="007B2C89">
        <w:rPr>
          <w:rFonts w:ascii="Garamond" w:hAnsi="Garamond" w:cs="Open Sans"/>
        </w:rPr>
        <w:t xml:space="preserve">Wykonawcę oraz uczestnika konkursu, którego beneficjentem rzeczywistym w rozumieniu ustawy z dnia 1 marca 2018 r. o przeciwdziałaniu praniu pieniędzy oraz finansowaniu terroryzmu (Dz. U. z 2023 r. poz. 1124)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531604D1" w14:textId="4109B669" w:rsidR="006302E1" w:rsidRPr="007B2C89" w:rsidRDefault="006302E1" w:rsidP="00102733">
      <w:pPr>
        <w:numPr>
          <w:ilvl w:val="0"/>
          <w:numId w:val="59"/>
        </w:numPr>
        <w:spacing w:after="305" w:line="285" w:lineRule="auto"/>
        <w:ind w:right="1" w:hanging="360"/>
        <w:jc w:val="both"/>
        <w:rPr>
          <w:rFonts w:ascii="Garamond" w:hAnsi="Garamond" w:cs="Open Sans"/>
        </w:rPr>
      </w:pPr>
      <w:r w:rsidRPr="007B2C89">
        <w:rPr>
          <w:rFonts w:ascii="Garamond" w:hAnsi="Garamond" w:cs="Open Sans"/>
        </w:rPr>
        <w:t>Wykonawcę oraz uczestnika konkursu, którego jednostką dominującą w rozumieniu art. 3 ust. 1 pkt 37 ustawy z dnia 29 września 1994 r. o rachunkowości (Dz. U. z 2023 r. poz. 120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w:t>
      </w:r>
      <w:r w:rsidR="00D3485C">
        <w:rPr>
          <w:rFonts w:ascii="Garamond" w:hAnsi="Garamond" w:cs="Open Sans"/>
        </w:rPr>
        <w:t> </w:t>
      </w:r>
      <w:r w:rsidRPr="007B2C89">
        <w:rPr>
          <w:rFonts w:ascii="Garamond" w:hAnsi="Garamond" w:cs="Open Sans"/>
        </w:rPr>
        <w:t>zastosowaniu środka, o którym mowa w art. 1 pkt 3 ustawy z dnia 13 kwietnia 2022 r. o</w:t>
      </w:r>
      <w:r w:rsidR="00D3485C">
        <w:rPr>
          <w:rFonts w:ascii="Garamond" w:hAnsi="Garamond" w:cs="Open Sans"/>
        </w:rPr>
        <w:t> </w:t>
      </w:r>
      <w:r w:rsidRPr="007B2C89">
        <w:rPr>
          <w:rFonts w:ascii="Garamond" w:hAnsi="Garamond" w:cs="Open Sans"/>
        </w:rPr>
        <w:t xml:space="preserve">szczególnych rozwiązaniach w zakresie przeciwdziałania wspieraniu agresji na Ukrainę oraz służących ochronie bezpieczeństwa narodowego. </w:t>
      </w:r>
    </w:p>
    <w:p w14:paraId="0EC3A2EA" w14:textId="77777777" w:rsidR="006302E1" w:rsidRPr="007B2C89" w:rsidRDefault="006302E1" w:rsidP="006302E1">
      <w:pPr>
        <w:ind w:left="127" w:right="1"/>
        <w:jc w:val="both"/>
        <w:rPr>
          <w:rFonts w:ascii="Garamond" w:hAnsi="Garamond" w:cs="Open Sans"/>
        </w:rPr>
      </w:pPr>
      <w:r w:rsidRPr="007B2C89">
        <w:rPr>
          <w:rFonts w:ascii="Garamond" w:hAnsi="Garamond" w:cs="Open San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024DAE73" w14:textId="3AF54218" w:rsidR="006302E1" w:rsidRPr="007B2C89" w:rsidRDefault="006302E1" w:rsidP="006302E1">
      <w:pPr>
        <w:spacing w:after="292"/>
        <w:ind w:left="127" w:right="1"/>
        <w:jc w:val="both"/>
        <w:rPr>
          <w:rFonts w:ascii="Garamond" w:hAnsi="Garamond" w:cs="Open Sans"/>
        </w:rPr>
      </w:pPr>
      <w:r w:rsidRPr="007B2C89">
        <w:rPr>
          <w:rFonts w:ascii="Garamond" w:hAnsi="Garamond" w:cs="Open Sans"/>
        </w:rPr>
        <w:t>Białorusi i udziałem Białorusi w agresji Rosji wobec Ukrainy i nr 269/2014 z dnia 17 marca 2014 r. w</w:t>
      </w:r>
      <w:r w:rsidR="00D3485C">
        <w:rPr>
          <w:rFonts w:ascii="Garamond" w:hAnsi="Garamond" w:cs="Open Sans"/>
        </w:rPr>
        <w:t> </w:t>
      </w:r>
      <w:r w:rsidRPr="007B2C89">
        <w:rPr>
          <w:rFonts w:ascii="Garamond" w:hAnsi="Garamond" w:cs="Open Sans"/>
        </w:rPr>
        <w:t xml:space="preserve">sprawie środków ograniczających w odniesieniu do działań podważających integralność terytorialną, suwerenność i niezależność Ukrainy lub im zagrażających. </w:t>
      </w:r>
    </w:p>
    <w:p w14:paraId="792A112B"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podstawie </w:t>
      </w:r>
      <w:r w:rsidRPr="007B2C89">
        <w:rPr>
          <w:rFonts w:ascii="Garamond" w:hAnsi="Garamond" w:cs="Open Sans"/>
          <w:b/>
        </w:rPr>
        <w:t>art. 5k rozporządzenia</w:t>
      </w:r>
      <w:r w:rsidRPr="007B2C89">
        <w:rPr>
          <w:rFonts w:ascii="Garamond" w:hAnsi="Garamond" w:cs="Open Sans"/>
        </w:rPr>
        <w:t xml:space="preserve"> Rady (UE) nr 833/2014 z dnia 31 lipca 2014 r. dotyczącego środków ograniczających w związku z działaniami Rosji destabilizującymi sytuację na Ukrainie, zakazuje się udziału: </w:t>
      </w:r>
    </w:p>
    <w:p w14:paraId="5DE1A2F2" w14:textId="77777777" w:rsidR="006302E1" w:rsidRPr="007B2C89" w:rsidRDefault="006302E1" w:rsidP="00D3485C">
      <w:pPr>
        <w:spacing w:after="318"/>
        <w:ind w:left="283" w:right="1"/>
        <w:jc w:val="both"/>
        <w:rPr>
          <w:rFonts w:ascii="Garamond" w:hAnsi="Garamond" w:cs="Open Sans"/>
        </w:rPr>
      </w:pPr>
      <w:r w:rsidRPr="007B2C89">
        <w:rPr>
          <w:rFonts w:ascii="Garamond" w:hAnsi="Garamond" w:cs="Open Sans"/>
        </w:rPr>
        <w:lastRenderedPageBreak/>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3435064A" w14:textId="7CFBE87A" w:rsidR="006302E1" w:rsidRPr="007B2C89" w:rsidRDefault="006302E1" w:rsidP="00102733">
      <w:pPr>
        <w:numPr>
          <w:ilvl w:val="1"/>
          <w:numId w:val="58"/>
        </w:numPr>
        <w:spacing w:after="35" w:line="285" w:lineRule="auto"/>
        <w:ind w:right="1" w:hanging="348"/>
        <w:jc w:val="both"/>
        <w:rPr>
          <w:rFonts w:ascii="Garamond" w:hAnsi="Garamond" w:cs="Open Sans"/>
        </w:rPr>
      </w:pPr>
      <w:r w:rsidRPr="007B2C89">
        <w:rPr>
          <w:rFonts w:ascii="Garamond" w:hAnsi="Garamond" w:cs="Open Sans"/>
        </w:rPr>
        <w:t>obywateli rosyjskich lub osób fizycznych lub prawnych, podmiotów lub organów z siedzibą w</w:t>
      </w:r>
      <w:r w:rsidR="00D3485C">
        <w:rPr>
          <w:rFonts w:ascii="Garamond" w:hAnsi="Garamond" w:cs="Open Sans"/>
        </w:rPr>
        <w:t> </w:t>
      </w:r>
      <w:r w:rsidRPr="007B2C89">
        <w:rPr>
          <w:rFonts w:ascii="Garamond" w:hAnsi="Garamond" w:cs="Open Sans"/>
        </w:rPr>
        <w:t xml:space="preserve">Rosji; </w:t>
      </w:r>
    </w:p>
    <w:p w14:paraId="4EC93038" w14:textId="77777777" w:rsidR="00D3485C" w:rsidRDefault="006302E1" w:rsidP="00D3485C">
      <w:pPr>
        <w:numPr>
          <w:ilvl w:val="1"/>
          <w:numId w:val="58"/>
        </w:numPr>
        <w:spacing w:after="35" w:line="285" w:lineRule="auto"/>
        <w:ind w:right="1" w:hanging="348"/>
        <w:jc w:val="both"/>
        <w:rPr>
          <w:rFonts w:ascii="Garamond" w:hAnsi="Garamond" w:cs="Open Sans"/>
        </w:rPr>
      </w:pPr>
      <w:r w:rsidRPr="007B2C89">
        <w:rPr>
          <w:rFonts w:ascii="Garamond" w:hAnsi="Garamond" w:cs="Open Sans"/>
        </w:rPr>
        <w:t xml:space="preserve">osób prawnych, podmiotów lub organów, do których prawa własności bezpośrednio lub pośrednio w ponad 50 % należą do podmiotu, o którym mowa w lit. a) niniejszego ustępu; lub </w:t>
      </w:r>
    </w:p>
    <w:p w14:paraId="713F1FB1" w14:textId="63D6E802" w:rsidR="006302E1" w:rsidRPr="007B2C89" w:rsidRDefault="006302E1" w:rsidP="00D3485C">
      <w:pPr>
        <w:numPr>
          <w:ilvl w:val="1"/>
          <w:numId w:val="58"/>
        </w:numPr>
        <w:spacing w:after="35" w:line="285" w:lineRule="auto"/>
        <w:ind w:right="1" w:hanging="348"/>
        <w:jc w:val="both"/>
        <w:rPr>
          <w:rFonts w:ascii="Garamond" w:hAnsi="Garamond" w:cs="Open Sans"/>
        </w:rPr>
      </w:pPr>
      <w:r w:rsidRPr="007B2C89">
        <w:rPr>
          <w:rFonts w:ascii="Garamond" w:hAnsi="Garamond" w:cs="Open Sans"/>
        </w:rPr>
        <w:t xml:space="preserve">osób fizycznych lub prawnych, podmiotów lub organów działających w imieniu lub pod kierunkiem podmiotu, o którym mowa w lit. a) lub b) niniejszego ustępu, </w:t>
      </w:r>
    </w:p>
    <w:p w14:paraId="1DAFCF33" w14:textId="77777777" w:rsidR="006302E1" w:rsidRPr="007B2C89" w:rsidRDefault="006302E1" w:rsidP="006302E1">
      <w:pPr>
        <w:spacing w:after="318"/>
        <w:ind w:left="127" w:right="1"/>
        <w:rPr>
          <w:rFonts w:ascii="Garamond" w:hAnsi="Garamond" w:cs="Open Sans"/>
        </w:rPr>
      </w:pPr>
      <w:r w:rsidRPr="007B2C89">
        <w:rPr>
          <w:rFonts w:ascii="Garamond" w:hAnsi="Garamond" w:cs="Open Sans"/>
        </w:rPr>
        <w:t xml:space="preserve">w tym podwykonawców, dostawców lub podmiotów, na których zdolności polega się w rozumieniu dyrektyw w sprawie zamówień publicznych, w przypadku gdy przypada na nich ponad 10 % wartości zamówienia” </w:t>
      </w:r>
    </w:p>
    <w:p w14:paraId="7CACA1C7" w14:textId="4DA734EE"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Powyższy zakaz obowiązuje również na etapie realizacji zamówienia, w związku z czym Wykonawca zobowiązany jest do aktualizacji stosownych oświadczeń w przypadkach wszelkich zmian w tym zakresie.  </w:t>
      </w:r>
    </w:p>
    <w:p w14:paraId="05C74FB9" w14:textId="77777777" w:rsidR="006302E1" w:rsidRPr="007B2C89" w:rsidRDefault="006302E1" w:rsidP="006302E1">
      <w:pPr>
        <w:numPr>
          <w:ilvl w:val="0"/>
          <w:numId w:val="21"/>
        </w:numPr>
        <w:spacing w:after="0" w:line="276" w:lineRule="auto"/>
        <w:ind w:left="284" w:hanging="284"/>
        <w:jc w:val="both"/>
        <w:outlineLvl w:val="1"/>
        <w:rPr>
          <w:rFonts w:ascii="Garamond" w:hAnsi="Garamond" w:cs="Open Sans"/>
        </w:rPr>
      </w:pPr>
      <w:r w:rsidRPr="007B2C89">
        <w:rPr>
          <w:rFonts w:ascii="Garamond" w:hAnsi="Garamond" w:cs="Open Sans"/>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094BC579" w14:textId="77777777" w:rsidR="006302E1" w:rsidRPr="007B2C89" w:rsidRDefault="006302E1" w:rsidP="000E442C">
      <w:pPr>
        <w:pStyle w:val="Nagwek2"/>
        <w:numPr>
          <w:ilvl w:val="0"/>
          <w:numId w:val="0"/>
        </w:numPr>
        <w:spacing w:line="276" w:lineRule="auto"/>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2FE6C1ED"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AE374E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8</w:t>
            </w:r>
          </w:p>
          <w:p w14:paraId="43084909"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INFORMACJA O WARUNKACH UDZIAŁU W POSTĘPOWANIU O UDZIELENIE ZAMÓWIENIA</w:t>
            </w:r>
          </w:p>
        </w:tc>
      </w:tr>
    </w:tbl>
    <w:p w14:paraId="42AA6AE7" w14:textId="77777777" w:rsidR="006302E1" w:rsidRPr="007B2C89" w:rsidRDefault="006302E1" w:rsidP="006302E1">
      <w:pPr>
        <w:shd w:val="clear" w:color="auto" w:fill="FFFFFF"/>
        <w:spacing w:line="276" w:lineRule="auto"/>
        <w:jc w:val="both"/>
        <w:rPr>
          <w:rFonts w:ascii="Garamond" w:hAnsi="Garamond" w:cs="Open Sans"/>
        </w:rPr>
      </w:pPr>
    </w:p>
    <w:p w14:paraId="1ED3F68A" w14:textId="63587686" w:rsidR="006302E1" w:rsidRPr="007B2C89" w:rsidRDefault="006302E1" w:rsidP="006302E1">
      <w:pPr>
        <w:pStyle w:val="Akapitzlist"/>
        <w:numPr>
          <w:ilvl w:val="0"/>
          <w:numId w:val="24"/>
        </w:numPr>
        <w:shd w:val="clear" w:color="auto" w:fill="FFFFFF"/>
        <w:suppressAutoHyphens/>
        <w:spacing w:after="0" w:line="276" w:lineRule="auto"/>
        <w:ind w:left="284" w:hanging="284"/>
        <w:jc w:val="both"/>
        <w:rPr>
          <w:rFonts w:ascii="Garamond" w:hAnsi="Garamond" w:cs="Open Sans"/>
          <w:i/>
        </w:rPr>
      </w:pPr>
      <w:r w:rsidRPr="007B2C89">
        <w:rPr>
          <w:rFonts w:ascii="Garamond" w:hAnsi="Garamond" w:cs="Open Sans"/>
        </w:rPr>
        <w:t>O udzielenie zamówienia w niniejszym postępowaniu zgodnie z art. 112 ust. 1 pkt 2 Pzp mogą ubiegać się wyłącznie Wykonawcy, którzy spełniają określone przez Zamawiającego warunki udziału w</w:t>
      </w:r>
      <w:r w:rsidR="00D3485C">
        <w:rPr>
          <w:rFonts w:ascii="Garamond" w:hAnsi="Garamond" w:cs="Open Sans"/>
        </w:rPr>
        <w:t> </w:t>
      </w:r>
      <w:r w:rsidRPr="007B2C89">
        <w:rPr>
          <w:rFonts w:ascii="Garamond" w:hAnsi="Garamond" w:cs="Open Sans"/>
        </w:rPr>
        <w:t>postępowaniu, w następującym zakresie:</w:t>
      </w:r>
    </w:p>
    <w:p w14:paraId="44A5BEB6"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Zdolności do występowania w obrocie gospodarczym.</w:t>
      </w:r>
    </w:p>
    <w:p w14:paraId="259216E6" w14:textId="77777777" w:rsidR="006302E1" w:rsidRPr="007B2C89" w:rsidRDefault="006302E1" w:rsidP="006302E1">
      <w:pPr>
        <w:pStyle w:val="Akapitzlist"/>
        <w:shd w:val="clear" w:color="auto" w:fill="FFFFFF"/>
        <w:spacing w:line="276" w:lineRule="auto"/>
        <w:ind w:left="644"/>
        <w:jc w:val="both"/>
        <w:rPr>
          <w:rFonts w:ascii="Garamond" w:hAnsi="Garamond" w:cs="Open Sans"/>
          <w:i/>
          <w:iCs/>
        </w:rPr>
      </w:pPr>
      <w:r w:rsidRPr="007B2C89">
        <w:rPr>
          <w:rFonts w:ascii="Garamond" w:hAnsi="Garamond" w:cs="Open Sans"/>
          <w:iCs/>
        </w:rPr>
        <w:t>Zamawiający nie precyzuje w tym zakresie żadnych wymagań, których spełnienie Wykonawca zobowiązany jest wykazać w sposób szczególny.</w:t>
      </w:r>
    </w:p>
    <w:p w14:paraId="708533AB"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Uprawnień do prowadzenia określonej działalności gospodarczej lub zawodowej.</w:t>
      </w:r>
    </w:p>
    <w:p w14:paraId="411C1737"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6DB368A0"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Sytuacji ekonomicznej lub finansowej.</w:t>
      </w:r>
    </w:p>
    <w:p w14:paraId="16C1C58D"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22C47CC7" w14:textId="77777777" w:rsidR="006302E1" w:rsidRPr="007B2C89" w:rsidRDefault="006302E1" w:rsidP="00102733">
      <w:pPr>
        <w:pStyle w:val="Akapitzlist"/>
        <w:numPr>
          <w:ilvl w:val="0"/>
          <w:numId w:val="38"/>
        </w:numPr>
        <w:shd w:val="clear" w:color="auto" w:fill="FFFFFF"/>
        <w:suppressAutoHyphens/>
        <w:spacing w:after="0" w:line="276" w:lineRule="auto"/>
        <w:ind w:left="567" w:hanging="283"/>
        <w:jc w:val="both"/>
        <w:rPr>
          <w:rFonts w:ascii="Garamond" w:hAnsi="Garamond" w:cs="Open Sans"/>
          <w:b/>
          <w:i/>
          <w:u w:val="single"/>
        </w:rPr>
      </w:pPr>
      <w:r w:rsidRPr="007B2C89">
        <w:rPr>
          <w:rFonts w:ascii="Garamond" w:hAnsi="Garamond" w:cs="Open Sans"/>
          <w:b/>
          <w:u w:val="single"/>
        </w:rPr>
        <w:t>Zdolności technicznej lub zawodowej</w:t>
      </w:r>
    </w:p>
    <w:p w14:paraId="66F3ADDD" w14:textId="77777777" w:rsidR="006302E1" w:rsidRPr="007B2C89" w:rsidRDefault="006302E1" w:rsidP="006302E1">
      <w:pPr>
        <w:shd w:val="clear" w:color="auto" w:fill="FFFFFF"/>
        <w:spacing w:line="276" w:lineRule="auto"/>
        <w:ind w:left="567"/>
        <w:jc w:val="both"/>
        <w:rPr>
          <w:rFonts w:ascii="Garamond" w:hAnsi="Garamond" w:cs="Open Sans"/>
        </w:rPr>
      </w:pPr>
      <w:r w:rsidRPr="007B2C89">
        <w:rPr>
          <w:rFonts w:ascii="Garamond" w:hAnsi="Garamond" w:cs="Open Sans"/>
        </w:rPr>
        <w:t>Zamawiający nie precyzuje w tym zakresie żadnych wymagań, których spełnienie Wykonawca zobowiązany jest wykazać w sposób szczególny.</w:t>
      </w:r>
    </w:p>
    <w:p w14:paraId="2D61F3BE" w14:textId="77777777" w:rsidR="006302E1" w:rsidRPr="007B2C89" w:rsidRDefault="006302E1" w:rsidP="006302E1">
      <w:pPr>
        <w:keepNext/>
        <w:autoSpaceDE w:val="0"/>
        <w:autoSpaceDN w:val="0"/>
        <w:adjustRightInd w:val="0"/>
        <w:spacing w:line="276" w:lineRule="auto"/>
        <w:jc w:val="both"/>
        <w:rPr>
          <w:rFonts w:ascii="Garamond" w:hAnsi="Garamond" w:cs="Open Sans"/>
          <w:color w:val="00000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5900EE6"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1D08E8D"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9</w:t>
            </w:r>
          </w:p>
          <w:p w14:paraId="58F9787C" w14:textId="77777777" w:rsidR="006302E1" w:rsidRPr="007B2C89" w:rsidRDefault="006302E1" w:rsidP="00055510">
            <w:pPr>
              <w:pStyle w:val="Nagwek1"/>
              <w:rPr>
                <w:rFonts w:ascii="Garamond" w:hAnsi="Garamond" w:cs="Open Sans"/>
                <w:sz w:val="22"/>
                <w:szCs w:val="22"/>
              </w:rPr>
            </w:pPr>
            <w:bookmarkStart w:id="6" w:name="_Toc258314248"/>
            <w:r w:rsidRPr="007B2C89">
              <w:rPr>
                <w:rFonts w:ascii="Garamond" w:hAnsi="Garamond" w:cs="Open Sans"/>
                <w:sz w:val="22"/>
                <w:szCs w:val="22"/>
              </w:rPr>
              <w:t>WYKAZ PODMIOTOWYCH ŚRODKÓW DOWODOWYCH</w:t>
            </w:r>
            <w:bookmarkEnd w:id="6"/>
          </w:p>
        </w:tc>
      </w:tr>
    </w:tbl>
    <w:p w14:paraId="3298964D" w14:textId="77777777" w:rsidR="006302E1" w:rsidRPr="007B2C89" w:rsidRDefault="006302E1" w:rsidP="006302E1">
      <w:pPr>
        <w:pStyle w:val="Nagwek2"/>
        <w:keepNext/>
        <w:numPr>
          <w:ilvl w:val="0"/>
          <w:numId w:val="0"/>
        </w:numPr>
        <w:spacing w:line="276" w:lineRule="auto"/>
        <w:ind w:left="720"/>
        <w:rPr>
          <w:rFonts w:cs="Open Sans"/>
          <w:b/>
          <w:i/>
          <w:sz w:val="22"/>
          <w:szCs w:val="22"/>
        </w:rPr>
      </w:pPr>
    </w:p>
    <w:p w14:paraId="22CACE7B" w14:textId="4E157A46" w:rsidR="006302E1" w:rsidRPr="007B2C89" w:rsidRDefault="006302E1" w:rsidP="00102733">
      <w:pPr>
        <w:numPr>
          <w:ilvl w:val="0"/>
          <w:numId w:val="60"/>
        </w:numPr>
        <w:spacing w:after="35" w:line="285" w:lineRule="auto"/>
        <w:ind w:right="1" w:hanging="427"/>
        <w:jc w:val="both"/>
        <w:rPr>
          <w:rFonts w:ascii="Garamond" w:hAnsi="Garamond" w:cs="Open Sans"/>
        </w:rPr>
      </w:pPr>
      <w:r w:rsidRPr="007B2C89">
        <w:rPr>
          <w:rFonts w:ascii="Garamond" w:hAnsi="Garamond" w:cs="Open Sans"/>
        </w:rPr>
        <w:t>Zamawiający przed udzieleniem zamówienia, wezwie wykonawcę, którego oferta została najwyżej oceniona,</w:t>
      </w:r>
      <w:r w:rsidR="00E810AF">
        <w:rPr>
          <w:rFonts w:ascii="Garamond" w:hAnsi="Garamond" w:cs="Open Sans"/>
        </w:rPr>
        <w:t xml:space="preserve"> </w:t>
      </w:r>
      <w:r w:rsidRPr="007B2C89">
        <w:rPr>
          <w:rFonts w:ascii="Garamond" w:hAnsi="Garamond" w:cs="Open Sans"/>
        </w:rPr>
        <w:t xml:space="preserve">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59601B99" w14:textId="77777777" w:rsidR="006302E1" w:rsidRPr="007B2C89" w:rsidRDefault="006302E1" w:rsidP="00102733">
      <w:pPr>
        <w:numPr>
          <w:ilvl w:val="0"/>
          <w:numId w:val="60"/>
        </w:numPr>
        <w:spacing w:after="35" w:line="285" w:lineRule="auto"/>
        <w:ind w:right="1" w:hanging="427"/>
        <w:jc w:val="both"/>
        <w:rPr>
          <w:rFonts w:ascii="Garamond" w:hAnsi="Garamond" w:cs="Open Sans"/>
        </w:rPr>
      </w:pPr>
      <w:r w:rsidRPr="007B2C89">
        <w:rPr>
          <w:rFonts w:ascii="Garamond" w:hAnsi="Garamond" w:cs="Open Sans"/>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6302E1" w:rsidRPr="007B2C89" w14:paraId="1CB84C50" w14:textId="77777777" w:rsidTr="00055510">
        <w:tc>
          <w:tcPr>
            <w:tcW w:w="588" w:type="dxa"/>
          </w:tcPr>
          <w:p w14:paraId="570FB165"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 xml:space="preserve">L.p. </w:t>
            </w:r>
          </w:p>
        </w:tc>
        <w:tc>
          <w:tcPr>
            <w:tcW w:w="7901" w:type="dxa"/>
          </w:tcPr>
          <w:p w14:paraId="1015505A" w14:textId="77777777" w:rsidR="006302E1" w:rsidRPr="007B2C89" w:rsidRDefault="006302E1" w:rsidP="00055510">
            <w:pPr>
              <w:spacing w:line="276" w:lineRule="auto"/>
              <w:contextualSpacing/>
              <w:rPr>
                <w:rFonts w:ascii="Garamond" w:hAnsi="Garamond" w:cs="Open Sans"/>
                <w:b/>
              </w:rPr>
            </w:pPr>
            <w:r w:rsidRPr="007B2C89">
              <w:rPr>
                <w:rFonts w:ascii="Garamond" w:hAnsi="Garamond" w:cs="Open Sans"/>
                <w:b/>
              </w:rPr>
              <w:t>Wymagany dokument</w:t>
            </w:r>
          </w:p>
        </w:tc>
      </w:tr>
      <w:tr w:rsidR="006302E1" w:rsidRPr="007B2C89" w14:paraId="5DB3C453" w14:textId="77777777" w:rsidTr="00055510">
        <w:tc>
          <w:tcPr>
            <w:tcW w:w="588" w:type="dxa"/>
          </w:tcPr>
          <w:p w14:paraId="655454B4"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1</w:t>
            </w:r>
          </w:p>
        </w:tc>
        <w:tc>
          <w:tcPr>
            <w:tcW w:w="7901" w:type="dxa"/>
          </w:tcPr>
          <w:p w14:paraId="6F426DB5"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b/>
              </w:rPr>
              <w:t>INFORMACJA Z KRAJOWEGO REJESTRU KARNEGO</w:t>
            </w:r>
            <w:r w:rsidRPr="007B2C89">
              <w:rPr>
                <w:rFonts w:ascii="Garamond" w:hAnsi="Garamond" w:cs="Open Sans"/>
              </w:rPr>
              <w:t xml:space="preserve"> w zakresie:  </w:t>
            </w:r>
          </w:p>
          <w:p w14:paraId="62779D4E" w14:textId="77777777" w:rsidR="006302E1" w:rsidRPr="007B2C89" w:rsidRDefault="006302E1" w:rsidP="00055510">
            <w:pPr>
              <w:spacing w:line="276" w:lineRule="auto"/>
              <w:jc w:val="both"/>
              <w:rPr>
                <w:rFonts w:ascii="Garamond" w:hAnsi="Garamond" w:cs="Open Sans"/>
              </w:rPr>
            </w:pPr>
            <w:r w:rsidRPr="007B2C89">
              <w:rPr>
                <w:rFonts w:ascii="Garamond" w:hAnsi="Garamond" w:cs="Open Sans"/>
              </w:rPr>
              <w:t xml:space="preserve">2.1. art. 108 ust. 1 pkt 1 i 2 ustawy Pzp, </w:t>
            </w:r>
          </w:p>
          <w:p w14:paraId="21DAB08D" w14:textId="7B8E3DED" w:rsidR="006302E1" w:rsidRPr="007B2C89" w:rsidRDefault="006302E1" w:rsidP="00055510">
            <w:pPr>
              <w:spacing w:line="276" w:lineRule="auto"/>
              <w:jc w:val="both"/>
              <w:rPr>
                <w:rFonts w:ascii="Garamond" w:hAnsi="Garamond" w:cs="Open Sans"/>
              </w:rPr>
            </w:pPr>
            <w:r w:rsidRPr="007B2C89">
              <w:rPr>
                <w:rFonts w:ascii="Garamond" w:hAnsi="Garamond" w:cs="Open Sans"/>
              </w:rPr>
              <w:t>2.2.  art. 108 ust. 1 pkt 4 ustawy Pzp, dotyczącej orzeczenia zakazu ubiegania się o</w:t>
            </w:r>
            <w:r w:rsidR="00D3485C">
              <w:rPr>
                <w:rFonts w:ascii="Garamond" w:hAnsi="Garamond" w:cs="Open Sans"/>
              </w:rPr>
              <w:t> </w:t>
            </w:r>
            <w:r w:rsidRPr="007B2C89">
              <w:rPr>
                <w:rFonts w:ascii="Garamond" w:hAnsi="Garamond" w:cs="Open Sans"/>
              </w:rPr>
              <w:t xml:space="preserve">zamówienie publiczne tytułem środka karnego,  – sporządzonej nie wcześniej niż 6 miesięcy przed jej złożeniem; </w:t>
            </w:r>
          </w:p>
        </w:tc>
      </w:tr>
      <w:tr w:rsidR="006302E1" w:rsidRPr="007B2C89" w14:paraId="0AF7B4FE" w14:textId="77777777" w:rsidTr="00055510">
        <w:tc>
          <w:tcPr>
            <w:tcW w:w="588" w:type="dxa"/>
          </w:tcPr>
          <w:p w14:paraId="547F7958"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2</w:t>
            </w:r>
          </w:p>
        </w:tc>
        <w:tc>
          <w:tcPr>
            <w:tcW w:w="7901" w:type="dxa"/>
          </w:tcPr>
          <w:p w14:paraId="395F12F7" w14:textId="77777777" w:rsidR="006302E1" w:rsidRPr="007B2C89" w:rsidRDefault="006302E1" w:rsidP="00055510">
            <w:pPr>
              <w:spacing w:before="60" w:after="60"/>
              <w:jc w:val="both"/>
              <w:rPr>
                <w:rFonts w:ascii="Garamond" w:hAnsi="Garamond" w:cs="Open Sans"/>
              </w:rPr>
            </w:pPr>
            <w:r w:rsidRPr="007B2C89">
              <w:rPr>
                <w:rFonts w:ascii="Garamond" w:hAnsi="Garamond" w:cs="Open Sans"/>
                <w:b/>
              </w:rPr>
              <w:t>Jednolity europejski dokument zamówienia</w:t>
            </w:r>
          </w:p>
          <w:p w14:paraId="0F675A16" w14:textId="77777777" w:rsidR="006302E1" w:rsidRPr="007B2C89" w:rsidRDefault="006302E1" w:rsidP="00055510">
            <w:pPr>
              <w:spacing w:line="276" w:lineRule="auto"/>
              <w:jc w:val="both"/>
              <w:rPr>
                <w:rFonts w:ascii="Garamond" w:hAnsi="Garamond" w:cs="Open Sans"/>
                <w:b/>
              </w:rPr>
            </w:pPr>
            <w:r w:rsidRPr="007B2C89">
              <w:rPr>
                <w:rFonts w:ascii="Garamond" w:hAnsi="Garamond" w:cs="Open Sans"/>
              </w:rPr>
              <w:t xml:space="preserve">Aktualne </w:t>
            </w:r>
            <w:r w:rsidRPr="007B2C89">
              <w:rPr>
                <w:rFonts w:ascii="Garamond" w:hAnsi="Garamond" w:cs="Open Sans"/>
                <w:b/>
                <w:bCs/>
              </w:rPr>
              <w:t xml:space="preserve">na dzień składania </w:t>
            </w:r>
            <w:r w:rsidRPr="007B2C89">
              <w:rPr>
                <w:rFonts w:ascii="Garamond" w:hAnsi="Garamond" w:cs="Open Sans"/>
              </w:rPr>
              <w:t>ofert oświadczenie Wykonawcy (w formie Jednolitego europejskiego dokumentu zamówienia) stanowiące wstępne potwierdzenie spełniania warunków udziału w postępowaniu oraz braku podstaw wykluczenia</w:t>
            </w:r>
          </w:p>
        </w:tc>
      </w:tr>
      <w:tr w:rsidR="006302E1" w:rsidRPr="007B2C89" w14:paraId="10942C7A" w14:textId="77777777" w:rsidTr="00055510">
        <w:tc>
          <w:tcPr>
            <w:tcW w:w="588" w:type="dxa"/>
          </w:tcPr>
          <w:p w14:paraId="5BE73430"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3</w:t>
            </w:r>
          </w:p>
        </w:tc>
        <w:tc>
          <w:tcPr>
            <w:tcW w:w="7901" w:type="dxa"/>
          </w:tcPr>
          <w:p w14:paraId="4FC9ECF4" w14:textId="41011BF1" w:rsidR="006302E1" w:rsidRPr="007B2C89" w:rsidRDefault="006302E1" w:rsidP="00055510">
            <w:pPr>
              <w:spacing w:line="276" w:lineRule="auto"/>
              <w:jc w:val="both"/>
              <w:rPr>
                <w:rFonts w:ascii="Garamond" w:hAnsi="Garamond" w:cs="Open Sans"/>
              </w:rPr>
            </w:pPr>
            <w:r w:rsidRPr="007B2C89">
              <w:rPr>
                <w:rFonts w:ascii="Garamond" w:hAnsi="Garamond" w:cs="Open Sans"/>
                <w:b/>
              </w:rPr>
              <w:t>OŚWIADCZENIA WYKONAWCY</w:t>
            </w:r>
            <w:r w:rsidRPr="007B2C89">
              <w:rPr>
                <w:rFonts w:ascii="Garamond" w:hAnsi="Garamond" w:cs="Open Sans"/>
              </w:rPr>
              <w:t xml:space="preserve">, w zakresie art. 108 ust. 1 pkt. 5 ustawy Pzp, </w:t>
            </w:r>
            <w:r w:rsidRPr="007B2C89">
              <w:rPr>
                <w:rFonts w:ascii="Garamond" w:hAnsi="Garamond" w:cs="Open Sans"/>
                <w:b/>
              </w:rPr>
              <w:t>O</w:t>
            </w:r>
            <w:r w:rsidR="00D3485C">
              <w:rPr>
                <w:rFonts w:ascii="Garamond" w:hAnsi="Garamond" w:cs="Open Sans"/>
                <w:b/>
              </w:rPr>
              <w:t> </w:t>
            </w:r>
            <w:r w:rsidRPr="007B2C89">
              <w:rPr>
                <w:rFonts w:ascii="Garamond" w:hAnsi="Garamond" w:cs="Open Sans"/>
                <w:b/>
              </w:rPr>
              <w:t>BRAKU PRZYNALEŻNOŚCI DO TEJ SAMEJ GRUPY KAPITAŁOWEJ</w:t>
            </w:r>
            <w:r w:rsidRPr="007B2C89">
              <w:rPr>
                <w:rFonts w:ascii="Garamond" w:hAnsi="Garamond" w:cs="Open Sans"/>
              </w:rPr>
              <w:t xml:space="preserve"> w</w:t>
            </w:r>
            <w:r w:rsidR="00D3485C">
              <w:rPr>
                <w:rFonts w:ascii="Garamond" w:hAnsi="Garamond" w:cs="Open Sans"/>
              </w:rPr>
              <w:t> </w:t>
            </w:r>
            <w:r w:rsidRPr="007B2C89">
              <w:rPr>
                <w:rFonts w:ascii="Garamond" w:hAnsi="Garamond" w:cs="Open Sans"/>
              </w:rPr>
              <w:t xml:space="preserve">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7B2C89">
              <w:rPr>
                <w:rFonts w:ascii="Garamond" w:hAnsi="Garamond" w:cs="Open Sans"/>
                <w:b/>
                <w:bCs/>
              </w:rPr>
              <w:t>Załącznik nr 7do SWZ.</w:t>
            </w:r>
            <w:r w:rsidRPr="007B2C89">
              <w:rPr>
                <w:rFonts w:ascii="Garamond" w:hAnsi="Garamond" w:cs="Open Sans"/>
              </w:rPr>
              <w:t xml:space="preserve"> </w:t>
            </w:r>
          </w:p>
        </w:tc>
      </w:tr>
      <w:tr w:rsidR="006302E1" w:rsidRPr="007B2C89" w14:paraId="6BE683A2" w14:textId="77777777" w:rsidTr="00055510">
        <w:tc>
          <w:tcPr>
            <w:tcW w:w="588" w:type="dxa"/>
          </w:tcPr>
          <w:p w14:paraId="1F7B0403"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4</w:t>
            </w:r>
          </w:p>
        </w:tc>
        <w:tc>
          <w:tcPr>
            <w:tcW w:w="7901" w:type="dxa"/>
          </w:tcPr>
          <w:p w14:paraId="4D55A9B3" w14:textId="421D27D3" w:rsidR="006302E1" w:rsidRPr="007B2C89" w:rsidRDefault="006302E1" w:rsidP="00055510">
            <w:pPr>
              <w:spacing w:after="35" w:line="285" w:lineRule="auto"/>
              <w:jc w:val="both"/>
              <w:rPr>
                <w:rFonts w:ascii="Garamond" w:hAnsi="Garamond" w:cs="Open Sans"/>
              </w:rPr>
            </w:pPr>
            <w:r w:rsidRPr="007B2C89">
              <w:rPr>
                <w:rFonts w:ascii="Garamond" w:hAnsi="Garamond" w:cs="Open Sans"/>
              </w:rPr>
              <w:t>o</w:t>
            </w:r>
            <w:r w:rsidRPr="007B2C89">
              <w:rPr>
                <w:rFonts w:ascii="Garamond" w:hAnsi="Garamond" w:cs="Open Sans"/>
                <w:b/>
                <w:bCs/>
              </w:rPr>
              <w:t>dpis</w:t>
            </w:r>
            <w:r w:rsidRPr="007B2C89">
              <w:rPr>
                <w:rFonts w:ascii="Garamond" w:hAnsi="Garamond" w:cs="Open Sans"/>
              </w:rPr>
              <w:t xml:space="preserve"> lub informację z Krajowego Rejestru Sądowego lub z Centralnej Ewidencji i</w:t>
            </w:r>
            <w:r w:rsidR="00D3485C">
              <w:rPr>
                <w:rFonts w:ascii="Garamond" w:hAnsi="Garamond" w:cs="Open Sans"/>
              </w:rPr>
              <w:t> </w:t>
            </w:r>
            <w:r w:rsidRPr="007B2C89">
              <w:rPr>
                <w:rFonts w:ascii="Garamond" w:hAnsi="Garamond" w:cs="Open Sans"/>
              </w:rPr>
              <w:t xml:space="preserve">Informacji o Działalności Gospodarczej, w zakresie art. 109 ust. 1 pkt 4 ustawy, sporządzonych nie wcześniej niż 3 miesiące przed jej złożeniem, jeżeli odrębne przepisy wymagają wpisu do rejestru lub ewidencji. </w:t>
            </w:r>
          </w:p>
          <w:p w14:paraId="6A5C2439" w14:textId="77777777" w:rsidR="006302E1" w:rsidRPr="007B2C89" w:rsidRDefault="006302E1" w:rsidP="00055510">
            <w:pPr>
              <w:spacing w:line="276" w:lineRule="auto"/>
              <w:jc w:val="both"/>
              <w:rPr>
                <w:rFonts w:ascii="Garamond" w:hAnsi="Garamond" w:cs="Open Sans"/>
                <w:bCs/>
              </w:rPr>
            </w:pPr>
          </w:p>
        </w:tc>
      </w:tr>
      <w:tr w:rsidR="006302E1" w:rsidRPr="007B2C89" w14:paraId="5D435383" w14:textId="77777777" w:rsidTr="00055510">
        <w:tc>
          <w:tcPr>
            <w:tcW w:w="588" w:type="dxa"/>
          </w:tcPr>
          <w:p w14:paraId="0554D165"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5</w:t>
            </w:r>
          </w:p>
        </w:tc>
        <w:tc>
          <w:tcPr>
            <w:tcW w:w="7901" w:type="dxa"/>
          </w:tcPr>
          <w:p w14:paraId="21F1C6C4" w14:textId="77777777" w:rsidR="006302E1" w:rsidRPr="007B2C89" w:rsidRDefault="006302E1" w:rsidP="00055510">
            <w:pPr>
              <w:spacing w:after="35" w:line="285" w:lineRule="auto"/>
              <w:ind w:right="1"/>
              <w:jc w:val="both"/>
              <w:rPr>
                <w:rFonts w:ascii="Garamond" w:hAnsi="Garamond" w:cs="Open Sans"/>
              </w:rPr>
            </w:pPr>
            <w:r w:rsidRPr="007B2C89">
              <w:rPr>
                <w:rFonts w:ascii="Garamond" w:hAnsi="Garamond" w:cs="Open Sans"/>
                <w:b/>
                <w:bCs/>
              </w:rPr>
              <w:t>oświadczenie wykonawcy</w:t>
            </w:r>
            <w:r w:rsidRPr="007B2C89">
              <w:rPr>
                <w:rFonts w:ascii="Garamond" w:hAnsi="Garamond" w:cs="Open Sans"/>
              </w:rPr>
              <w:t xml:space="preserve"> o aktualności informacji zawartych w oświadczeniu, o którym mowa w art. 125 ust. 1 ustawy, w zakresie podstaw wykluczenia z postępowania wskazanych przez zamawiającego, o których mowa w: a) art. 108 ust. 1 pkt 3 ustawy, </w:t>
            </w:r>
          </w:p>
          <w:p w14:paraId="53631416" w14:textId="1D191B30" w:rsidR="006302E1" w:rsidRPr="007B2C89" w:rsidRDefault="006302E1" w:rsidP="00102733">
            <w:pPr>
              <w:pStyle w:val="Akapitzlist"/>
              <w:numPr>
                <w:ilvl w:val="0"/>
                <w:numId w:val="62"/>
              </w:numPr>
              <w:suppressAutoHyphens/>
              <w:spacing w:after="35" w:line="285" w:lineRule="auto"/>
              <w:ind w:right="1"/>
              <w:jc w:val="both"/>
              <w:rPr>
                <w:rFonts w:ascii="Garamond" w:hAnsi="Garamond" w:cs="Open Sans"/>
                <w:i/>
                <w:iCs/>
              </w:rPr>
            </w:pPr>
            <w:r w:rsidRPr="007B2C89">
              <w:rPr>
                <w:rFonts w:ascii="Garamond" w:hAnsi="Garamond" w:cs="Open Sans"/>
                <w:iCs/>
              </w:rPr>
              <w:t>art. 108 ust. 1 pkt 4 ustawy, dotyczących orzeczenia zakazu ubiegania się o</w:t>
            </w:r>
            <w:r w:rsidR="00D3485C">
              <w:rPr>
                <w:rFonts w:ascii="Garamond" w:hAnsi="Garamond" w:cs="Open Sans"/>
                <w:iCs/>
              </w:rPr>
              <w:t> </w:t>
            </w:r>
            <w:r w:rsidRPr="007B2C89">
              <w:rPr>
                <w:rFonts w:ascii="Garamond" w:hAnsi="Garamond" w:cs="Open Sans"/>
                <w:iCs/>
              </w:rPr>
              <w:t xml:space="preserve">zamówienie publiczne tytułem środka zapobiegawczego, </w:t>
            </w:r>
          </w:p>
          <w:p w14:paraId="1B066364" w14:textId="77777777" w:rsidR="006302E1" w:rsidRPr="007B2C89" w:rsidRDefault="006302E1" w:rsidP="00102733">
            <w:pPr>
              <w:pStyle w:val="Akapitzlist"/>
              <w:numPr>
                <w:ilvl w:val="0"/>
                <w:numId w:val="62"/>
              </w:numPr>
              <w:suppressAutoHyphens/>
              <w:spacing w:after="35" w:line="285" w:lineRule="auto"/>
              <w:ind w:right="1"/>
              <w:jc w:val="both"/>
              <w:rPr>
                <w:rFonts w:ascii="Garamond" w:hAnsi="Garamond" w:cs="Open Sans"/>
                <w:i/>
                <w:iCs/>
              </w:rPr>
            </w:pPr>
            <w:r w:rsidRPr="007B2C89">
              <w:rPr>
                <w:rFonts w:ascii="Garamond" w:hAnsi="Garamond" w:cs="Open Sans"/>
                <w:iCs/>
              </w:rPr>
              <w:t xml:space="preserve">art. 108 ust. 1 pkt 5 ustawy, dotyczących zawarcia z innymi wykonawcami porozumienia mającego na celu zakłócenie konkurencji, </w:t>
            </w:r>
          </w:p>
          <w:p w14:paraId="5F1FAD2C" w14:textId="77777777" w:rsidR="006302E1" w:rsidRPr="007B2C89" w:rsidRDefault="006302E1" w:rsidP="00102733">
            <w:pPr>
              <w:pStyle w:val="Akapitzlist"/>
              <w:numPr>
                <w:ilvl w:val="0"/>
                <w:numId w:val="62"/>
              </w:numPr>
              <w:suppressAutoHyphens/>
              <w:spacing w:after="0" w:line="276" w:lineRule="auto"/>
              <w:jc w:val="both"/>
              <w:rPr>
                <w:rFonts w:ascii="Garamond" w:hAnsi="Garamond" w:cs="Open Sans"/>
                <w:bCs/>
              </w:rPr>
            </w:pPr>
            <w:r w:rsidRPr="007B2C89">
              <w:rPr>
                <w:rFonts w:ascii="Garamond" w:hAnsi="Garamond" w:cs="Open Sans"/>
                <w:iCs/>
              </w:rPr>
              <w:t xml:space="preserve">art. 108 ust. 1 pkt 6 ustawy. </w:t>
            </w:r>
            <w:r w:rsidRPr="007B2C89">
              <w:rPr>
                <w:rFonts w:ascii="Garamond" w:hAnsi="Garamond" w:cs="Open Sans"/>
                <w:b/>
                <w:iCs/>
              </w:rPr>
              <w:t>Załącznik nr 6 do SWZ.</w:t>
            </w:r>
          </w:p>
        </w:tc>
      </w:tr>
      <w:tr w:rsidR="006302E1" w:rsidRPr="007B2C89" w14:paraId="6423C0A2" w14:textId="77777777" w:rsidTr="00055510">
        <w:tc>
          <w:tcPr>
            <w:tcW w:w="588" w:type="dxa"/>
          </w:tcPr>
          <w:p w14:paraId="7AE7C352"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6</w:t>
            </w:r>
          </w:p>
        </w:tc>
        <w:tc>
          <w:tcPr>
            <w:tcW w:w="7901" w:type="dxa"/>
          </w:tcPr>
          <w:p w14:paraId="283D0EDC" w14:textId="77777777" w:rsidR="006302E1" w:rsidRPr="007B2C89" w:rsidRDefault="006302E1" w:rsidP="00055510">
            <w:pPr>
              <w:spacing w:after="35" w:line="285" w:lineRule="auto"/>
              <w:ind w:right="1"/>
              <w:jc w:val="both"/>
              <w:rPr>
                <w:rFonts w:ascii="Garamond" w:hAnsi="Garamond" w:cs="Open Sans"/>
              </w:rPr>
            </w:pPr>
            <w:r w:rsidRPr="007B2C89">
              <w:rPr>
                <w:rFonts w:ascii="Garamond" w:hAnsi="Garamond" w:cs="Open Sans"/>
              </w:rPr>
              <w:t>Oświadczenie wykonawcy dotyczące odrębnych przesłanek wykluczenia (procedura pełna)</w:t>
            </w:r>
          </w:p>
          <w:p w14:paraId="496FE151" w14:textId="6734BFE6" w:rsidR="006302E1" w:rsidRPr="007B2C89" w:rsidRDefault="006302E1" w:rsidP="00055510">
            <w:pPr>
              <w:spacing w:after="35" w:line="285" w:lineRule="auto"/>
              <w:ind w:right="1"/>
              <w:jc w:val="both"/>
              <w:rPr>
                <w:rFonts w:ascii="Garamond" w:hAnsi="Garamond" w:cs="Open Sans"/>
                <w:b/>
                <w:bCs/>
              </w:rPr>
            </w:pPr>
            <w:r w:rsidRPr="007B2C89">
              <w:rPr>
                <w:rFonts w:ascii="Garamond" w:hAnsi="Garamond" w:cs="Open Sans"/>
              </w:rPr>
              <w:lastRenderedPageBreak/>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Pr="007B2C89">
              <w:rPr>
                <w:rFonts w:ascii="Garamond" w:hAnsi="Garamond" w:cs="Open Sans"/>
                <w:b/>
                <w:bCs/>
              </w:rPr>
              <w:t>Załącznik nr 8</w:t>
            </w:r>
          </w:p>
        </w:tc>
      </w:tr>
    </w:tbl>
    <w:p w14:paraId="4AA1E962" w14:textId="77777777" w:rsidR="006302E1" w:rsidRPr="007B2C89" w:rsidRDefault="006302E1" w:rsidP="006302E1">
      <w:pPr>
        <w:spacing w:after="35" w:line="285" w:lineRule="auto"/>
        <w:ind w:left="554" w:right="1"/>
        <w:jc w:val="both"/>
        <w:rPr>
          <w:rFonts w:ascii="Garamond" w:hAnsi="Garamond" w:cs="Open Sans"/>
        </w:rPr>
      </w:pPr>
    </w:p>
    <w:p w14:paraId="408328F9" w14:textId="00A1C01C" w:rsidR="006302E1" w:rsidRPr="007B2C89" w:rsidRDefault="006302E1" w:rsidP="00102733">
      <w:pPr>
        <w:numPr>
          <w:ilvl w:val="0"/>
          <w:numId w:val="60"/>
        </w:numPr>
        <w:spacing w:after="93" w:line="285" w:lineRule="auto"/>
        <w:ind w:right="1" w:hanging="427"/>
        <w:jc w:val="both"/>
        <w:rPr>
          <w:rFonts w:ascii="Garamond" w:hAnsi="Garamond" w:cs="Open Sans"/>
        </w:rPr>
      </w:pPr>
      <w:r w:rsidRPr="007B2C89">
        <w:rPr>
          <w:rFonts w:ascii="Garamond" w:hAnsi="Garamond" w:cs="Open Sans"/>
        </w:rPr>
        <w:t>Zamawiający nie wezwie do złożenia podmiotowych środków dowodowych, jeżeli może je uzyskać za pomocą bezpłatnych i ogólnodostępnych baz danych, w szczególności rejestrów publicznych w</w:t>
      </w:r>
      <w:r w:rsidR="00D3485C">
        <w:rPr>
          <w:rFonts w:ascii="Garamond" w:hAnsi="Garamond" w:cs="Open Sans"/>
        </w:rPr>
        <w:t> </w:t>
      </w:r>
      <w:r w:rsidRPr="007B2C89">
        <w:rPr>
          <w:rFonts w:ascii="Garamond" w:hAnsi="Garamond" w:cs="Open Sans"/>
        </w:rPr>
        <w:t xml:space="preserve">rozumieniu ustawy z dnia 17 lutego 2005 r. o informatyzacji działalności podmiotów realizujących zadania publiczne, o ile wykonawca wskazał w oświadczeniu, o którym mowa w art. 125 ust. 1, dane umożliwiające dostęp do tych środków. </w:t>
      </w:r>
    </w:p>
    <w:p w14:paraId="02C7A02B" w14:textId="1D87D1A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Wykonawca nie jest zobowiązany do złożenia podmiotowych środków dowodowych, które Zamawiający posiada, jeżeli Wykonawca wskaże te środki oraz potwierdzi ich prawidłowość i</w:t>
      </w:r>
      <w:r w:rsidR="00D3485C">
        <w:rPr>
          <w:rFonts w:ascii="Garamond" w:hAnsi="Garamond" w:cs="Open Sans"/>
        </w:rPr>
        <w:t> </w:t>
      </w:r>
      <w:r w:rsidRPr="007B2C89">
        <w:rPr>
          <w:rFonts w:ascii="Garamond" w:hAnsi="Garamond" w:cs="Open Sans"/>
        </w:rPr>
        <w:t xml:space="preserve">aktualność. </w:t>
      </w:r>
    </w:p>
    <w:p w14:paraId="3F583E94" w14:textId="7E82A305"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37658D02"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wykonawca ma siedzibę lub miejsce zamieszkania poza granicami Rzeczypospolitej Polskiej, zamiast: </w:t>
      </w:r>
    </w:p>
    <w:p w14:paraId="4DDF5D04" w14:textId="77777777" w:rsidR="006302E1" w:rsidRPr="007B2C89" w:rsidRDefault="006302E1" w:rsidP="00102733">
      <w:pPr>
        <w:numPr>
          <w:ilvl w:val="1"/>
          <w:numId w:val="61"/>
        </w:numPr>
        <w:spacing w:after="35" w:line="285" w:lineRule="auto"/>
        <w:ind w:left="993" w:right="1" w:hanging="426"/>
        <w:jc w:val="both"/>
        <w:rPr>
          <w:rFonts w:ascii="Garamond" w:hAnsi="Garamond" w:cs="Open Sans"/>
        </w:rPr>
      </w:pPr>
      <w:r w:rsidRPr="007B2C89">
        <w:rPr>
          <w:rFonts w:ascii="Garamond" w:hAnsi="Garamond" w:cs="Open Sans"/>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0D0053C0" w14:textId="77777777" w:rsidR="006302E1" w:rsidRPr="007B2C89" w:rsidRDefault="006302E1" w:rsidP="00102733">
      <w:pPr>
        <w:numPr>
          <w:ilvl w:val="1"/>
          <w:numId w:val="61"/>
        </w:numPr>
        <w:spacing w:after="35" w:line="285" w:lineRule="auto"/>
        <w:ind w:left="993" w:right="1" w:hanging="426"/>
        <w:jc w:val="both"/>
        <w:rPr>
          <w:rFonts w:ascii="Garamond" w:hAnsi="Garamond" w:cs="Open Sans"/>
        </w:rPr>
      </w:pPr>
      <w:r w:rsidRPr="007B2C89">
        <w:rPr>
          <w:rFonts w:ascii="Garamond" w:hAnsi="Garamond" w:cs="Open Sans"/>
        </w:rPr>
        <w:t xml:space="preserve">odpisu albo informacji z Krajowego Rejestru Sądowego lub z Centralnej Ewidencji 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t>
      </w:r>
    </w:p>
    <w:p w14:paraId="60999270"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Dokument, o którym mowa w ust. 6 pkt 1, powinien być wystawiony nie wcześniej niż 6 miesięcy przed jego złożeniem. Dokumenty, o których mowa w ust. 6 pkt 2, powinny być wystawione nie wcześniej niż 3 miesiące przed ich złożeniem. </w:t>
      </w:r>
    </w:p>
    <w:p w14:paraId="7E93BA89"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w kraju, w którym wykonawca ma siedzibę lub miejsce zamieszkania, lub miejsce zamieszkania ma osoba, której dokument dotyczy, nie wydaje się dokumentów, o których mowa w ust.2,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w:t>
      </w:r>
      <w:r w:rsidRPr="007B2C89">
        <w:rPr>
          <w:rFonts w:ascii="Garamond" w:hAnsi="Garamond" w:cs="Open Sans"/>
        </w:rPr>
        <w:lastRenderedPageBreak/>
        <w:t xml:space="preserve">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6 stosuje się. </w:t>
      </w:r>
    </w:p>
    <w:p w14:paraId="04681089"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274F0780"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Przepisy dotyczące Wykonawcy stosuje się odpowiednio do Wykonawców wspólnie ubiegających się o udzielenie zamówienia. </w:t>
      </w:r>
    </w:p>
    <w:p w14:paraId="1DDF8807"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237235CF"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Wykonawcy wspólnie ubiegający się o zamówienie ponoszą solidarną odpowiedzialność za wykonanie umowy i wniesienie zabezpieczenia należytego wykonania umowy. </w:t>
      </w:r>
    </w:p>
    <w:p w14:paraId="6F8701B1"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Dokument potwierdzający ustanowienie pełnomocnika powinien zawierać: </w:t>
      </w:r>
    </w:p>
    <w:p w14:paraId="2958C5AF" w14:textId="77777777" w:rsidR="006302E1" w:rsidRPr="007B2C89" w:rsidRDefault="006302E1" w:rsidP="00102733">
      <w:pPr>
        <w:numPr>
          <w:ilvl w:val="1"/>
          <w:numId w:val="63"/>
        </w:numPr>
        <w:spacing w:after="35" w:line="285" w:lineRule="auto"/>
        <w:ind w:right="1211"/>
        <w:rPr>
          <w:rFonts w:ascii="Garamond" w:hAnsi="Garamond" w:cs="Open Sans"/>
        </w:rPr>
      </w:pPr>
      <w:r w:rsidRPr="007B2C89">
        <w:rPr>
          <w:rFonts w:ascii="Garamond" w:hAnsi="Garamond" w:cs="Open Sans"/>
        </w:rPr>
        <w:t xml:space="preserve">wskazanie postępowania o zamówienie publiczne, którego dotyczy, </w:t>
      </w:r>
    </w:p>
    <w:p w14:paraId="4DA49115" w14:textId="77777777" w:rsidR="006302E1" w:rsidRPr="007B2C89" w:rsidRDefault="006302E1" w:rsidP="00102733">
      <w:pPr>
        <w:numPr>
          <w:ilvl w:val="1"/>
          <w:numId w:val="63"/>
        </w:numPr>
        <w:spacing w:after="24" w:line="290" w:lineRule="auto"/>
        <w:ind w:right="1211"/>
        <w:rPr>
          <w:rFonts w:ascii="Garamond" w:hAnsi="Garamond" w:cs="Open Sans"/>
        </w:rPr>
      </w:pPr>
      <w:r w:rsidRPr="007B2C89">
        <w:rPr>
          <w:rFonts w:ascii="Garamond" w:hAnsi="Garamond" w:cs="Open Sans"/>
        </w:rPr>
        <w:t>Wykonawców ubiegających się wspólnie o udzielenie zamówienia, 3)</w:t>
      </w:r>
      <w:r w:rsidRPr="007B2C89">
        <w:rPr>
          <w:rFonts w:ascii="Garamond" w:eastAsia="Arial" w:hAnsi="Garamond" w:cs="Open Sans"/>
        </w:rPr>
        <w:t xml:space="preserve"> </w:t>
      </w:r>
      <w:r w:rsidRPr="007B2C89">
        <w:rPr>
          <w:rFonts w:ascii="Garamond" w:hAnsi="Garamond" w:cs="Open Sans"/>
        </w:rPr>
        <w:t>ustanowionego pełnomocnika oraz 4)</w:t>
      </w:r>
      <w:r w:rsidRPr="007B2C89">
        <w:rPr>
          <w:rFonts w:ascii="Garamond" w:eastAsia="Arial" w:hAnsi="Garamond" w:cs="Open Sans"/>
        </w:rPr>
        <w:t xml:space="preserve"> </w:t>
      </w:r>
      <w:r w:rsidRPr="007B2C89">
        <w:rPr>
          <w:rFonts w:ascii="Garamond" w:hAnsi="Garamond" w:cs="Open Sans"/>
        </w:rPr>
        <w:t xml:space="preserve">zakres jego umocowania. </w:t>
      </w:r>
    </w:p>
    <w:p w14:paraId="3D5EA98C"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739B2E4E"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 przypadku Wykonawców wspólnie ubiegających się o udzielenie zamówienia, żaden z nich nie może podlegać wykluczeniu z powodu niespełnienia warunków, o których mowa art. 108 ust. 1 oraz art. 109 ust. 1 pkt 4 ustawy Pzp,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234C6D5C" w14:textId="77777777" w:rsidR="006302E1" w:rsidRPr="007B2C89" w:rsidRDefault="006302E1" w:rsidP="00102733">
      <w:pPr>
        <w:numPr>
          <w:ilvl w:val="0"/>
          <w:numId w:val="60"/>
        </w:numPr>
        <w:spacing w:after="92" w:line="285" w:lineRule="auto"/>
        <w:ind w:right="1" w:hanging="427"/>
        <w:jc w:val="both"/>
        <w:rPr>
          <w:rFonts w:ascii="Garamond" w:hAnsi="Garamond" w:cs="Open Sans"/>
        </w:rPr>
      </w:pPr>
      <w:r w:rsidRPr="007B2C89">
        <w:rPr>
          <w:rFonts w:ascii="Garamond" w:hAnsi="Garamond" w:cs="Open Sans"/>
        </w:rPr>
        <w:t xml:space="preserve">Wszelka korespondencja prowadzona będzie z Pełnomocnikiem. </w:t>
      </w:r>
    </w:p>
    <w:p w14:paraId="460C2230" w14:textId="77777777" w:rsidR="006302E1" w:rsidRPr="007B2C89" w:rsidRDefault="006302E1" w:rsidP="006302E1">
      <w:pPr>
        <w:pStyle w:val="Nagwek2"/>
        <w:keepNext/>
        <w:numPr>
          <w:ilvl w:val="0"/>
          <w:numId w:val="0"/>
        </w:numPr>
        <w:spacing w:line="276" w:lineRule="auto"/>
        <w:ind w:left="567"/>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6FABA59"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A885504" w14:textId="77777777" w:rsidR="006302E1" w:rsidRPr="007B2C89" w:rsidRDefault="006302E1" w:rsidP="00055510">
            <w:pPr>
              <w:pStyle w:val="Nagwek1"/>
              <w:rPr>
                <w:rFonts w:ascii="Garamond" w:hAnsi="Garamond" w:cs="Open Sans"/>
                <w:sz w:val="22"/>
                <w:szCs w:val="22"/>
              </w:rPr>
            </w:pPr>
            <w:bookmarkStart w:id="7" w:name="_Toc258314249"/>
            <w:r w:rsidRPr="007B2C89">
              <w:rPr>
                <w:rFonts w:ascii="Garamond" w:hAnsi="Garamond" w:cs="Open Sans"/>
                <w:sz w:val="22"/>
                <w:szCs w:val="22"/>
              </w:rPr>
              <w:t>ROZDZIAŁ 10</w:t>
            </w:r>
          </w:p>
          <w:p w14:paraId="3B326287" w14:textId="77777777" w:rsidR="006302E1" w:rsidRPr="007B2C89" w:rsidRDefault="006302E1" w:rsidP="00055510">
            <w:pPr>
              <w:keepNext/>
              <w:spacing w:line="276" w:lineRule="auto"/>
              <w:jc w:val="center"/>
              <w:rPr>
                <w:rFonts w:ascii="Garamond" w:hAnsi="Garamond" w:cs="Open Sans"/>
                <w:color w:val="44546A" w:themeColor="text2"/>
              </w:rPr>
            </w:pPr>
            <w:r w:rsidRPr="007B2C89">
              <w:rPr>
                <w:rFonts w:ascii="Garamond" w:hAnsi="Garamond" w:cs="Open Sans"/>
                <w:b/>
                <w:bCs/>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2BCBB1FD" w14:textId="77777777" w:rsidR="006302E1" w:rsidRPr="007B2C89" w:rsidRDefault="006302E1" w:rsidP="006302E1">
      <w:pPr>
        <w:pStyle w:val="Nagwek2"/>
        <w:keepNext/>
        <w:numPr>
          <w:ilvl w:val="0"/>
          <w:numId w:val="0"/>
        </w:numPr>
        <w:spacing w:line="276" w:lineRule="auto"/>
        <w:ind w:left="720"/>
        <w:rPr>
          <w:rFonts w:cs="Open Sans"/>
          <w:b/>
          <w:i/>
          <w:sz w:val="22"/>
          <w:szCs w:val="22"/>
        </w:rPr>
      </w:pPr>
    </w:p>
    <w:p w14:paraId="4077FF97" w14:textId="77777777" w:rsidR="006302E1" w:rsidRPr="007B2C89" w:rsidRDefault="006302E1" w:rsidP="006302E1">
      <w:pPr>
        <w:pStyle w:val="Nagwek2"/>
        <w:keepNext/>
        <w:numPr>
          <w:ilvl w:val="0"/>
          <w:numId w:val="27"/>
        </w:numPr>
        <w:spacing w:line="276" w:lineRule="auto"/>
        <w:rPr>
          <w:rFonts w:cs="Open Sans"/>
          <w:b/>
          <w:i/>
          <w:sz w:val="22"/>
          <w:szCs w:val="22"/>
        </w:rPr>
      </w:pPr>
      <w:r w:rsidRPr="007B2C89">
        <w:rPr>
          <w:rFonts w:cs="Open Sans"/>
          <w:sz w:val="22"/>
          <w:szCs w:val="22"/>
        </w:rPr>
        <w:t>W niniejszym postępowaniu komunikacja Zamawiającego z Wykonawcami odbywa się przy użyciu środków komunikacji elektronicznej, za pośrednictwem:</w:t>
      </w:r>
    </w:p>
    <w:p w14:paraId="56952509" w14:textId="77777777" w:rsidR="006302E1" w:rsidRPr="007B2C89" w:rsidRDefault="006302E1" w:rsidP="00102733">
      <w:pPr>
        <w:pStyle w:val="Nagwek2"/>
        <w:numPr>
          <w:ilvl w:val="0"/>
          <w:numId w:val="39"/>
        </w:numPr>
        <w:spacing w:line="276" w:lineRule="auto"/>
        <w:ind w:left="1134"/>
        <w:rPr>
          <w:rFonts w:cs="Open Sans"/>
          <w:b/>
          <w:i/>
          <w:sz w:val="22"/>
          <w:szCs w:val="22"/>
        </w:rPr>
      </w:pPr>
      <w:r w:rsidRPr="007B2C89">
        <w:rPr>
          <w:rFonts w:cs="Open Sans"/>
          <w:sz w:val="22"/>
          <w:szCs w:val="22"/>
        </w:rPr>
        <w:t xml:space="preserve">platformy on-line działającej pod adresem </w:t>
      </w:r>
      <w:r w:rsidRPr="007B2C89">
        <w:rPr>
          <w:rFonts w:cs="Open Sans"/>
          <w:color w:val="0000FF"/>
          <w:sz w:val="22"/>
          <w:szCs w:val="22"/>
          <w:u w:val="single"/>
        </w:rPr>
        <w:t>https://e-propublico.pl</w:t>
      </w:r>
      <w:r w:rsidRPr="007B2C89">
        <w:rPr>
          <w:rFonts w:cs="Open Sans"/>
          <w:sz w:val="22"/>
          <w:szCs w:val="22"/>
        </w:rPr>
        <w:t>;</w:t>
      </w:r>
    </w:p>
    <w:p w14:paraId="32BABAAA" w14:textId="77777777" w:rsidR="006302E1" w:rsidRPr="007B2C89" w:rsidRDefault="006302E1" w:rsidP="006302E1">
      <w:pPr>
        <w:pStyle w:val="Nagwek2"/>
        <w:numPr>
          <w:ilvl w:val="0"/>
          <w:numId w:val="27"/>
        </w:numPr>
        <w:spacing w:line="276" w:lineRule="auto"/>
        <w:ind w:left="714" w:hanging="357"/>
        <w:rPr>
          <w:rFonts w:cs="Open Sans"/>
          <w:b/>
          <w:i/>
          <w:sz w:val="22"/>
          <w:szCs w:val="22"/>
        </w:rPr>
      </w:pPr>
      <w:r w:rsidRPr="007B2C89">
        <w:rPr>
          <w:rFonts w:cs="Open Sans"/>
          <w:sz w:val="22"/>
          <w:szCs w:val="22"/>
        </w:rPr>
        <w:t>Korzystanie z Platformy przez Wykonawcę jest bezpłatne.</w:t>
      </w:r>
    </w:p>
    <w:p w14:paraId="44177FF8" w14:textId="77777777" w:rsidR="000E442C" w:rsidRPr="007B2C89" w:rsidRDefault="006302E1" w:rsidP="000E442C">
      <w:pPr>
        <w:spacing w:line="276" w:lineRule="auto"/>
        <w:jc w:val="both"/>
        <w:rPr>
          <w:rFonts w:ascii="Garamond" w:eastAsia="Calibri" w:hAnsi="Garamond" w:cs="Open Sans"/>
          <w:b/>
          <w:color w:val="2F5496" w:themeColor="accent5" w:themeShade="BF"/>
        </w:rPr>
      </w:pPr>
      <w:r w:rsidRPr="007B2C89">
        <w:rPr>
          <w:rFonts w:ascii="Garamond" w:hAnsi="Garamond" w:cs="Open Sans"/>
        </w:rPr>
        <w:lastRenderedPageBreak/>
        <w:t>Na Platformie postępowanie prowadzone jest pod nazwą:</w:t>
      </w:r>
      <w:r w:rsidR="000E442C" w:rsidRPr="007B2C89">
        <w:rPr>
          <w:rFonts w:ascii="Garamond" w:eastAsia="Calibri" w:hAnsi="Garamond" w:cs="Open Sans"/>
          <w:b/>
          <w:color w:val="2F5496" w:themeColor="accent5" w:themeShade="BF"/>
        </w:rPr>
        <w:t xml:space="preserve"> </w:t>
      </w:r>
    </w:p>
    <w:p w14:paraId="1B3693F3" w14:textId="19144A03" w:rsidR="006302E1" w:rsidRPr="007B2C89" w:rsidRDefault="00E810AF" w:rsidP="006302E1">
      <w:pPr>
        <w:pStyle w:val="Nagwek2"/>
        <w:numPr>
          <w:ilvl w:val="0"/>
          <w:numId w:val="27"/>
        </w:numPr>
        <w:spacing w:line="276" w:lineRule="auto"/>
        <w:rPr>
          <w:rFonts w:cs="Open Sans"/>
          <w:b/>
          <w:i/>
          <w:sz w:val="22"/>
          <w:szCs w:val="22"/>
        </w:rPr>
      </w:pPr>
      <w:r w:rsidRPr="00E810AF">
        <w:rPr>
          <w:rFonts w:cs="Calibri"/>
          <w:b/>
          <w:color w:val="1F4E79" w:themeColor="accent1" w:themeShade="80"/>
          <w:sz w:val="22"/>
          <w:szCs w:val="22"/>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Pr>
          <w:rFonts w:cs="Calibri"/>
          <w:b/>
          <w:color w:val="1F4E79" w:themeColor="accent1" w:themeShade="80"/>
        </w:rPr>
        <w:t xml:space="preserve"> </w:t>
      </w:r>
      <w:r w:rsidR="006302E1" w:rsidRPr="007B2C89">
        <w:rPr>
          <w:rFonts w:cs="Open Sans"/>
          <w:sz w:val="22"/>
          <w:szCs w:val="22"/>
        </w:rPr>
        <w:t>Wykonawca przystępując do postępowania o</w:t>
      </w:r>
      <w:r w:rsidR="00D3485C">
        <w:rPr>
          <w:rFonts w:cs="Open Sans"/>
          <w:sz w:val="22"/>
          <w:szCs w:val="22"/>
        </w:rPr>
        <w:t> </w:t>
      </w:r>
      <w:r w:rsidR="006302E1" w:rsidRPr="007B2C89">
        <w:rPr>
          <w:rFonts w:cs="Open Sans"/>
          <w:sz w:val="22"/>
          <w:szCs w:val="22"/>
        </w:rPr>
        <w:t>udzielenie zamówienia publicznego akceptuje warunki korzystania z Platformy określone w</w:t>
      </w:r>
      <w:r w:rsidR="00D3485C">
        <w:rPr>
          <w:rFonts w:cs="Open Sans"/>
          <w:sz w:val="22"/>
          <w:szCs w:val="22"/>
        </w:rPr>
        <w:t> </w:t>
      </w:r>
      <w:r w:rsidR="006302E1" w:rsidRPr="007B2C89">
        <w:rPr>
          <w:rFonts w:cs="Open Sans"/>
          <w:sz w:val="22"/>
          <w:szCs w:val="22"/>
        </w:rPr>
        <w:t>Regulaminie zamieszczonym na stronie internetowej https://e-propublico.pl oraz uznaje go za</w:t>
      </w:r>
      <w:r w:rsidR="00D3485C">
        <w:rPr>
          <w:rFonts w:cs="Open Sans"/>
          <w:sz w:val="22"/>
          <w:szCs w:val="22"/>
        </w:rPr>
        <w:t> </w:t>
      </w:r>
      <w:r w:rsidR="006302E1" w:rsidRPr="007B2C89">
        <w:rPr>
          <w:rFonts w:cs="Open Sans"/>
          <w:sz w:val="22"/>
          <w:szCs w:val="22"/>
        </w:rPr>
        <w:t>wiążący.</w:t>
      </w:r>
    </w:p>
    <w:p w14:paraId="17D69D2F"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Wykonawca zamierzający wziąć udział w postępowaniu musi posiadać konto na Platformie.</w:t>
      </w:r>
    </w:p>
    <w:p w14:paraId="1F58C7A1"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Do złożenia oferty konieczne jest posiadanie przez osobę upoważnioną do reprezentowania Wykonawcy ważnego kwalifikowanego podpisu elektronicznego.</w:t>
      </w:r>
    </w:p>
    <w:p w14:paraId="2BEF1DC4" w14:textId="77777777" w:rsidR="006302E1" w:rsidRPr="007B2C89" w:rsidRDefault="006302E1" w:rsidP="006302E1">
      <w:pPr>
        <w:pStyle w:val="Nagwek2"/>
        <w:numPr>
          <w:ilvl w:val="0"/>
          <w:numId w:val="27"/>
        </w:numPr>
        <w:spacing w:line="276" w:lineRule="auto"/>
        <w:rPr>
          <w:rFonts w:cs="Open Sans"/>
          <w:b/>
          <w:i/>
          <w:sz w:val="22"/>
          <w:szCs w:val="22"/>
        </w:rPr>
      </w:pPr>
      <w:r w:rsidRPr="007B2C89">
        <w:rPr>
          <w:rFonts w:cs="Open Sans"/>
          <w:sz w:val="22"/>
          <w:szCs w:val="22"/>
        </w:rPr>
        <w:t>Zalecenia Zamawiającego odnośnie kwalifikowanego podpisu elektronicznego:</w:t>
      </w:r>
    </w:p>
    <w:p w14:paraId="0F55BD7A"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dokumenty sporządzone i przesyłane w formacie .pdf zaleca się podpisywać kwalifikowanym podpisem elektronicznym w formacie PAdES;</w:t>
      </w:r>
    </w:p>
    <w:p w14:paraId="6752998E"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dokumenty sporządzone i przesyłane w formacie innym niż .pdf (np.: .doc, .docx, .xlsx, .xml) zaleca się podpisywać kwalifikowanym podpisem elektronicznym w formacie XAdES;</w:t>
      </w:r>
    </w:p>
    <w:p w14:paraId="66D9CB2E" w14:textId="77777777" w:rsidR="006302E1" w:rsidRPr="007B2C89" w:rsidRDefault="006302E1" w:rsidP="006302E1">
      <w:pPr>
        <w:pStyle w:val="Nagwek2"/>
        <w:numPr>
          <w:ilvl w:val="0"/>
          <w:numId w:val="26"/>
        </w:numPr>
        <w:spacing w:line="276" w:lineRule="auto"/>
        <w:ind w:hanging="357"/>
        <w:rPr>
          <w:rFonts w:cs="Open Sans"/>
          <w:b/>
          <w:i/>
          <w:sz w:val="22"/>
          <w:szCs w:val="22"/>
        </w:rPr>
      </w:pPr>
      <w:r w:rsidRPr="007B2C89">
        <w:rPr>
          <w:rFonts w:cs="Open Sans"/>
          <w:sz w:val="22"/>
          <w:szCs w:val="22"/>
        </w:rPr>
        <w:t>do składania kwalifikowanego podpisu elektronicznego zaleca się stosowanie algorytmu SHA-2 (lub wyższego).</w:t>
      </w:r>
    </w:p>
    <w:p w14:paraId="4C548172" w14:textId="77777777" w:rsidR="006302E1" w:rsidRPr="007B2C89" w:rsidRDefault="006302E1" w:rsidP="006302E1">
      <w:pPr>
        <w:pStyle w:val="Nagwek2"/>
        <w:numPr>
          <w:ilvl w:val="0"/>
          <w:numId w:val="27"/>
        </w:numPr>
        <w:tabs>
          <w:tab w:val="num" w:pos="680"/>
        </w:tabs>
        <w:spacing w:line="276" w:lineRule="auto"/>
        <w:ind w:hanging="357"/>
        <w:rPr>
          <w:rFonts w:cs="Open Sans"/>
          <w:b/>
          <w:i/>
          <w:sz w:val="22"/>
          <w:szCs w:val="22"/>
        </w:rPr>
      </w:pPr>
      <w:r w:rsidRPr="007B2C89">
        <w:rPr>
          <w:rFonts w:cs="Open Sans"/>
          <w:sz w:val="22"/>
          <w:szCs w:val="22"/>
        </w:rPr>
        <w:t>Zamawiający określa następujące wymagania sprzętowo-aplikacyjne pozwalające na korzystanie z Platformy:</w:t>
      </w:r>
    </w:p>
    <w:p w14:paraId="60F6D52B" w14:textId="77777777" w:rsidR="006302E1" w:rsidRPr="007B2C89" w:rsidRDefault="006302E1" w:rsidP="006302E1">
      <w:pPr>
        <w:pStyle w:val="Nagwek2"/>
        <w:numPr>
          <w:ilvl w:val="0"/>
          <w:numId w:val="14"/>
        </w:numPr>
        <w:spacing w:line="276" w:lineRule="auto"/>
        <w:ind w:hanging="357"/>
        <w:rPr>
          <w:rFonts w:cs="Open Sans"/>
          <w:b/>
          <w:i/>
          <w:sz w:val="22"/>
          <w:szCs w:val="22"/>
        </w:rPr>
      </w:pPr>
      <w:r w:rsidRPr="007B2C89">
        <w:rPr>
          <w:rFonts w:cs="Open Sans"/>
          <w:sz w:val="22"/>
          <w:szCs w:val="22"/>
        </w:rPr>
        <w:t>stały dostęp do sieci Internet;</w:t>
      </w:r>
    </w:p>
    <w:p w14:paraId="785CBBE4"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bCs/>
          <w:iCs/>
        </w:rPr>
        <w:t>posiadanie dowolnej i aktywnej skrzynki poczty elektronicznej (e-mail);</w:t>
      </w:r>
    </w:p>
    <w:p w14:paraId="18A121E7"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rPr>
        <w:t>komputer z zainstalowanym systemem operacyjnym Windows 7 (lub nowszym) albo Linux;</w:t>
      </w:r>
    </w:p>
    <w:p w14:paraId="789E48FF" w14:textId="77777777" w:rsidR="006302E1" w:rsidRPr="007B2C89" w:rsidRDefault="006302E1" w:rsidP="006302E1">
      <w:pPr>
        <w:numPr>
          <w:ilvl w:val="0"/>
          <w:numId w:val="14"/>
        </w:numPr>
        <w:spacing w:after="0" w:line="276" w:lineRule="auto"/>
        <w:ind w:hanging="357"/>
        <w:jc w:val="both"/>
        <w:outlineLvl w:val="1"/>
        <w:rPr>
          <w:rFonts w:ascii="Garamond" w:hAnsi="Garamond" w:cs="Open Sans"/>
          <w:bCs/>
          <w:iCs/>
        </w:rPr>
      </w:pPr>
      <w:r w:rsidRPr="007B2C89">
        <w:rPr>
          <w:rFonts w:ascii="Garamond" w:hAnsi="Garamond" w:cs="Open Sans"/>
          <w:bCs/>
          <w:iCs/>
        </w:rPr>
        <w:t>zainstalowana dowolna przeglądarka internetowa</w:t>
      </w:r>
      <w:r w:rsidRPr="007B2C89">
        <w:rPr>
          <w:rFonts w:ascii="Garamond" w:hAnsi="Garamond" w:cs="Open Sans"/>
        </w:rPr>
        <w:t xml:space="preserve"> – Platforma współpracuje z najnowszymi, stabilnymi wersjami wszystkich głównych przeglądarek internetowych (Internet Explorer 10+, Microsoft Edge, Mozilla Firefox, Google Chrome, Opera);</w:t>
      </w:r>
    </w:p>
    <w:p w14:paraId="6B6353AC" w14:textId="77777777" w:rsidR="006302E1" w:rsidRPr="007B2C89" w:rsidRDefault="006302E1" w:rsidP="00D3485C">
      <w:pPr>
        <w:pStyle w:val="Nagwek2"/>
        <w:numPr>
          <w:ilvl w:val="0"/>
          <w:numId w:val="14"/>
        </w:numPr>
        <w:spacing w:line="276" w:lineRule="auto"/>
        <w:ind w:left="1037" w:hanging="357"/>
        <w:rPr>
          <w:rFonts w:cs="Open Sans"/>
          <w:b/>
          <w:i/>
          <w:sz w:val="22"/>
          <w:szCs w:val="22"/>
        </w:rPr>
      </w:pPr>
      <w:r w:rsidRPr="007B2C89">
        <w:rPr>
          <w:rFonts w:cs="Open Sans"/>
          <w:sz w:val="22"/>
          <w:szCs w:val="22"/>
        </w:rPr>
        <w:t>włączona obsługa JavaScript oraz Cookies.</w:t>
      </w:r>
    </w:p>
    <w:p w14:paraId="5C8DE332" w14:textId="77777777" w:rsidR="006302E1" w:rsidRPr="007B2C89" w:rsidRDefault="006302E1" w:rsidP="00D3485C">
      <w:pPr>
        <w:pStyle w:val="Nagwek2"/>
        <w:numPr>
          <w:ilvl w:val="0"/>
          <w:numId w:val="27"/>
        </w:numPr>
        <w:tabs>
          <w:tab w:val="num" w:pos="680"/>
        </w:tabs>
        <w:spacing w:line="276" w:lineRule="auto"/>
        <w:ind w:hanging="357"/>
        <w:rPr>
          <w:rFonts w:cs="Open Sans"/>
          <w:b/>
          <w:bCs/>
          <w:i/>
          <w:sz w:val="22"/>
          <w:szCs w:val="22"/>
        </w:rPr>
      </w:pPr>
      <w:bookmarkStart w:id="8" w:name="_Hlk75250906"/>
      <w:r w:rsidRPr="007B2C89">
        <w:rPr>
          <w:rFonts w:cs="Open Sans"/>
          <w:sz w:val="22"/>
          <w:szCs w:val="22"/>
        </w:rPr>
        <w:t xml:space="preserve">Zamawiający dopuszcza następujący format przesyłanych danych: </w:t>
      </w:r>
    </w:p>
    <w:bookmarkEnd w:id="8"/>
    <w:p w14:paraId="4A51DCCA" w14:textId="47E628C4"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w:t>
      </w:r>
      <w:r w:rsidR="00D3485C">
        <w:rPr>
          <w:rFonts w:ascii="Garamond" w:hAnsi="Garamond" w:cs="Open Sans"/>
          <w:bCs/>
        </w:rPr>
        <w:t> </w:t>
      </w:r>
      <w:r w:rsidRPr="007B2C89">
        <w:rPr>
          <w:rFonts w:ascii="Garamond" w:hAnsi="Garamond" w:cs="Open Sans"/>
          <w:bCs/>
        </w:rPr>
        <w:t xml:space="preserve">formacie </w:t>
      </w:r>
      <w:r w:rsidRPr="007B2C89">
        <w:rPr>
          <w:rFonts w:ascii="Garamond" w:hAnsi="Garamond" w:cs="Open Sans"/>
          <w:b/>
          <w:bCs/>
        </w:rPr>
        <w:t>.pdf</w:t>
      </w:r>
      <w:r w:rsidRPr="007B2C89">
        <w:rPr>
          <w:rFonts w:ascii="Garamond" w:hAnsi="Garamond" w:cs="Open Sans"/>
          <w:bCs/>
        </w:rPr>
        <w:t xml:space="preserve">, </w:t>
      </w:r>
      <w:r w:rsidRPr="007B2C89">
        <w:rPr>
          <w:rFonts w:ascii="Garamond" w:hAnsi="Garamond" w:cs="Open Sans"/>
          <w:b/>
          <w:bCs/>
        </w:rPr>
        <w:t>.doc</w:t>
      </w:r>
      <w:r w:rsidRPr="007B2C89">
        <w:rPr>
          <w:rFonts w:ascii="Garamond" w:hAnsi="Garamond" w:cs="Open Sans"/>
          <w:bCs/>
        </w:rPr>
        <w:t xml:space="preserve">, </w:t>
      </w:r>
      <w:r w:rsidRPr="007B2C89">
        <w:rPr>
          <w:rFonts w:ascii="Garamond" w:hAnsi="Garamond" w:cs="Open Sans"/>
          <w:b/>
          <w:bCs/>
        </w:rPr>
        <w:t>.docx</w:t>
      </w:r>
      <w:r w:rsidRPr="007B2C89">
        <w:rPr>
          <w:rFonts w:ascii="Garamond" w:hAnsi="Garamond" w:cs="Open Sans"/>
          <w:bCs/>
        </w:rPr>
        <w:t xml:space="preserve">, </w:t>
      </w:r>
      <w:r w:rsidRPr="007B2C89">
        <w:rPr>
          <w:rFonts w:ascii="Garamond" w:hAnsi="Garamond" w:cs="Open Sans"/>
          <w:b/>
          <w:bCs/>
        </w:rPr>
        <w:t>.xls</w:t>
      </w:r>
      <w:r w:rsidRPr="007B2C89">
        <w:rPr>
          <w:rFonts w:ascii="Garamond" w:hAnsi="Garamond" w:cs="Open Sans"/>
          <w:bCs/>
        </w:rPr>
        <w:t xml:space="preserve">, </w:t>
      </w:r>
      <w:r w:rsidRPr="007B2C89">
        <w:rPr>
          <w:rFonts w:ascii="Garamond" w:hAnsi="Garamond" w:cs="Open Sans"/>
          <w:b/>
          <w:bCs/>
        </w:rPr>
        <w:t>.xlsx</w:t>
      </w:r>
      <w:r w:rsidRPr="007B2C89">
        <w:rPr>
          <w:rFonts w:ascii="Garamond" w:hAnsi="Garamond" w:cs="Open Sans"/>
          <w:bCs/>
        </w:rPr>
        <w:t xml:space="preserve">; </w:t>
      </w:r>
    </w:p>
    <w:p w14:paraId="4190133D" w14:textId="73DF42C3"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w celu ewentualnej kompresji danych Zamawiający rekomenduje wykorzystanie jednego z</w:t>
      </w:r>
      <w:r w:rsidR="00D3485C">
        <w:rPr>
          <w:rFonts w:ascii="Garamond" w:hAnsi="Garamond" w:cs="Open Sans"/>
          <w:bCs/>
        </w:rPr>
        <w:t> </w:t>
      </w:r>
      <w:r w:rsidRPr="007B2C89">
        <w:rPr>
          <w:rFonts w:ascii="Garamond" w:hAnsi="Garamond" w:cs="Open Sans"/>
          <w:bCs/>
        </w:rPr>
        <w:t xml:space="preserve">rozszerzeń: </w:t>
      </w:r>
      <w:r w:rsidRPr="007B2C89">
        <w:rPr>
          <w:rFonts w:ascii="Garamond" w:hAnsi="Garamond" w:cs="Open Sans"/>
          <w:b/>
          <w:bCs/>
        </w:rPr>
        <w:t>.zip</w:t>
      </w:r>
      <w:r w:rsidRPr="007B2C89">
        <w:rPr>
          <w:rFonts w:ascii="Garamond" w:hAnsi="Garamond" w:cs="Open Sans"/>
          <w:bCs/>
        </w:rPr>
        <w:t xml:space="preserve"> lub </w:t>
      </w:r>
      <w:r w:rsidRPr="007B2C89">
        <w:rPr>
          <w:rFonts w:ascii="Garamond" w:hAnsi="Garamond" w:cs="Open Sans"/>
          <w:b/>
          <w:bCs/>
        </w:rPr>
        <w:t>.7Z</w:t>
      </w:r>
      <w:r w:rsidRPr="007B2C89">
        <w:rPr>
          <w:rFonts w:ascii="Garamond" w:hAnsi="Garamond" w:cs="Open Sans"/>
          <w:bCs/>
        </w:rPr>
        <w:t>;</w:t>
      </w:r>
    </w:p>
    <w:p w14:paraId="4F3EED8A" w14:textId="77777777" w:rsidR="006302E1" w:rsidRPr="007B2C89" w:rsidRDefault="006302E1" w:rsidP="00D3485C">
      <w:pPr>
        <w:pStyle w:val="Akapitzlist"/>
        <w:numPr>
          <w:ilvl w:val="0"/>
          <w:numId w:val="47"/>
        </w:numPr>
        <w:suppressAutoHyphens/>
        <w:spacing w:after="0" w:line="276" w:lineRule="auto"/>
        <w:jc w:val="both"/>
        <w:rPr>
          <w:rFonts w:ascii="Garamond" w:hAnsi="Garamond" w:cs="Open Sans"/>
          <w:bCs/>
          <w:i/>
        </w:rPr>
      </w:pPr>
      <w:r w:rsidRPr="007B2C89">
        <w:rPr>
          <w:rFonts w:ascii="Garamond" w:hAnsi="Garamond" w:cs="Open Sans"/>
          <w:bCs/>
        </w:rPr>
        <w:t xml:space="preserve">maksymalny rozmiar pojedynczego pliku to </w:t>
      </w:r>
      <w:r w:rsidRPr="007B2C89">
        <w:rPr>
          <w:rFonts w:ascii="Garamond" w:hAnsi="Garamond" w:cs="Open Sans"/>
          <w:b/>
          <w:bCs/>
        </w:rPr>
        <w:t>150 MB</w:t>
      </w:r>
      <w:r w:rsidRPr="007B2C89">
        <w:rPr>
          <w:rFonts w:ascii="Garamond" w:hAnsi="Garamond" w:cs="Open Sans"/>
          <w:bCs/>
        </w:rPr>
        <w:t>, przy czym nie określa się limitu liczby plików.</w:t>
      </w:r>
    </w:p>
    <w:p w14:paraId="3C2BB3EE" w14:textId="77777777" w:rsidR="006302E1" w:rsidRPr="007B2C89" w:rsidRDefault="006302E1" w:rsidP="00D3485C">
      <w:pPr>
        <w:pStyle w:val="Nagwek2"/>
        <w:numPr>
          <w:ilvl w:val="0"/>
          <w:numId w:val="27"/>
        </w:numPr>
        <w:tabs>
          <w:tab w:val="num" w:pos="680"/>
        </w:tabs>
        <w:spacing w:line="276" w:lineRule="auto"/>
        <w:ind w:hanging="357"/>
        <w:rPr>
          <w:rFonts w:cs="Open Sans"/>
          <w:b/>
          <w:bCs/>
          <w:i/>
          <w:sz w:val="22"/>
          <w:szCs w:val="22"/>
        </w:rPr>
      </w:pPr>
      <w:bookmarkStart w:id="9" w:name="_Hlk37937156"/>
      <w:r w:rsidRPr="007B2C89">
        <w:rPr>
          <w:rFonts w:cs="Open Sans"/>
          <w:sz w:val="22"/>
          <w:szCs w:val="22"/>
        </w:rPr>
        <w:t>Zamawiający określa następujące informacje na temat kodowania i czasu odbioru danych</w:t>
      </w:r>
      <w:bookmarkEnd w:id="9"/>
      <w:r w:rsidRPr="007B2C89">
        <w:rPr>
          <w:rFonts w:cs="Open Sans"/>
          <w:sz w:val="22"/>
          <w:szCs w:val="22"/>
        </w:rPr>
        <w:t>:</w:t>
      </w:r>
    </w:p>
    <w:p w14:paraId="73A28168"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0" w:name="_Hlk37937178"/>
      <w:r w:rsidRPr="007B2C89">
        <w:rPr>
          <w:rFonts w:ascii="Garamond" w:hAnsi="Garamond" w:cs="Open Sans"/>
          <w:bCs/>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0"/>
      <w:r w:rsidRPr="007B2C89">
        <w:rPr>
          <w:rFonts w:ascii="Garamond" w:hAnsi="Garamond" w:cs="Open Sans"/>
          <w:bCs/>
        </w:rPr>
        <w:t>;</w:t>
      </w:r>
    </w:p>
    <w:p w14:paraId="3C4B6BB7"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1" w:name="_Hlk37937196"/>
      <w:r w:rsidRPr="007B2C89">
        <w:rPr>
          <w:rFonts w:ascii="Garamond" w:hAnsi="Garamond" w:cs="Open Sans"/>
          <w:bCs/>
        </w:rPr>
        <w:t>oznaczenie czasu odbioru danych przez Platformę stanowi przyporządkowaną do dokumentu elektronicznego datę oraz dokładny czas (hh:mm:ss), widoczne przy  wysłanym dokumencie w kolumnie ”Data przesłania”</w:t>
      </w:r>
      <w:bookmarkEnd w:id="11"/>
      <w:r w:rsidRPr="007B2C89">
        <w:rPr>
          <w:rFonts w:ascii="Garamond" w:hAnsi="Garamond" w:cs="Open Sans"/>
          <w:bCs/>
        </w:rPr>
        <w:t>;</w:t>
      </w:r>
    </w:p>
    <w:p w14:paraId="34702BEA" w14:textId="77777777" w:rsidR="006302E1" w:rsidRPr="007B2C89" w:rsidRDefault="006302E1" w:rsidP="00D3485C">
      <w:pPr>
        <w:pStyle w:val="Akapitzlist"/>
        <w:numPr>
          <w:ilvl w:val="0"/>
          <w:numId w:val="15"/>
        </w:numPr>
        <w:suppressAutoHyphens/>
        <w:spacing w:after="0" w:line="276" w:lineRule="auto"/>
        <w:jc w:val="both"/>
        <w:rPr>
          <w:rFonts w:ascii="Garamond" w:hAnsi="Garamond" w:cs="Open Sans"/>
          <w:bCs/>
          <w:i/>
        </w:rPr>
      </w:pPr>
      <w:bookmarkStart w:id="12" w:name="_Hlk37937220"/>
      <w:r w:rsidRPr="007B2C89">
        <w:rPr>
          <w:rFonts w:ascii="Garamond" w:hAnsi="Garamond" w:cs="Open Sans"/>
          <w:bCs/>
        </w:rPr>
        <w:t>o terminie przesłania decyduje czas pełnego przeprocesowania transakcji pliku na Platformie</w:t>
      </w:r>
      <w:bookmarkEnd w:id="12"/>
      <w:r w:rsidRPr="007B2C89">
        <w:rPr>
          <w:rFonts w:ascii="Garamond" w:hAnsi="Garamond" w:cs="Open Sans"/>
          <w:bCs/>
        </w:rPr>
        <w:t>.</w:t>
      </w:r>
    </w:p>
    <w:p w14:paraId="4E518114" w14:textId="77777777" w:rsidR="006302E1" w:rsidRPr="007B2C89" w:rsidRDefault="006302E1" w:rsidP="00D3485C">
      <w:pPr>
        <w:pStyle w:val="Akapitzlist"/>
        <w:spacing w:line="276" w:lineRule="auto"/>
        <w:jc w:val="both"/>
        <w:rPr>
          <w:rFonts w:ascii="Garamond" w:hAnsi="Garamond" w:cs="Open Sans"/>
          <w:bCs/>
          <w:i/>
        </w:rPr>
      </w:pPr>
      <w:bookmarkStart w:id="13" w:name="_Hlk37864389"/>
      <w:r w:rsidRPr="007B2C89">
        <w:rPr>
          <w:rFonts w:ascii="Garamond" w:hAnsi="Garamond" w:cs="Open Sans"/>
          <w:bCs/>
        </w:rPr>
        <w:t xml:space="preserve">W postępowaniu, wszelkie oświadczenia, wnioski, zawiadomienia oraz informacje przekazywane są za pośrednictwem Platformy (karta ”Wiadomości”). Za datę wpływu oświadczeń, wniosków, </w:t>
      </w:r>
      <w:r w:rsidRPr="007B2C89">
        <w:rPr>
          <w:rFonts w:ascii="Garamond" w:hAnsi="Garamond" w:cs="Open Sans"/>
          <w:bCs/>
        </w:rPr>
        <w:lastRenderedPageBreak/>
        <w:t>zawiadomień oraz informacji przesłanych za pośrednictwem Platformy, przyjmuje się datę ich zamieszczenia na Platformie.</w:t>
      </w:r>
      <w:bookmarkEnd w:id="13"/>
    </w:p>
    <w:p w14:paraId="27D1CAA3" w14:textId="77777777" w:rsidR="006302E1" w:rsidRPr="007B2C89" w:rsidRDefault="006302E1" w:rsidP="00D3485C">
      <w:pPr>
        <w:pStyle w:val="Akapitzlist"/>
        <w:spacing w:line="276" w:lineRule="auto"/>
        <w:jc w:val="both"/>
        <w:rPr>
          <w:rFonts w:ascii="Garamond" w:hAnsi="Garamond" w:cs="Open Sans"/>
          <w:bCs/>
          <w:i/>
        </w:rPr>
      </w:pPr>
      <w:bookmarkStart w:id="14" w:name="_Hlk37864921"/>
      <w:bookmarkStart w:id="15" w:name="_Hlk37865118"/>
      <w:r w:rsidRPr="007B2C89">
        <w:rPr>
          <w:rFonts w:ascii="Garamond" w:hAnsi="Garamond" w:cs="Open Sans"/>
          <w:bCs/>
        </w:rPr>
        <w:t>Ofertę, wraz ze stanowiącymi jej integralną część załącznikami, składa się pod rygorem nieważności w formie elektronicznej za pośrednictwem Platformy, podpisaną kwalifikowanym podpisem elektronicznym.</w:t>
      </w:r>
      <w:bookmarkEnd w:id="14"/>
      <w:bookmarkEnd w:id="15"/>
    </w:p>
    <w:p w14:paraId="3657980C" w14:textId="77777777" w:rsidR="006302E1" w:rsidRPr="007B2C89" w:rsidRDefault="006302E1" w:rsidP="006302E1">
      <w:pPr>
        <w:pStyle w:val="Akapitzlist"/>
        <w:spacing w:line="276" w:lineRule="auto"/>
        <w:rPr>
          <w:rFonts w:ascii="Garamond" w:hAnsi="Garamond" w:cs="Open Sans"/>
          <w:bCs/>
          <w:i/>
        </w:rPr>
      </w:pPr>
      <w:bookmarkStart w:id="16" w:name="_Hlk37938680"/>
      <w:r w:rsidRPr="007B2C89">
        <w:rPr>
          <w:rFonts w:ascii="Garamond" w:hAnsi="Garamond" w:cs="Open Sans"/>
          <w:bCs/>
        </w:rPr>
        <w:t>Postępowanie o udzielenie zamówienia prowadzi się w języku polskim. Dokumenty sporządzone w języku obcym są składane wraz z tłumaczeniem na język polski</w:t>
      </w:r>
      <w:bookmarkEnd w:id="16"/>
      <w:r w:rsidRPr="007B2C89">
        <w:rPr>
          <w:rFonts w:ascii="Garamond" w:hAnsi="Garamond" w:cs="Open Sans"/>
          <w:bCs/>
        </w:rPr>
        <w:t>.</w:t>
      </w:r>
    </w:p>
    <w:p w14:paraId="5970CD1D" w14:textId="77777777" w:rsidR="006302E1" w:rsidRPr="007B2C89" w:rsidRDefault="006302E1" w:rsidP="006302E1">
      <w:pPr>
        <w:pStyle w:val="Akapitzlist"/>
        <w:spacing w:line="276" w:lineRule="auto"/>
        <w:jc w:val="both"/>
        <w:rPr>
          <w:rFonts w:ascii="Garamond" w:hAnsi="Garamond" w:cs="Open Sans"/>
          <w:i/>
        </w:rPr>
      </w:pPr>
    </w:p>
    <w:p w14:paraId="5779B9AF" w14:textId="77777777" w:rsidR="006302E1" w:rsidRPr="007B2C89" w:rsidRDefault="006302E1" w:rsidP="006302E1">
      <w:pPr>
        <w:pStyle w:val="Akapitzlist"/>
        <w:numPr>
          <w:ilvl w:val="0"/>
          <w:numId w:val="27"/>
        </w:numPr>
        <w:suppressAutoHyphens/>
        <w:spacing w:after="0" w:line="276" w:lineRule="auto"/>
        <w:jc w:val="both"/>
        <w:rPr>
          <w:rFonts w:ascii="Garamond" w:hAnsi="Garamond" w:cs="Open Sans"/>
          <w:i/>
          <w:u w:val="single"/>
        </w:rPr>
      </w:pPr>
      <w:r w:rsidRPr="007B2C89">
        <w:rPr>
          <w:rFonts w:ascii="Garamond" w:hAnsi="Garamond" w:cs="Open Sans"/>
          <w:u w:val="single"/>
        </w:rPr>
        <w:t>OPIS SPOSOBU UDZIELANIA WYJAŚNIEŃ TREŚCI SWZ</w:t>
      </w:r>
    </w:p>
    <w:p w14:paraId="73D55AD8"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Wykonawca może zwrócić się do Zamawiającego z wnioskiem o wyjaśnienie treści SWZ, przekazanym za pośrednictwem Platformy (karta ”Zapytania/Wyjaśnienia).</w:t>
      </w:r>
    </w:p>
    <w:p w14:paraId="5B0AFC5D"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4F806B34"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Jeżeli wniosek o wyjaśnienie treści SWZ nie wpłynie w terminie, o którym mowa w punkcie powyżej, Zamawiający nie ma obowiązku udzielania wyjaśnień SWZ.</w:t>
      </w:r>
    </w:p>
    <w:p w14:paraId="0C9D878E" w14:textId="482272B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Przedłużenie terminu składania ofert, nie wpływa na bieg terminu składania wniosku o</w:t>
      </w:r>
      <w:r w:rsidR="00D3485C">
        <w:rPr>
          <w:rFonts w:ascii="Garamond" w:hAnsi="Garamond" w:cs="Open Sans"/>
        </w:rPr>
        <w:t> </w:t>
      </w:r>
      <w:r w:rsidRPr="007B2C89">
        <w:rPr>
          <w:rFonts w:ascii="Garamond" w:hAnsi="Garamond" w:cs="Open Sans"/>
        </w:rPr>
        <w:t>wyjaśnienie treści SWZ.</w:t>
      </w:r>
    </w:p>
    <w:p w14:paraId="12660803"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Treść zapytań wraz z wyjaśnieniami Zamawiający udostępni na stronie internetowej prowadzonego postępowania, bez ujawniania źródła zapytania.</w:t>
      </w:r>
    </w:p>
    <w:p w14:paraId="6F4E221F" w14:textId="77777777" w:rsidR="006302E1" w:rsidRPr="007B2C89" w:rsidRDefault="006302E1" w:rsidP="00102733">
      <w:pPr>
        <w:pStyle w:val="Akapitzlist"/>
        <w:numPr>
          <w:ilvl w:val="0"/>
          <w:numId w:val="42"/>
        </w:numPr>
        <w:suppressAutoHyphens/>
        <w:spacing w:after="0" w:line="276" w:lineRule="auto"/>
        <w:ind w:left="1134" w:hanging="283"/>
        <w:jc w:val="both"/>
        <w:rPr>
          <w:rFonts w:ascii="Garamond" w:hAnsi="Garamond" w:cs="Open Sans"/>
          <w:i/>
        </w:rPr>
      </w:pPr>
      <w:r w:rsidRPr="007B2C89">
        <w:rPr>
          <w:rFonts w:ascii="Garamond" w:hAnsi="Garamond" w:cs="Open Sans"/>
        </w:rPr>
        <w:t>W uzasadnionych przypadkach Zamawiający może przed upływem terminu składania ofert zmienić treść SWZ. Dokonaną zmianę treści SWZ Zamawiający udostępni na stronie internetowej prowadzonego postępowania</w:t>
      </w:r>
    </w:p>
    <w:p w14:paraId="237FE098" w14:textId="77777777" w:rsidR="006302E1" w:rsidRPr="007B2C89" w:rsidRDefault="006302E1" w:rsidP="006302E1">
      <w:pPr>
        <w:pStyle w:val="Nagwek2"/>
        <w:numPr>
          <w:ilvl w:val="0"/>
          <w:numId w:val="0"/>
        </w:numPr>
        <w:spacing w:line="276" w:lineRule="auto"/>
        <w:ind w:left="68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67433C5"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BD7FF42"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11</w:t>
            </w:r>
          </w:p>
          <w:p w14:paraId="49CC876D" w14:textId="3F58AF9D" w:rsidR="006302E1" w:rsidRPr="007B2C89" w:rsidRDefault="006302E1" w:rsidP="00D3485C">
            <w:pPr>
              <w:spacing w:line="276" w:lineRule="auto"/>
              <w:jc w:val="both"/>
              <w:rPr>
                <w:rFonts w:ascii="Garamond" w:hAnsi="Garamond" w:cs="Open Sans"/>
              </w:rPr>
            </w:pPr>
            <w:r w:rsidRPr="007B2C89">
              <w:rPr>
                <w:rFonts w:ascii="Garamond" w:hAnsi="Garamond" w:cs="Open Sans"/>
                <w:b/>
                <w:bCs/>
              </w:rPr>
              <w:t>INFORMACJE O SPOSOBIE KOMUNIKOWANIA SIĘ ZAMAWIAJĄCEGO Z</w:t>
            </w:r>
            <w:r w:rsidR="00D3485C">
              <w:rPr>
                <w:rFonts w:ascii="Garamond" w:hAnsi="Garamond" w:cs="Open Sans"/>
                <w:b/>
                <w:bCs/>
              </w:rPr>
              <w:t> </w:t>
            </w:r>
            <w:r w:rsidRPr="007B2C89">
              <w:rPr>
                <w:rFonts w:ascii="Garamond" w:hAnsi="Garamond" w:cs="Open Sans"/>
                <w:b/>
                <w:bCs/>
              </w:rPr>
              <w:t>WYKONAWCAMI W INNY SPOSÓB NIŻ PRZY UŻYCIU ŚRODKÓW KOMUNIKACJI ELEKTRONICZNEJ</w:t>
            </w:r>
            <w:r w:rsidRPr="007B2C89">
              <w:rPr>
                <w:rFonts w:ascii="Garamond" w:hAnsi="Garamond" w:cs="Open Sans"/>
                <w:b/>
              </w:rPr>
              <w:t>, W PRZYPADKU ZAISTNIENIA JEDNEJ Z SYTUACJI OKREŚLONYCH W ART. 65 UST. 1, ART. 66 I ART. 69 Pzp</w:t>
            </w:r>
          </w:p>
        </w:tc>
      </w:tr>
    </w:tbl>
    <w:p w14:paraId="72F2D7DE" w14:textId="77777777" w:rsidR="006302E1" w:rsidRPr="007B2C89" w:rsidRDefault="006302E1" w:rsidP="006302E1">
      <w:pPr>
        <w:spacing w:line="276" w:lineRule="auto"/>
        <w:jc w:val="both"/>
        <w:rPr>
          <w:rFonts w:ascii="Garamond" w:hAnsi="Garamond" w:cs="Open Sans"/>
        </w:rPr>
      </w:pPr>
    </w:p>
    <w:p w14:paraId="69504E8A" w14:textId="2CF147B5" w:rsidR="006302E1" w:rsidRPr="007B2C89" w:rsidRDefault="006302E1" w:rsidP="006302E1">
      <w:pPr>
        <w:spacing w:line="276" w:lineRule="auto"/>
        <w:jc w:val="both"/>
        <w:rPr>
          <w:rStyle w:val="cf01"/>
          <w:rFonts w:ascii="Garamond" w:hAnsi="Garamond" w:cs="Open Sans"/>
          <w:sz w:val="22"/>
          <w:szCs w:val="22"/>
        </w:rPr>
      </w:pPr>
      <w:r w:rsidRPr="007B2C89">
        <w:rPr>
          <w:rStyle w:val="cf01"/>
          <w:rFonts w:ascii="Garamond" w:hAnsi="Garamond" w:cs="Open Sans"/>
          <w:sz w:val="22"/>
          <w:szCs w:val="22"/>
        </w:rPr>
        <w:t>W przypadku odstąpienia przez Zamawiającego od wymagania użycia środków komunikacji elektronicznej, z uwagi na wystąpienie jednej z okoliczności, o której mowa w art. 65 ust. 1, art. 66 i art. 69 Pzp w</w:t>
      </w:r>
      <w:r w:rsidR="00D3485C">
        <w:rPr>
          <w:rStyle w:val="cf01"/>
          <w:rFonts w:ascii="Garamond" w:hAnsi="Garamond" w:cs="Open Sans"/>
          <w:sz w:val="22"/>
          <w:szCs w:val="22"/>
        </w:rPr>
        <w:t> </w:t>
      </w:r>
      <w:r w:rsidRPr="007B2C89">
        <w:rPr>
          <w:rStyle w:val="cf01"/>
          <w:rFonts w:ascii="Garamond" w:hAnsi="Garamond" w:cs="Open Sans"/>
          <w:sz w:val="22"/>
          <w:szCs w:val="22"/>
        </w:rPr>
        <w:t>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48E1FDBE"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F0E6A71"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0D0344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12</w:t>
            </w:r>
          </w:p>
          <w:p w14:paraId="4EA0EF70" w14:textId="4855F11A" w:rsidR="006302E1" w:rsidRPr="007B2C89" w:rsidRDefault="006302E1" w:rsidP="00D3485C">
            <w:pPr>
              <w:spacing w:line="276" w:lineRule="auto"/>
              <w:jc w:val="center"/>
              <w:rPr>
                <w:rFonts w:ascii="Garamond" w:hAnsi="Garamond" w:cs="Open Sans"/>
              </w:rPr>
            </w:pPr>
            <w:r w:rsidRPr="007B2C89">
              <w:rPr>
                <w:rFonts w:ascii="Garamond" w:hAnsi="Garamond" w:cs="Open Sans"/>
                <w:b/>
                <w:bCs/>
              </w:rPr>
              <w:t>WSKAZANIE OSÓB UPRAWNIONYCH DO KOMUNIKOWANIA SIĘ Z WYKONAWCAMI</w:t>
            </w:r>
          </w:p>
        </w:tc>
      </w:tr>
    </w:tbl>
    <w:p w14:paraId="371620DB" w14:textId="77777777" w:rsidR="006302E1" w:rsidRPr="007B2C89" w:rsidRDefault="006302E1" w:rsidP="006302E1">
      <w:pPr>
        <w:spacing w:line="276" w:lineRule="auto"/>
        <w:rPr>
          <w:rFonts w:ascii="Garamond" w:hAnsi="Garamond" w:cs="Open Sans"/>
        </w:rPr>
      </w:pPr>
    </w:p>
    <w:p w14:paraId="66F7470D" w14:textId="77777777" w:rsidR="006302E1" w:rsidRPr="007B2C89" w:rsidRDefault="006302E1" w:rsidP="006302E1">
      <w:pPr>
        <w:numPr>
          <w:ilvl w:val="0"/>
          <w:numId w:val="3"/>
        </w:numPr>
        <w:spacing w:after="0" w:line="276" w:lineRule="auto"/>
        <w:ind w:hanging="283"/>
        <w:rPr>
          <w:rFonts w:ascii="Garamond" w:hAnsi="Garamond" w:cs="Open Sans"/>
        </w:rPr>
      </w:pPr>
      <w:r w:rsidRPr="007B2C89">
        <w:rPr>
          <w:rFonts w:ascii="Garamond" w:hAnsi="Garamond" w:cs="Open Sans"/>
        </w:rPr>
        <w:t>Osoby uprawnione do komunikowania się z wykonawcami w zakresie:</w:t>
      </w:r>
    </w:p>
    <w:p w14:paraId="376DA13A" w14:textId="5D0504AA" w:rsidR="006302E1" w:rsidRPr="007B2C89" w:rsidRDefault="006302E1" w:rsidP="006302E1">
      <w:pPr>
        <w:numPr>
          <w:ilvl w:val="1"/>
          <w:numId w:val="3"/>
        </w:numPr>
        <w:spacing w:after="0" w:line="276" w:lineRule="auto"/>
        <w:ind w:hanging="286"/>
        <w:jc w:val="both"/>
        <w:rPr>
          <w:rFonts w:ascii="Garamond" w:hAnsi="Garamond" w:cs="Open Sans"/>
        </w:rPr>
      </w:pPr>
      <w:r w:rsidRPr="007B2C89">
        <w:rPr>
          <w:rFonts w:ascii="Garamond" w:hAnsi="Garamond" w:cs="Open Sans"/>
        </w:rPr>
        <w:t xml:space="preserve">właściwości </w:t>
      </w:r>
      <w:r w:rsidRPr="007B2C89">
        <w:rPr>
          <w:rFonts w:ascii="Garamond" w:hAnsi="Garamond" w:cs="Open Sans"/>
          <w:u w:val="single" w:color="000000"/>
        </w:rPr>
        <w:t>proceduralnych</w:t>
      </w:r>
      <w:r w:rsidRPr="007B2C89">
        <w:rPr>
          <w:rFonts w:ascii="Garamond" w:hAnsi="Garamond" w:cs="Open Sans"/>
        </w:rPr>
        <w:t xml:space="preserve"> postępowania – </w:t>
      </w:r>
      <w:r w:rsidR="00E810AF">
        <w:rPr>
          <w:rFonts w:ascii="Garamond" w:hAnsi="Garamond" w:cs="Open Sans"/>
        </w:rPr>
        <w:t>Anna Kondracka</w:t>
      </w:r>
      <w:r w:rsidRPr="007B2C89">
        <w:rPr>
          <w:rFonts w:ascii="Garamond" w:hAnsi="Garamond" w:cs="Open Sans"/>
        </w:rPr>
        <w:t>;</w:t>
      </w:r>
    </w:p>
    <w:p w14:paraId="03CF104E" w14:textId="77777777" w:rsidR="006302E1" w:rsidRPr="007B2C89" w:rsidRDefault="006302E1" w:rsidP="006302E1">
      <w:pPr>
        <w:numPr>
          <w:ilvl w:val="0"/>
          <w:numId w:val="3"/>
        </w:numPr>
        <w:spacing w:after="0" w:line="276" w:lineRule="auto"/>
        <w:ind w:hanging="283"/>
        <w:jc w:val="both"/>
        <w:rPr>
          <w:rFonts w:ascii="Garamond" w:hAnsi="Garamond" w:cs="Open Sans"/>
        </w:rPr>
      </w:pPr>
      <w:r w:rsidRPr="007B2C89">
        <w:rPr>
          <w:rFonts w:ascii="Garamond" w:hAnsi="Garamond" w:cs="Open Sans"/>
          <w:u w:val="single" w:color="000000"/>
        </w:rPr>
        <w:t>Komunikacja ustna dopuszczalna</w:t>
      </w:r>
      <w:r w:rsidRPr="007B2C89">
        <w:rPr>
          <w:rFonts w:ascii="Garamond" w:hAnsi="Garamond" w:cs="Open Sans"/>
        </w:rPr>
        <w:t xml:space="preserve"> jest tylko w odniesieniu do informacji, które nie są istotne, w szczególności </w:t>
      </w:r>
      <w:r w:rsidRPr="007B2C89">
        <w:rPr>
          <w:rFonts w:ascii="Garamond" w:hAnsi="Garamond" w:cs="Open Sans"/>
          <w:b/>
        </w:rPr>
        <w:t>nie dotyczą ogłoszenia o zamówieniu lub dokumentów zamówienia</w:t>
      </w:r>
      <w:r w:rsidRPr="007B2C89">
        <w:rPr>
          <w:rFonts w:ascii="Garamond" w:hAnsi="Garamond" w:cs="Open Sans"/>
        </w:rPr>
        <w:t xml:space="preserve"> oraz ofert, o ile jej treść jest udokumentowana.  </w:t>
      </w:r>
    </w:p>
    <w:p w14:paraId="39B138D5" w14:textId="77777777" w:rsidR="006302E1" w:rsidRPr="007B2C89" w:rsidRDefault="006302E1" w:rsidP="006302E1">
      <w:pPr>
        <w:spacing w:line="276" w:lineRule="auto"/>
        <w:ind w:left="310"/>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886BC40" w14:textId="77777777" w:rsidTr="00055510">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EDE1B91" w14:textId="77777777" w:rsidR="006302E1" w:rsidRPr="007B2C89" w:rsidRDefault="006302E1" w:rsidP="00D3485C">
            <w:pPr>
              <w:pStyle w:val="Nagwek1"/>
              <w:keepNext/>
              <w:rPr>
                <w:rFonts w:ascii="Garamond" w:hAnsi="Garamond" w:cs="Open Sans"/>
                <w:sz w:val="22"/>
                <w:szCs w:val="22"/>
              </w:rPr>
            </w:pPr>
            <w:r w:rsidRPr="007B2C89">
              <w:rPr>
                <w:rFonts w:ascii="Garamond" w:hAnsi="Garamond" w:cs="Open Sans"/>
                <w:sz w:val="22"/>
                <w:szCs w:val="22"/>
              </w:rPr>
              <w:t>ROZDZIAŁ 13</w:t>
            </w:r>
          </w:p>
          <w:p w14:paraId="09D481DD" w14:textId="77777777" w:rsidR="006302E1" w:rsidRPr="007B2C89" w:rsidRDefault="006302E1" w:rsidP="00D3485C">
            <w:pPr>
              <w:keepNext/>
              <w:spacing w:line="276" w:lineRule="auto"/>
              <w:jc w:val="center"/>
              <w:rPr>
                <w:rFonts w:ascii="Garamond" w:hAnsi="Garamond" w:cs="Open Sans"/>
              </w:rPr>
            </w:pPr>
            <w:r w:rsidRPr="007B2C89">
              <w:rPr>
                <w:rFonts w:ascii="Garamond" w:hAnsi="Garamond" w:cs="Open Sans"/>
                <w:b/>
                <w:bCs/>
              </w:rPr>
              <w:t>TERMIN ZWIĄZANIA OFERTĄ</w:t>
            </w:r>
          </w:p>
        </w:tc>
      </w:tr>
    </w:tbl>
    <w:p w14:paraId="23F0A93C" w14:textId="77777777" w:rsidR="006302E1" w:rsidRPr="007B2C89" w:rsidRDefault="006302E1" w:rsidP="00D3485C">
      <w:pPr>
        <w:keepNext/>
        <w:spacing w:line="276" w:lineRule="auto"/>
        <w:ind w:left="876"/>
        <w:jc w:val="both"/>
        <w:rPr>
          <w:rFonts w:ascii="Garamond" w:hAnsi="Garamond" w:cs="Open Sans"/>
        </w:rPr>
      </w:pPr>
    </w:p>
    <w:p w14:paraId="62992F4C" w14:textId="26207657" w:rsidR="006302E1" w:rsidRPr="007B2C89" w:rsidRDefault="006302E1" w:rsidP="00D3485C">
      <w:pPr>
        <w:keepNext/>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Wykonawca jest związany terminem złożonej oferty do </w:t>
      </w:r>
      <w:r w:rsidR="00FE41D4">
        <w:rPr>
          <w:rFonts w:ascii="Garamond" w:hAnsi="Garamond" w:cs="Open Sans"/>
          <w:b/>
          <w:color w:val="44546A" w:themeColor="text2"/>
        </w:rPr>
        <w:t>04</w:t>
      </w:r>
      <w:r w:rsidRPr="007B2C89">
        <w:rPr>
          <w:rFonts w:ascii="Garamond" w:hAnsi="Garamond" w:cs="Open Sans"/>
          <w:b/>
          <w:color w:val="44546A" w:themeColor="text2"/>
        </w:rPr>
        <w:t>/0</w:t>
      </w:r>
      <w:r w:rsidR="00FE41D4">
        <w:rPr>
          <w:rFonts w:ascii="Garamond" w:hAnsi="Garamond" w:cs="Open Sans"/>
          <w:b/>
          <w:color w:val="44546A" w:themeColor="text2"/>
        </w:rPr>
        <w:t>8</w:t>
      </w:r>
      <w:r w:rsidRPr="007B2C89">
        <w:rPr>
          <w:rFonts w:ascii="Garamond" w:hAnsi="Garamond" w:cs="Open Sans"/>
          <w:b/>
          <w:color w:val="44546A" w:themeColor="text2"/>
        </w:rPr>
        <w:t>/2025r</w:t>
      </w:r>
      <w:r w:rsidRPr="007B2C89">
        <w:rPr>
          <w:rFonts w:ascii="Garamond" w:hAnsi="Garamond" w:cs="Open Sans"/>
          <w:b/>
        </w:rPr>
        <w:t>.</w:t>
      </w:r>
      <w:r w:rsidRPr="007B2C89">
        <w:rPr>
          <w:rFonts w:ascii="Garamond" w:hAnsi="Garamond" w:cs="Open Sans"/>
        </w:rPr>
        <w:t xml:space="preserve"> nie dłużej niż 90 dni od dnia upływu terminu składania ofert. </w:t>
      </w:r>
    </w:p>
    <w:p w14:paraId="29B861E9"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Pierwszym dniem terminu związania ofertą jest dzień, w którym upływa termin składania ofert. </w:t>
      </w:r>
    </w:p>
    <w:p w14:paraId="2190DF52" w14:textId="0F3D295A"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Zamawiający przed upływem terminu związania ofertą, zwraca się jednokrotnie do wykonawców o</w:t>
      </w:r>
      <w:r w:rsidR="00D3485C">
        <w:rPr>
          <w:rFonts w:ascii="Garamond" w:hAnsi="Garamond" w:cs="Open Sans"/>
        </w:rPr>
        <w:t> </w:t>
      </w:r>
      <w:r w:rsidRPr="007B2C89">
        <w:rPr>
          <w:rFonts w:ascii="Garamond" w:hAnsi="Garamond" w:cs="Open Sans"/>
        </w:rPr>
        <w:t xml:space="preserve">wyrażenie zgody na przedłużenie terminu związania ofertą o wskazywany przez niego okres, nie dłuższy niż 60 dni. </w:t>
      </w:r>
    </w:p>
    <w:p w14:paraId="4DD3FEB1"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Przedłużenie terminu związania ofertą, o którym mowa w ust. 3, wymaga złożenia przez wykonawcę </w:t>
      </w:r>
      <w:r w:rsidRPr="007B2C89">
        <w:rPr>
          <w:rFonts w:ascii="Garamond" w:hAnsi="Garamond" w:cs="Open Sans"/>
          <w:u w:val="single" w:color="000000"/>
        </w:rPr>
        <w:t>pisemnego oświadczenia</w:t>
      </w:r>
      <w:r w:rsidRPr="007B2C89">
        <w:rPr>
          <w:rFonts w:ascii="Garamond" w:hAnsi="Garamond" w:cs="Open Sans"/>
        </w:rPr>
        <w:t xml:space="preserve"> o wyrażeniu zgody na przedłużenie terminu związania ofertą. </w:t>
      </w:r>
    </w:p>
    <w:p w14:paraId="58DEA517"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żąda w niniejszym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7070468F"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12 odrzuci ofertę, jeżeli wykonawca </w:t>
      </w:r>
      <w:r w:rsidRPr="007B2C89">
        <w:rPr>
          <w:rFonts w:ascii="Garamond" w:hAnsi="Garamond" w:cs="Open Sans"/>
          <w:u w:val="single" w:color="000000"/>
        </w:rPr>
        <w:t>nie wyrazi pisemnej</w:t>
      </w:r>
      <w:r w:rsidRPr="007B2C89">
        <w:rPr>
          <w:rFonts w:ascii="Garamond" w:hAnsi="Garamond" w:cs="Open Sans"/>
        </w:rPr>
        <w:t xml:space="preserve"> </w:t>
      </w:r>
      <w:r w:rsidRPr="007B2C89">
        <w:rPr>
          <w:rFonts w:ascii="Garamond" w:hAnsi="Garamond" w:cs="Open Sans"/>
          <w:u w:val="single" w:color="000000"/>
        </w:rPr>
        <w:t>zgody</w:t>
      </w:r>
      <w:r w:rsidRPr="007B2C89">
        <w:rPr>
          <w:rFonts w:ascii="Garamond" w:hAnsi="Garamond" w:cs="Open Sans"/>
        </w:rPr>
        <w:t xml:space="preserve"> na przedłużenie terminu związania ofertą; </w:t>
      </w:r>
    </w:p>
    <w:p w14:paraId="1E4FC8AC"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14 odrzuci ofertę, jeżeli wykonawca nie wniósł wadium, lub wniósł w sposób nieprawidłowy lub </w:t>
      </w:r>
      <w:r w:rsidRPr="007B2C89">
        <w:rPr>
          <w:rFonts w:ascii="Garamond" w:hAnsi="Garamond" w:cs="Open Sans"/>
          <w:u w:val="single" w:color="000000"/>
        </w:rPr>
        <w:t>nie utrzymywał wadium nieprzerwanie do upływu</w:t>
      </w:r>
      <w:r w:rsidRPr="007B2C89">
        <w:rPr>
          <w:rFonts w:ascii="Garamond" w:hAnsi="Garamond" w:cs="Open Sans"/>
        </w:rPr>
        <w:t xml:space="preserve"> </w:t>
      </w:r>
      <w:r w:rsidRPr="007B2C89">
        <w:rPr>
          <w:rFonts w:ascii="Garamond" w:hAnsi="Garamond" w:cs="Open Sans"/>
          <w:u w:val="single" w:color="000000"/>
        </w:rPr>
        <w:t>terminu związania ofertą</w:t>
      </w:r>
      <w:r w:rsidRPr="007B2C89">
        <w:rPr>
          <w:rFonts w:ascii="Garamond" w:hAnsi="Garamond" w:cs="Open Sans"/>
        </w:rPr>
        <w:t xml:space="preserve">; </w:t>
      </w:r>
    </w:p>
    <w:p w14:paraId="75D23789"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może dokonać wyboru najkorzystniejszej oferty po upływie terminu związania ofertą, jeżeli wykonawca w odpowiedzi na wezwanie wyrazi pisemną zgodę na wybór jego oferty po upływie terminu związania ofertą. </w:t>
      </w:r>
    </w:p>
    <w:p w14:paraId="1CA986CC" w14:textId="77777777" w:rsidR="006302E1" w:rsidRPr="007B2C89" w:rsidRDefault="006302E1" w:rsidP="006302E1">
      <w:pPr>
        <w:numPr>
          <w:ilvl w:val="0"/>
          <w:numId w:val="25"/>
        </w:numPr>
        <w:spacing w:after="0" w:line="276" w:lineRule="auto"/>
        <w:ind w:left="567" w:hanging="283"/>
        <w:jc w:val="both"/>
        <w:rPr>
          <w:rFonts w:ascii="Garamond" w:hAnsi="Garamond" w:cs="Open Sans"/>
        </w:rPr>
      </w:pPr>
      <w:r w:rsidRPr="007B2C89">
        <w:rPr>
          <w:rFonts w:ascii="Garamond" w:hAnsi="Garamond" w:cs="Open Sans"/>
        </w:rPr>
        <w:t xml:space="preserve">Zamawiający mocą art. 226 ust. 1 pkt 13 odrzuci ofertę, jeżeli wykonawca </w:t>
      </w:r>
      <w:r w:rsidRPr="007B2C89">
        <w:rPr>
          <w:rFonts w:ascii="Garamond" w:hAnsi="Garamond" w:cs="Open Sans"/>
          <w:u w:val="single" w:color="000000"/>
        </w:rPr>
        <w:t>nie wyrazi pisemnej</w:t>
      </w:r>
      <w:r w:rsidRPr="007B2C89">
        <w:rPr>
          <w:rFonts w:ascii="Garamond" w:hAnsi="Garamond" w:cs="Open Sans"/>
        </w:rPr>
        <w:t xml:space="preserve"> </w:t>
      </w:r>
      <w:r w:rsidRPr="007B2C89">
        <w:rPr>
          <w:rFonts w:ascii="Garamond" w:hAnsi="Garamond" w:cs="Open Sans"/>
          <w:u w:val="single" w:color="000000"/>
        </w:rPr>
        <w:t>zgody</w:t>
      </w:r>
      <w:r w:rsidRPr="007B2C89">
        <w:rPr>
          <w:rFonts w:ascii="Garamond" w:hAnsi="Garamond" w:cs="Open Sans"/>
        </w:rPr>
        <w:t xml:space="preserve"> na wybór jego oferty po upływie terminu związania ofertą.</w:t>
      </w:r>
    </w:p>
    <w:p w14:paraId="2EA4F5AF" w14:textId="77777777" w:rsidR="006302E1" w:rsidRPr="007B2C89" w:rsidRDefault="006302E1" w:rsidP="006302E1">
      <w:pPr>
        <w:spacing w:line="276" w:lineRule="auto"/>
        <w:ind w:left="567"/>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6ADF335" w14:textId="77777777" w:rsidTr="00055510">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09720F8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14</w:t>
            </w:r>
          </w:p>
          <w:p w14:paraId="77CB2095"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OPIS SPOSOBU PRZYGOTOWANIA OFERTY</w:t>
            </w:r>
          </w:p>
        </w:tc>
      </w:tr>
    </w:tbl>
    <w:p w14:paraId="1A58147E" w14:textId="77777777" w:rsidR="006302E1" w:rsidRPr="007B2C89" w:rsidRDefault="006302E1" w:rsidP="006302E1">
      <w:pPr>
        <w:spacing w:line="276" w:lineRule="auto"/>
        <w:jc w:val="both"/>
        <w:rPr>
          <w:rFonts w:ascii="Garamond" w:hAnsi="Garamond" w:cs="Open Sans"/>
        </w:rPr>
      </w:pPr>
    </w:p>
    <w:p w14:paraId="4016F041" w14:textId="77777777" w:rsidR="006302E1" w:rsidRPr="007B2C89" w:rsidRDefault="006302E1" w:rsidP="006302E1">
      <w:pPr>
        <w:spacing w:line="276" w:lineRule="auto"/>
        <w:ind w:left="593" w:hanging="478"/>
        <w:rPr>
          <w:rFonts w:ascii="Garamond" w:hAnsi="Garamond" w:cs="Open Sans"/>
        </w:rPr>
      </w:pPr>
      <w:r w:rsidRPr="007B2C89">
        <w:rPr>
          <w:rFonts w:ascii="Garamond" w:hAnsi="Garamond" w:cs="Open Sans"/>
          <w:b/>
        </w:rPr>
        <w:t xml:space="preserve">Oferta winna być przygotowana i przedstawiona w sposób zgodny z podanymi niżej wymaganiami: </w:t>
      </w:r>
    </w:p>
    <w:p w14:paraId="4B0BB638" w14:textId="66D17C3A"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 xml:space="preserve">Oferta pod rygorem nieważności winna być sporządzona w języku polskim </w:t>
      </w:r>
      <w:r w:rsidRPr="007B2C89">
        <w:rPr>
          <w:rFonts w:ascii="Garamond" w:hAnsi="Garamond" w:cs="Open Sans"/>
          <w:u w:val="single" w:color="000000"/>
        </w:rPr>
        <w:t>w postaci</w:t>
      </w:r>
      <w:r w:rsidRPr="007B2C89">
        <w:rPr>
          <w:rFonts w:ascii="Garamond" w:hAnsi="Garamond" w:cs="Open Sans"/>
        </w:rPr>
        <w:t xml:space="preserve"> </w:t>
      </w:r>
      <w:r w:rsidRPr="007B2C89">
        <w:rPr>
          <w:rFonts w:ascii="Garamond" w:hAnsi="Garamond" w:cs="Open Sans"/>
          <w:u w:val="single" w:color="000000"/>
        </w:rPr>
        <w:t>elektronicznej i</w:t>
      </w:r>
      <w:r w:rsidR="00D3485C">
        <w:rPr>
          <w:rFonts w:ascii="Garamond" w:hAnsi="Garamond" w:cs="Open Sans"/>
          <w:u w:val="single" w:color="000000"/>
        </w:rPr>
        <w:t> </w:t>
      </w:r>
      <w:r w:rsidRPr="007B2C89">
        <w:rPr>
          <w:rFonts w:ascii="Garamond" w:hAnsi="Garamond" w:cs="Open Sans"/>
          <w:u w:val="single" w:color="000000"/>
        </w:rPr>
        <w:t>podpisana kwalifikowanym podpisem elektronicznym</w:t>
      </w:r>
      <w:r w:rsidRPr="007B2C89">
        <w:rPr>
          <w:rFonts w:ascii="Garamond" w:hAnsi="Garamond" w:cs="Open Sans"/>
        </w:rPr>
        <w:t xml:space="preserve"> (w rozumieniu Rozporządzenia Parlamentu Europejskiego i Rady (UE) nr 910/2014 z dnia 23 lipca 2014 r., w sprawie identyfikacji elektronicznej i</w:t>
      </w:r>
      <w:r w:rsidR="00D3485C">
        <w:rPr>
          <w:rFonts w:ascii="Garamond" w:hAnsi="Garamond" w:cs="Open Sans"/>
        </w:rPr>
        <w:t> </w:t>
      </w:r>
      <w:r w:rsidRPr="007B2C89">
        <w:rPr>
          <w:rFonts w:ascii="Garamond" w:hAnsi="Garamond" w:cs="Open Sans"/>
        </w:rPr>
        <w:t xml:space="preserve">usług zaufania w odniesieniu do transakcji elektronicznych na rynku wewnętrznym oraz uchylające dyrektywę 1999/93/WE) </w:t>
      </w:r>
      <w:r w:rsidRPr="007B2C89">
        <w:rPr>
          <w:rFonts w:ascii="Garamond" w:hAnsi="Garamond" w:cs="Open Sans"/>
          <w:u w:val="single" w:color="000000"/>
        </w:rPr>
        <w:t>przez osobę/osoby uprawnione</w:t>
      </w:r>
      <w:r w:rsidRPr="007B2C89">
        <w:rPr>
          <w:rFonts w:ascii="Garamond" w:hAnsi="Garamond" w:cs="Open Sans"/>
        </w:rPr>
        <w:t xml:space="preserve"> </w:t>
      </w:r>
      <w:r w:rsidRPr="007B2C89">
        <w:rPr>
          <w:rFonts w:ascii="Garamond" w:hAnsi="Garamond" w:cs="Open Sans"/>
          <w:u w:val="single" w:color="000000"/>
        </w:rPr>
        <w:t xml:space="preserve">do reprezentowania Wykonawcy </w:t>
      </w:r>
      <w:r w:rsidRPr="007B2C89">
        <w:rPr>
          <w:rFonts w:ascii="Garamond" w:hAnsi="Garamond" w:cs="Open Sans"/>
        </w:rPr>
        <w:t xml:space="preserve">w obrocie gospodarczym, zgodnie z aktem rejestracyjnym oraz wymogami ustawowymi lub przez ustawowego pełnomocnika; </w:t>
      </w:r>
    </w:p>
    <w:p w14:paraId="1B5A5C8F"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Wykonawca może złożyć tylko jedną ofertę;</w:t>
      </w:r>
    </w:p>
    <w:p w14:paraId="749DA819"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Treść oferty musi być zgodna z wymaganiami Zamawiającego określonymi w niniejszej SWZ.</w:t>
      </w:r>
    </w:p>
    <w:p w14:paraId="5F46B23A"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Oferta oraz pozostałe oświadczenia i dokumenty, dla których Zamawiający określił wzory w formie formularzy, powinny być sporządzone zgodnie z tymi wzorami.</w:t>
      </w:r>
    </w:p>
    <w:p w14:paraId="363051AF"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lastRenderedPageBreak/>
        <w:t>Oferta wraz ze stanowiącymi jej integralną część załącznikami musi być sporządzona w języku polskim i złożona pod rygorem nieważności w formie elektronicznej, za pośrednictwem Platformy oraz podpisana kwalifikowanym podpisem elektronicznym.</w:t>
      </w:r>
    </w:p>
    <w:p w14:paraId="76BA6EA7"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Zamawiający informuje, iż zgodnie z art. 18 ust. 3 ustawy Pzp, nie ujawnia się informacji stanowiących tajemnicę przedsiębiorstwa, w rozumieniu przepisów ustawy z dnia 16 kwietnia 1993 r. o zwalczaniu nieuczciwej konkurencji (t.j. Dz.U. z 2022r. poz. 1233), zwanej dalej „ustawą o zwalczaniu nieuczciwej konkurencji” jeżeli Wykonawca:</w:t>
      </w:r>
    </w:p>
    <w:p w14:paraId="6933F2D4" w14:textId="77777777" w:rsidR="006302E1" w:rsidRPr="007B2C89" w:rsidRDefault="006302E1" w:rsidP="006302E1">
      <w:pPr>
        <w:spacing w:line="276" w:lineRule="auto"/>
        <w:ind w:firstLine="426"/>
        <w:jc w:val="both"/>
        <w:rPr>
          <w:rFonts w:ascii="Garamond" w:hAnsi="Garamond" w:cs="Open Sans"/>
        </w:rPr>
      </w:pPr>
      <w:r w:rsidRPr="007B2C89">
        <w:rPr>
          <w:rFonts w:ascii="Garamond" w:hAnsi="Garamond" w:cs="Open Sans"/>
        </w:rPr>
        <w:t>1)</w:t>
      </w:r>
      <w:r w:rsidRPr="007B2C89">
        <w:rPr>
          <w:rFonts w:ascii="Garamond" w:hAnsi="Garamond" w:cs="Open Sans"/>
        </w:rPr>
        <w:tab/>
        <w:t>wraz z przekazaniem takich informacji, zastrzegł, że nie mogą być one udostępniane;</w:t>
      </w:r>
    </w:p>
    <w:p w14:paraId="08F79A18" w14:textId="77777777" w:rsidR="006302E1" w:rsidRPr="007B2C89" w:rsidRDefault="006302E1" w:rsidP="006302E1">
      <w:pPr>
        <w:spacing w:line="276" w:lineRule="auto"/>
        <w:ind w:firstLine="426"/>
        <w:jc w:val="both"/>
        <w:rPr>
          <w:rFonts w:ascii="Garamond" w:hAnsi="Garamond" w:cs="Open Sans"/>
        </w:rPr>
      </w:pPr>
      <w:r w:rsidRPr="007B2C89">
        <w:rPr>
          <w:rFonts w:ascii="Garamond" w:hAnsi="Garamond" w:cs="Open Sans"/>
        </w:rPr>
        <w:t>2)</w:t>
      </w:r>
      <w:r w:rsidRPr="007B2C89">
        <w:rPr>
          <w:rFonts w:ascii="Garamond" w:hAnsi="Garamond" w:cs="Open Sans"/>
        </w:rPr>
        <w:tab/>
        <w:t>wykazał, załączając stosowne uzasadnienie, iż zastrzeżone informacje stanowią tajemnicę przedsiębiorstwa.</w:t>
      </w:r>
    </w:p>
    <w:p w14:paraId="1DDF2D7D" w14:textId="4B9F2604" w:rsidR="006302E1" w:rsidRPr="007B2C89" w:rsidRDefault="006302E1" w:rsidP="006302E1">
      <w:pPr>
        <w:spacing w:line="276" w:lineRule="auto"/>
        <w:ind w:left="284" w:firstLine="142"/>
        <w:jc w:val="both"/>
        <w:rPr>
          <w:rFonts w:ascii="Garamond" w:hAnsi="Garamond" w:cs="Open Sans"/>
        </w:rPr>
      </w:pPr>
      <w:r w:rsidRPr="007B2C89">
        <w:rPr>
          <w:rFonts w:ascii="Garamond" w:hAnsi="Garamond" w:cs="Open Sans"/>
        </w:rPr>
        <w:t>Zaleca się, aby uzasadnienie o którym mowa powyżej było sformułowane w sposób umożliwiający jego udostępnienie pozostałym uczestnikom postępowania.</w:t>
      </w:r>
    </w:p>
    <w:p w14:paraId="15E0D2AE"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Wykonawca nie może zastrzec informacji, o których mowa w art. 222 ust. 5 ustawy Pzp.</w:t>
      </w:r>
    </w:p>
    <w:p w14:paraId="6CFF0E83"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Opis sposobu przygotowania oferty składanej w formie elektronicznej:</w:t>
      </w:r>
    </w:p>
    <w:p w14:paraId="0FDCA55D"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1)</w:t>
      </w:r>
      <w:r w:rsidRPr="007B2C89">
        <w:rPr>
          <w:rFonts w:ascii="Garamond" w:hAnsi="Garamond" w:cs="Open Sans"/>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1EC0984F"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2)</w:t>
      </w:r>
      <w:r w:rsidRPr="007B2C89">
        <w:rPr>
          <w:rFonts w:ascii="Garamond" w:hAnsi="Garamond" w:cs="Open Sans"/>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5D9FD907"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3)</w:t>
      </w:r>
      <w:r w:rsidRPr="007B2C89">
        <w:rPr>
          <w:rFonts w:ascii="Garamond" w:hAnsi="Garamond" w:cs="Open Sans"/>
        </w:rPr>
        <w:tab/>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5855C293"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4)</w:t>
      </w:r>
      <w:r w:rsidRPr="007B2C89">
        <w:rPr>
          <w:rFonts w:ascii="Garamond" w:hAnsi="Garamond" w:cs="Open Sans"/>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6D1663DB"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5)</w:t>
      </w:r>
      <w:r w:rsidRPr="007B2C89">
        <w:rPr>
          <w:rFonts w:ascii="Garamond" w:hAnsi="Garamond" w:cs="Open Sans"/>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0F01BC53"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6)</w:t>
      </w:r>
      <w:r w:rsidRPr="007B2C89">
        <w:rPr>
          <w:rFonts w:ascii="Garamond" w:hAnsi="Garamond" w:cs="Open Sans"/>
        </w:rPr>
        <w:tab/>
        <w:t>potwierdzeniem prawidłowo załączonego pliku jest automatyczne wygenerowanie przez Platformę komunikatu systemowego o treści ”Plik został poprawnie przesłany na platformę;</w:t>
      </w:r>
    </w:p>
    <w:p w14:paraId="50A2880E"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t>7)</w:t>
      </w:r>
      <w:r w:rsidRPr="007B2C89">
        <w:rPr>
          <w:rFonts w:ascii="Garamond" w:hAnsi="Garamond" w:cs="Open Sans"/>
        </w:rPr>
        <w:tab/>
        <w:t>ostateczne złożenie oferty wraz z załącznikami Wykonawca musi potwierdzić klikając w przycisk ”Złóż ofertę”;</w:t>
      </w:r>
    </w:p>
    <w:p w14:paraId="064A5B01" w14:textId="77777777" w:rsidR="006302E1" w:rsidRPr="007B2C89" w:rsidRDefault="006302E1" w:rsidP="006302E1">
      <w:pPr>
        <w:spacing w:line="276" w:lineRule="auto"/>
        <w:ind w:left="567" w:hanging="283"/>
        <w:jc w:val="both"/>
        <w:rPr>
          <w:rFonts w:ascii="Garamond" w:hAnsi="Garamond" w:cs="Open Sans"/>
        </w:rPr>
      </w:pPr>
      <w:r w:rsidRPr="007B2C89">
        <w:rPr>
          <w:rFonts w:ascii="Garamond" w:hAnsi="Garamond" w:cs="Open Sans"/>
        </w:rPr>
        <w:lastRenderedPageBreak/>
        <w:t>8)</w:t>
      </w:r>
      <w:r w:rsidRPr="007B2C89">
        <w:rPr>
          <w:rFonts w:ascii="Garamond" w:hAnsi="Garamond" w:cs="Open Sans"/>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6D91E7A3"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117053DA"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Szczegółowa instrukcja korzystania z Platformy znajduje się na stronie internetowej https://e-ProPublico.pl/, przycisk ”Instrukcja Wykonawcy”.</w:t>
      </w:r>
    </w:p>
    <w:p w14:paraId="1D4D7A96" w14:textId="77777777" w:rsidR="006302E1" w:rsidRPr="007B2C89" w:rsidRDefault="006302E1" w:rsidP="006302E1">
      <w:pPr>
        <w:numPr>
          <w:ilvl w:val="0"/>
          <w:numId w:val="28"/>
        </w:numPr>
        <w:spacing w:after="0" w:line="276" w:lineRule="auto"/>
        <w:ind w:left="284" w:hanging="284"/>
        <w:jc w:val="both"/>
        <w:rPr>
          <w:rFonts w:ascii="Garamond" w:hAnsi="Garamond" w:cs="Open Sans"/>
        </w:rPr>
      </w:pPr>
      <w:r w:rsidRPr="007B2C89">
        <w:rPr>
          <w:rFonts w:ascii="Garamond" w:hAnsi="Garamond" w:cs="Open Sans"/>
        </w:rPr>
        <w:t>Zamawiający nie przewiduje zwrotu kosztów udziału w postępowaniu. Wykonawca ponosi wszelkie koszty związane z przygotowaniem i złożeniem oferty.</w:t>
      </w:r>
    </w:p>
    <w:p w14:paraId="40647C4C" w14:textId="77777777" w:rsidR="006302E1" w:rsidRPr="007B2C89" w:rsidRDefault="006302E1" w:rsidP="006302E1">
      <w:pPr>
        <w:spacing w:line="276" w:lineRule="auto"/>
        <w:jc w:val="both"/>
        <w:rPr>
          <w:rFonts w:ascii="Garamond" w:hAnsi="Garamond" w:cs="Open Sans"/>
        </w:rPr>
      </w:pPr>
    </w:p>
    <w:p w14:paraId="6A01451A" w14:textId="77777777" w:rsidR="006302E1" w:rsidRPr="007B2C89" w:rsidRDefault="006302E1" w:rsidP="006302E1">
      <w:pPr>
        <w:spacing w:line="276" w:lineRule="auto"/>
        <w:ind w:left="142"/>
        <w:rPr>
          <w:rFonts w:ascii="Garamond" w:hAnsi="Garamond" w:cs="Open Sans"/>
        </w:rPr>
      </w:pPr>
      <w:r w:rsidRPr="007B2C89">
        <w:rPr>
          <w:rFonts w:ascii="Garamond" w:hAnsi="Garamond" w:cs="Open Sans"/>
          <w:b/>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6302E1" w:rsidRPr="007B2C89" w14:paraId="18145717" w14:textId="77777777" w:rsidTr="00D3485C">
        <w:tc>
          <w:tcPr>
            <w:tcW w:w="588" w:type="dxa"/>
          </w:tcPr>
          <w:p w14:paraId="4DC4D9F3" w14:textId="14512F2A"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 xml:space="preserve">Lp. </w:t>
            </w:r>
          </w:p>
        </w:tc>
        <w:tc>
          <w:tcPr>
            <w:tcW w:w="8196" w:type="dxa"/>
          </w:tcPr>
          <w:p w14:paraId="13EA2183" w14:textId="77777777" w:rsidR="006302E1" w:rsidRPr="007B2C89" w:rsidRDefault="006302E1" w:rsidP="00055510">
            <w:pPr>
              <w:spacing w:line="276" w:lineRule="auto"/>
              <w:contextualSpacing/>
              <w:rPr>
                <w:rFonts w:ascii="Garamond" w:hAnsi="Garamond" w:cs="Open Sans"/>
                <w:b/>
              </w:rPr>
            </w:pPr>
            <w:r w:rsidRPr="007B2C89">
              <w:rPr>
                <w:rFonts w:ascii="Garamond" w:hAnsi="Garamond" w:cs="Open Sans"/>
                <w:b/>
              </w:rPr>
              <w:t>Wymagany dokument</w:t>
            </w:r>
          </w:p>
        </w:tc>
      </w:tr>
      <w:tr w:rsidR="006302E1" w:rsidRPr="007B2C89" w14:paraId="7BAC1B84" w14:textId="77777777" w:rsidTr="00D3485C">
        <w:tc>
          <w:tcPr>
            <w:tcW w:w="588" w:type="dxa"/>
          </w:tcPr>
          <w:p w14:paraId="5F5DBF2E"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1</w:t>
            </w:r>
          </w:p>
        </w:tc>
        <w:tc>
          <w:tcPr>
            <w:tcW w:w="8196" w:type="dxa"/>
          </w:tcPr>
          <w:p w14:paraId="2A7C3FE6" w14:textId="77777777" w:rsidR="006302E1" w:rsidRPr="007B2C89" w:rsidRDefault="006302E1" w:rsidP="00055510">
            <w:pPr>
              <w:spacing w:line="276" w:lineRule="auto"/>
              <w:contextualSpacing/>
              <w:jc w:val="both"/>
              <w:rPr>
                <w:rFonts w:ascii="Garamond" w:hAnsi="Garamond" w:cs="Open Sans"/>
                <w:bCs/>
              </w:rPr>
            </w:pPr>
            <w:r w:rsidRPr="007B2C89">
              <w:rPr>
                <w:rFonts w:ascii="Garamond" w:hAnsi="Garamond" w:cs="Open Sans"/>
                <w:b/>
              </w:rPr>
              <w:t>Formularz ofertowy</w:t>
            </w:r>
            <w:r w:rsidRPr="007B2C89">
              <w:rPr>
                <w:rFonts w:ascii="Garamond" w:hAnsi="Garamond" w:cs="Open Sans"/>
              </w:rPr>
              <w:t xml:space="preserve"> sporządzony przez wykonawcę według instrukcji podanej w Z</w:t>
            </w:r>
            <w:r w:rsidRPr="007B2C89">
              <w:rPr>
                <w:rFonts w:ascii="Garamond" w:hAnsi="Garamond" w:cs="Open Sans"/>
                <w:bCs/>
              </w:rPr>
              <w:t>ałączniku nr 1 do SWZ</w:t>
            </w:r>
            <w:r w:rsidRPr="007B2C89">
              <w:rPr>
                <w:rFonts w:ascii="Garamond" w:hAnsi="Garamond" w:cs="Open Sans"/>
              </w:rPr>
              <w:t>.</w:t>
            </w:r>
          </w:p>
        </w:tc>
      </w:tr>
      <w:tr w:rsidR="006302E1" w:rsidRPr="007B2C89" w14:paraId="63A978B8" w14:textId="77777777" w:rsidTr="00D3485C">
        <w:tc>
          <w:tcPr>
            <w:tcW w:w="588" w:type="dxa"/>
          </w:tcPr>
          <w:p w14:paraId="14A8834D"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2</w:t>
            </w:r>
          </w:p>
        </w:tc>
        <w:tc>
          <w:tcPr>
            <w:tcW w:w="8196" w:type="dxa"/>
          </w:tcPr>
          <w:p w14:paraId="1FC1EDA0" w14:textId="77777777" w:rsidR="006302E1" w:rsidRPr="007B2C89" w:rsidRDefault="006302E1" w:rsidP="00055510">
            <w:pPr>
              <w:spacing w:line="276" w:lineRule="auto"/>
              <w:contextualSpacing/>
              <w:jc w:val="both"/>
              <w:rPr>
                <w:rFonts w:ascii="Garamond" w:hAnsi="Garamond" w:cs="Open Sans"/>
                <w:b/>
              </w:rPr>
            </w:pPr>
            <w:r w:rsidRPr="007B2C89">
              <w:rPr>
                <w:rFonts w:ascii="Garamond" w:hAnsi="Garamond" w:cs="Open Sans"/>
                <w:b/>
              </w:rPr>
              <w:t xml:space="preserve">Pełnomocnictwo do podpisania oferty. </w:t>
            </w:r>
          </w:p>
          <w:p w14:paraId="6DC5E5FE"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u w:val="single" w:color="000000"/>
              </w:rPr>
              <w:t>W celu potwierdzenia, że osoba działająca w imieniu Wykonawcy jest umocowana do jego</w:t>
            </w:r>
            <w:r w:rsidRPr="007B2C89">
              <w:rPr>
                <w:rFonts w:ascii="Garamond" w:hAnsi="Garamond" w:cs="Open Sans"/>
              </w:rPr>
              <w:t xml:space="preserve"> </w:t>
            </w:r>
            <w:r w:rsidRPr="007B2C89">
              <w:rPr>
                <w:rFonts w:ascii="Garamond" w:hAnsi="Garamond" w:cs="Open Sans"/>
                <w:u w:val="single" w:color="000000"/>
              </w:rPr>
              <w:t>reprezentowania</w:t>
            </w:r>
            <w:r w:rsidRPr="007B2C89">
              <w:rPr>
                <w:rFonts w:ascii="Garamond" w:hAnsi="Garamond" w:cs="Open Sans"/>
              </w:rPr>
              <w:t xml:space="preserve">, zamawiający żąda od Wykonawcy </w:t>
            </w:r>
            <w:r w:rsidRPr="007B2C89">
              <w:rPr>
                <w:rFonts w:ascii="Garamond" w:hAnsi="Garamond" w:cs="Open Sans"/>
                <w:b/>
              </w:rPr>
              <w:t>ODPISU LUB INFORMACJI Z</w:t>
            </w:r>
            <w:r w:rsidRPr="007B2C89">
              <w:rPr>
                <w:rFonts w:ascii="Garamond" w:hAnsi="Garamond" w:cs="Open Sans"/>
              </w:rPr>
              <w:t xml:space="preserve">: </w:t>
            </w:r>
          </w:p>
          <w:p w14:paraId="5C153D6E"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KRAJOWEGO REJESTRU SĄDOWEGO lub  </w:t>
            </w:r>
          </w:p>
          <w:p w14:paraId="35E27E0D"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CENTRALNEJ EWIDENCJI I INFORMACJI O DZIAŁALNOŚCI GOSPODARCZEJ lub  </w:t>
            </w:r>
          </w:p>
          <w:p w14:paraId="4D0A9170" w14:textId="77777777" w:rsidR="006302E1" w:rsidRPr="007B2C89" w:rsidRDefault="006302E1" w:rsidP="00102733">
            <w:pPr>
              <w:pStyle w:val="Akapitzlist"/>
              <w:numPr>
                <w:ilvl w:val="0"/>
                <w:numId w:val="36"/>
              </w:numPr>
              <w:suppressAutoHyphens/>
              <w:spacing w:after="0" w:line="276" w:lineRule="auto"/>
              <w:jc w:val="both"/>
              <w:rPr>
                <w:rFonts w:ascii="Garamond" w:hAnsi="Garamond" w:cs="Open Sans"/>
                <w:i/>
              </w:rPr>
            </w:pPr>
            <w:r w:rsidRPr="007B2C89">
              <w:rPr>
                <w:rFonts w:ascii="Garamond" w:hAnsi="Garamond" w:cs="Open Sans"/>
              </w:rPr>
              <w:t xml:space="preserve">INNEGO WŁAŚCIWEGO REJESTRU. </w:t>
            </w:r>
          </w:p>
          <w:p w14:paraId="297A51ED"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54A5BB93"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7519E55E"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rPr>
            </w:pPr>
            <w:r w:rsidRPr="007B2C89">
              <w:rPr>
                <w:rFonts w:ascii="Garamond" w:hAnsi="Garamond" w:cs="Open Sans"/>
              </w:rPr>
              <w:t xml:space="preserve">Przepis pkt. 3 stosuje się odpowiednio do osoby działającej w imieniu wykonawców wspólnie ubiegających się o udzielenie zamówienia publicznego. </w:t>
            </w:r>
          </w:p>
          <w:p w14:paraId="7D8147B9" w14:textId="77777777" w:rsidR="006302E1" w:rsidRPr="007B2C89" w:rsidRDefault="006302E1" w:rsidP="00102733">
            <w:pPr>
              <w:pStyle w:val="Akapitzlist"/>
              <w:numPr>
                <w:ilvl w:val="0"/>
                <w:numId w:val="37"/>
              </w:numPr>
              <w:suppressAutoHyphens/>
              <w:spacing w:after="0" w:line="276" w:lineRule="auto"/>
              <w:jc w:val="both"/>
              <w:rPr>
                <w:rFonts w:ascii="Garamond" w:hAnsi="Garamond" w:cs="Open Sans"/>
                <w:i/>
                <w:iCs/>
              </w:rPr>
            </w:pPr>
            <w:r w:rsidRPr="007B2C89">
              <w:rPr>
                <w:rFonts w:ascii="Garamond" w:hAnsi="Garamond" w:cs="Open Sans"/>
                <w:iCs/>
              </w:rPr>
              <w:t xml:space="preserve">Przepisy pkt. 1-4 stosuje się odpowiednio do osoby działającej w imieniu podmiotu udostępniającego zasoby na zasadach określonych w art. 118 ustawy lub podwykonawcy niebędącego podmiotem udostępniającym zasoby na takich zasadach. </w:t>
            </w:r>
          </w:p>
        </w:tc>
      </w:tr>
      <w:tr w:rsidR="006302E1" w:rsidRPr="007B2C89" w14:paraId="323F6410" w14:textId="77777777" w:rsidTr="00D3485C">
        <w:tc>
          <w:tcPr>
            <w:tcW w:w="588" w:type="dxa"/>
          </w:tcPr>
          <w:p w14:paraId="77891610" w14:textId="77777777" w:rsidR="006302E1" w:rsidRPr="007B2C89" w:rsidRDefault="006302E1" w:rsidP="00055510">
            <w:pPr>
              <w:spacing w:line="276" w:lineRule="auto"/>
              <w:contextualSpacing/>
              <w:rPr>
                <w:rFonts w:ascii="Garamond" w:hAnsi="Garamond" w:cs="Open Sans"/>
                <w:bCs/>
              </w:rPr>
            </w:pPr>
            <w:r w:rsidRPr="007B2C89">
              <w:rPr>
                <w:rFonts w:ascii="Garamond" w:hAnsi="Garamond" w:cs="Open Sans"/>
                <w:bCs/>
              </w:rPr>
              <w:t>5</w:t>
            </w:r>
          </w:p>
        </w:tc>
        <w:tc>
          <w:tcPr>
            <w:tcW w:w="8196" w:type="dxa"/>
          </w:tcPr>
          <w:p w14:paraId="6120613E" w14:textId="77777777" w:rsidR="006302E1" w:rsidRPr="007B2C89" w:rsidRDefault="006302E1" w:rsidP="00055510">
            <w:pPr>
              <w:spacing w:line="276" w:lineRule="auto"/>
              <w:contextualSpacing/>
              <w:jc w:val="both"/>
              <w:rPr>
                <w:rFonts w:ascii="Garamond" w:hAnsi="Garamond" w:cs="Open Sans"/>
                <w:bCs/>
              </w:rPr>
            </w:pPr>
            <w:r w:rsidRPr="007B2C89">
              <w:rPr>
                <w:rFonts w:ascii="Garamond" w:hAnsi="Garamond" w:cs="Open Sans"/>
                <w:bCs/>
              </w:rPr>
              <w:t>Przedmiotowe środki dowodowe określone w Rozdziale 5</w:t>
            </w:r>
          </w:p>
        </w:tc>
      </w:tr>
    </w:tbl>
    <w:p w14:paraId="44EE79CD" w14:textId="77777777" w:rsidR="006302E1" w:rsidRPr="007B2C89" w:rsidRDefault="006302E1" w:rsidP="006302E1">
      <w:pPr>
        <w:spacing w:line="276" w:lineRule="auto"/>
        <w:ind w:left="142"/>
        <w:rPr>
          <w:rFonts w:ascii="Garamond" w:hAnsi="Garamond" w:cs="Open Sans"/>
        </w:rPr>
      </w:pPr>
    </w:p>
    <w:p w14:paraId="0BC38BF6"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35B1FE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7DD11B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15</w:t>
            </w:r>
          </w:p>
          <w:p w14:paraId="26FD7FE9"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SPOSÓB ORAZ TERMIN SKŁADANIA OFERT</w:t>
            </w:r>
          </w:p>
          <w:p w14:paraId="6620CCBB" w14:textId="77777777" w:rsidR="006302E1" w:rsidRPr="007B2C89" w:rsidRDefault="006302E1" w:rsidP="00055510">
            <w:pPr>
              <w:spacing w:line="276" w:lineRule="auto"/>
              <w:rPr>
                <w:rFonts w:ascii="Garamond" w:hAnsi="Garamond" w:cs="Open Sans"/>
              </w:rPr>
            </w:pPr>
          </w:p>
        </w:tc>
      </w:tr>
    </w:tbl>
    <w:p w14:paraId="29E32E45" w14:textId="77777777" w:rsidR="006302E1" w:rsidRPr="007B2C89" w:rsidRDefault="006302E1" w:rsidP="006302E1">
      <w:pPr>
        <w:pStyle w:val="Nagwek2"/>
        <w:numPr>
          <w:ilvl w:val="0"/>
          <w:numId w:val="0"/>
        </w:numPr>
        <w:tabs>
          <w:tab w:val="left" w:pos="708"/>
        </w:tabs>
        <w:spacing w:line="276" w:lineRule="auto"/>
        <w:ind w:left="714"/>
        <w:jc w:val="left"/>
        <w:rPr>
          <w:rFonts w:cs="Open Sans"/>
          <w:b/>
          <w:i/>
          <w:sz w:val="22"/>
          <w:szCs w:val="22"/>
        </w:rPr>
      </w:pPr>
    </w:p>
    <w:p w14:paraId="0B72C8A3" w14:textId="77777777" w:rsidR="006302E1" w:rsidRPr="007B2C89" w:rsidRDefault="006302E1" w:rsidP="00102733">
      <w:pPr>
        <w:pStyle w:val="Nagwek2"/>
        <w:numPr>
          <w:ilvl w:val="0"/>
          <w:numId w:val="30"/>
        </w:numPr>
        <w:tabs>
          <w:tab w:val="left" w:pos="708"/>
        </w:tabs>
        <w:spacing w:line="276" w:lineRule="auto"/>
        <w:ind w:left="714" w:hanging="357"/>
        <w:jc w:val="left"/>
        <w:rPr>
          <w:rFonts w:cs="Open Sans"/>
          <w:b/>
          <w:i/>
          <w:sz w:val="22"/>
          <w:szCs w:val="22"/>
        </w:rPr>
      </w:pPr>
      <w:r w:rsidRPr="007B2C89">
        <w:rPr>
          <w:rFonts w:cs="Open Sans"/>
          <w:sz w:val="22"/>
          <w:szCs w:val="22"/>
        </w:rPr>
        <w:t>Wykonawca składa ofertę za pośrednictwem platformy zakupowej https://e-propublico.pl/. Sposób złożenia oferty opisany został w Podręcznik wykonawcy   https://e-propublico.pl/;</w:t>
      </w:r>
    </w:p>
    <w:p w14:paraId="4D87D833" w14:textId="03FFE132"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 xml:space="preserve">Ofertę wraz z wymaganymi załącznikami należy złożyć w terminie do dnia </w:t>
      </w:r>
      <w:r w:rsidR="00FE41D4">
        <w:rPr>
          <w:rFonts w:cs="Open Sans"/>
          <w:b/>
          <w:bCs/>
          <w:color w:val="2F5496" w:themeColor="accent5" w:themeShade="BF"/>
          <w:sz w:val="22"/>
          <w:szCs w:val="22"/>
        </w:rPr>
        <w:t>07</w:t>
      </w:r>
      <w:r w:rsidRPr="007B2C89">
        <w:rPr>
          <w:rFonts w:cs="Open Sans"/>
          <w:b/>
          <w:bCs/>
          <w:color w:val="2F5496" w:themeColor="accent5" w:themeShade="BF"/>
          <w:sz w:val="22"/>
          <w:szCs w:val="22"/>
        </w:rPr>
        <w:t>/0</w:t>
      </w:r>
      <w:r w:rsidR="00FE41D4">
        <w:rPr>
          <w:rFonts w:cs="Open Sans"/>
          <w:b/>
          <w:bCs/>
          <w:color w:val="2F5496" w:themeColor="accent5" w:themeShade="BF"/>
          <w:sz w:val="22"/>
          <w:szCs w:val="22"/>
        </w:rPr>
        <w:t>5</w:t>
      </w:r>
      <w:r w:rsidRPr="007B2C89">
        <w:rPr>
          <w:rFonts w:cs="Open Sans"/>
          <w:b/>
          <w:bCs/>
          <w:color w:val="2F5496" w:themeColor="accent5" w:themeShade="BF"/>
          <w:sz w:val="22"/>
          <w:szCs w:val="22"/>
        </w:rPr>
        <w:t>/2025 r., do godz. 11:00</w:t>
      </w:r>
      <w:r w:rsidRPr="007B2C89">
        <w:rPr>
          <w:rFonts w:cs="Open Sans"/>
          <w:sz w:val="22"/>
          <w:szCs w:val="22"/>
        </w:rPr>
        <w:t>.</w:t>
      </w:r>
    </w:p>
    <w:p w14:paraId="6F7E0533"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 xml:space="preserve"> Wykonawca może złożyć tylko jedną ofertę.</w:t>
      </w:r>
    </w:p>
    <w:p w14:paraId="509A6C37"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Zamawiający odrzuci ofertę złożoną po terminie składania ofert.</w:t>
      </w:r>
    </w:p>
    <w:p w14:paraId="4F364907"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Wykonawca przed upływem terminu do składania ofert może wycofać ofertę. Sposób wycofania oferty został opisany w Instrukcji użytkownika platformy https://e-propublico.pl/</w:t>
      </w:r>
    </w:p>
    <w:p w14:paraId="709C8395" w14:textId="77777777" w:rsidR="006302E1" w:rsidRPr="007B2C89" w:rsidRDefault="006302E1" w:rsidP="00102733">
      <w:pPr>
        <w:pStyle w:val="Nagwek2"/>
        <w:numPr>
          <w:ilvl w:val="0"/>
          <w:numId w:val="30"/>
        </w:numPr>
        <w:tabs>
          <w:tab w:val="left" w:pos="708"/>
        </w:tabs>
        <w:spacing w:line="276" w:lineRule="auto"/>
        <w:jc w:val="left"/>
        <w:rPr>
          <w:rFonts w:cs="Open Sans"/>
          <w:b/>
          <w:i/>
          <w:sz w:val="22"/>
          <w:szCs w:val="22"/>
        </w:rPr>
      </w:pPr>
      <w:r w:rsidRPr="007B2C89">
        <w:rPr>
          <w:rFonts w:cs="Open Sans"/>
          <w:sz w:val="22"/>
          <w:szCs w:val="22"/>
        </w:rPr>
        <w:t>Wykonawca po upływie terminu do składania ofert nie może wycofać złożonej oferty.</w:t>
      </w:r>
    </w:p>
    <w:p w14:paraId="3F70D680" w14:textId="77777777" w:rsidR="006302E1" w:rsidRPr="007B2C89" w:rsidRDefault="006302E1" w:rsidP="006302E1">
      <w:pPr>
        <w:pStyle w:val="Nagwek2"/>
        <w:numPr>
          <w:ilvl w:val="0"/>
          <w:numId w:val="0"/>
        </w:numPr>
        <w:tabs>
          <w:tab w:val="left" w:pos="708"/>
        </w:tabs>
        <w:spacing w:line="276" w:lineRule="auto"/>
        <w:ind w:left="72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7F611B7"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6E1D19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16</w:t>
            </w:r>
          </w:p>
          <w:p w14:paraId="17B28DC9" w14:textId="2B82B8EC" w:rsidR="006302E1" w:rsidRPr="007B2C89" w:rsidRDefault="006302E1" w:rsidP="000870F1">
            <w:pPr>
              <w:keepNext/>
              <w:spacing w:line="276" w:lineRule="auto"/>
              <w:jc w:val="center"/>
              <w:rPr>
                <w:rFonts w:ascii="Garamond" w:hAnsi="Garamond" w:cs="Open Sans"/>
              </w:rPr>
            </w:pPr>
            <w:r w:rsidRPr="007B2C89">
              <w:rPr>
                <w:rFonts w:ascii="Garamond" w:hAnsi="Garamond" w:cs="Open Sans"/>
                <w:b/>
                <w:bCs/>
                <w:color w:val="44546A" w:themeColor="text2"/>
              </w:rPr>
              <w:t>TERMIN OTWARCIA OFERT</w:t>
            </w:r>
          </w:p>
        </w:tc>
      </w:tr>
    </w:tbl>
    <w:p w14:paraId="76127C70" w14:textId="77777777" w:rsidR="006302E1" w:rsidRPr="007B2C89" w:rsidRDefault="006302E1" w:rsidP="006302E1">
      <w:pPr>
        <w:pStyle w:val="Nagwek2"/>
        <w:keepNext/>
        <w:numPr>
          <w:ilvl w:val="0"/>
          <w:numId w:val="0"/>
        </w:numPr>
        <w:tabs>
          <w:tab w:val="left" w:pos="708"/>
        </w:tabs>
        <w:spacing w:line="276" w:lineRule="auto"/>
        <w:ind w:left="756"/>
        <w:rPr>
          <w:rFonts w:cs="Open Sans"/>
          <w:i/>
          <w:sz w:val="22"/>
          <w:szCs w:val="22"/>
        </w:rPr>
      </w:pPr>
    </w:p>
    <w:p w14:paraId="3E3CDABC" w14:textId="2665EA34" w:rsidR="006302E1" w:rsidRPr="007B2C89" w:rsidRDefault="006302E1" w:rsidP="00102733">
      <w:pPr>
        <w:pStyle w:val="Nagwek2"/>
        <w:keepNext/>
        <w:numPr>
          <w:ilvl w:val="0"/>
          <w:numId w:val="29"/>
        </w:numPr>
        <w:tabs>
          <w:tab w:val="left" w:pos="708"/>
        </w:tabs>
        <w:spacing w:line="276" w:lineRule="auto"/>
        <w:jc w:val="left"/>
        <w:rPr>
          <w:rFonts w:cs="Open Sans"/>
          <w:i/>
          <w:sz w:val="22"/>
          <w:szCs w:val="22"/>
        </w:rPr>
      </w:pPr>
      <w:r w:rsidRPr="007B2C89">
        <w:rPr>
          <w:rFonts w:cs="Open Sans"/>
          <w:sz w:val="22"/>
          <w:szCs w:val="22"/>
        </w:rPr>
        <w:t xml:space="preserve">Otwarcie ofert nastąpi w dniu </w:t>
      </w:r>
      <w:r w:rsidR="00FE41D4">
        <w:rPr>
          <w:rFonts w:cs="Open Sans"/>
          <w:b/>
          <w:bCs/>
          <w:color w:val="2F5496" w:themeColor="accent5" w:themeShade="BF"/>
          <w:sz w:val="22"/>
          <w:szCs w:val="22"/>
        </w:rPr>
        <w:t>07</w:t>
      </w:r>
      <w:r w:rsidRPr="007B2C89">
        <w:rPr>
          <w:rFonts w:cs="Open Sans"/>
          <w:b/>
          <w:bCs/>
          <w:color w:val="2F5496" w:themeColor="accent5" w:themeShade="BF"/>
          <w:sz w:val="22"/>
          <w:szCs w:val="22"/>
        </w:rPr>
        <w:t>/0</w:t>
      </w:r>
      <w:r w:rsidR="00FE41D4">
        <w:rPr>
          <w:rFonts w:cs="Open Sans"/>
          <w:b/>
          <w:bCs/>
          <w:color w:val="2F5496" w:themeColor="accent5" w:themeShade="BF"/>
          <w:sz w:val="22"/>
          <w:szCs w:val="22"/>
        </w:rPr>
        <w:t>5</w:t>
      </w:r>
      <w:r w:rsidRPr="007B2C89">
        <w:rPr>
          <w:rFonts w:cs="Open Sans"/>
          <w:b/>
          <w:bCs/>
          <w:color w:val="2F5496" w:themeColor="accent5" w:themeShade="BF"/>
          <w:sz w:val="22"/>
          <w:szCs w:val="22"/>
        </w:rPr>
        <w:t>/2025 r., o godzinie 12:00</w:t>
      </w:r>
      <w:r w:rsidRPr="007B2C89">
        <w:rPr>
          <w:rFonts w:cs="Open Sans"/>
          <w:b/>
          <w:bCs/>
          <w:sz w:val="22"/>
          <w:szCs w:val="22"/>
        </w:rPr>
        <w:t>.</w:t>
      </w:r>
    </w:p>
    <w:p w14:paraId="3FA0367D" w14:textId="77777777" w:rsidR="006302E1" w:rsidRPr="007B2C89" w:rsidRDefault="006302E1" w:rsidP="00102733">
      <w:pPr>
        <w:pStyle w:val="Nagwek2"/>
        <w:keepNext/>
        <w:numPr>
          <w:ilvl w:val="0"/>
          <w:numId w:val="29"/>
        </w:numPr>
        <w:tabs>
          <w:tab w:val="left" w:pos="708"/>
        </w:tabs>
        <w:spacing w:line="276" w:lineRule="auto"/>
        <w:rPr>
          <w:rFonts w:cs="Open Sans"/>
          <w:b/>
          <w:i/>
          <w:sz w:val="22"/>
          <w:szCs w:val="22"/>
        </w:rPr>
      </w:pPr>
      <w:r w:rsidRPr="007B2C89">
        <w:rPr>
          <w:rFonts w:cs="Open Sans"/>
          <w:sz w:val="22"/>
          <w:szCs w:val="22"/>
        </w:rPr>
        <w:t>Otwarcie ofert jest niejawne.</w:t>
      </w:r>
    </w:p>
    <w:p w14:paraId="00572B3C" w14:textId="77777777" w:rsidR="006302E1" w:rsidRPr="007B2C89" w:rsidRDefault="006302E1" w:rsidP="00102733">
      <w:pPr>
        <w:pStyle w:val="Nagwek2"/>
        <w:keepNext/>
        <w:numPr>
          <w:ilvl w:val="0"/>
          <w:numId w:val="29"/>
        </w:numPr>
        <w:tabs>
          <w:tab w:val="left" w:pos="709"/>
        </w:tabs>
        <w:spacing w:line="276" w:lineRule="auto"/>
        <w:ind w:left="709" w:hanging="283"/>
        <w:rPr>
          <w:rFonts w:cs="Open Sans"/>
          <w:b/>
          <w:i/>
          <w:sz w:val="22"/>
          <w:szCs w:val="22"/>
        </w:rPr>
      </w:pPr>
      <w:r w:rsidRPr="007B2C89">
        <w:rPr>
          <w:rFonts w:cs="Open Sans"/>
          <w:sz w:val="22"/>
          <w:szCs w:val="22"/>
        </w:rPr>
        <w:t>Zamawiający, najpóźniej przed otwarciem ofert, udostępnia na stronie internetowej prowadzonego postepowania informację o kwocie, jaką zamierza przeznaczyć na sfinansowanie zamówienia.</w:t>
      </w:r>
    </w:p>
    <w:p w14:paraId="2B225DC3" w14:textId="77777777" w:rsidR="006302E1" w:rsidRPr="007B2C89" w:rsidRDefault="006302E1" w:rsidP="00102733">
      <w:pPr>
        <w:pStyle w:val="Nagwek2"/>
        <w:keepNext/>
        <w:numPr>
          <w:ilvl w:val="0"/>
          <w:numId w:val="29"/>
        </w:numPr>
        <w:tabs>
          <w:tab w:val="left" w:pos="708"/>
        </w:tabs>
        <w:spacing w:line="276" w:lineRule="auto"/>
        <w:ind w:left="709" w:hanging="284"/>
        <w:rPr>
          <w:rFonts w:cs="Open Sans"/>
          <w:b/>
          <w:i/>
          <w:sz w:val="22"/>
          <w:szCs w:val="22"/>
        </w:rPr>
      </w:pPr>
      <w:r w:rsidRPr="007B2C89">
        <w:rPr>
          <w:rFonts w:cs="Open Sans"/>
          <w:sz w:val="22"/>
          <w:szCs w:val="22"/>
        </w:rPr>
        <w:t>Zamawiający, niezwłocznie po otwarciu ofert, udostępnia na stronie internetowej prowadzonego postępowania informacje o:</w:t>
      </w:r>
    </w:p>
    <w:p w14:paraId="6073C7D3" w14:textId="77777777" w:rsidR="006302E1" w:rsidRPr="007B2C89" w:rsidRDefault="006302E1" w:rsidP="00102733">
      <w:pPr>
        <w:pStyle w:val="Nagwek2"/>
        <w:numPr>
          <w:ilvl w:val="1"/>
          <w:numId w:val="29"/>
        </w:numPr>
        <w:tabs>
          <w:tab w:val="left" w:pos="708"/>
        </w:tabs>
        <w:spacing w:line="276" w:lineRule="auto"/>
        <w:rPr>
          <w:rFonts w:cs="Open Sans"/>
          <w:b/>
          <w:i/>
          <w:sz w:val="22"/>
          <w:szCs w:val="22"/>
        </w:rPr>
      </w:pPr>
      <w:r w:rsidRPr="007B2C89">
        <w:rPr>
          <w:rFonts w:cs="Open Sans"/>
          <w:sz w:val="22"/>
          <w:szCs w:val="22"/>
        </w:rPr>
        <w:t>nazwach albo imionach i nazwiskach oraz siedzibach lub miejscach prowadzonej działalności gospodarczej albo miejscach zamieszkania wykonawców, których oferty zostały otwarte;</w:t>
      </w:r>
    </w:p>
    <w:p w14:paraId="54C5C48A" w14:textId="77777777" w:rsidR="006302E1" w:rsidRPr="007B2C89" w:rsidRDefault="006302E1" w:rsidP="00102733">
      <w:pPr>
        <w:pStyle w:val="Nagwek2"/>
        <w:numPr>
          <w:ilvl w:val="1"/>
          <w:numId w:val="29"/>
        </w:numPr>
        <w:tabs>
          <w:tab w:val="left" w:pos="708"/>
        </w:tabs>
        <w:spacing w:line="276" w:lineRule="auto"/>
        <w:rPr>
          <w:rFonts w:cs="Open Sans"/>
          <w:b/>
          <w:i/>
          <w:sz w:val="22"/>
          <w:szCs w:val="22"/>
        </w:rPr>
      </w:pPr>
      <w:r w:rsidRPr="007B2C89">
        <w:rPr>
          <w:rFonts w:cs="Open Sans"/>
          <w:sz w:val="22"/>
          <w:szCs w:val="22"/>
        </w:rPr>
        <w:t>cenach lub kosztach zawartych w ofertach.</w:t>
      </w:r>
    </w:p>
    <w:p w14:paraId="4211C8A3" w14:textId="77777777" w:rsidR="006302E1" w:rsidRPr="007B2C89" w:rsidRDefault="006302E1" w:rsidP="00102733">
      <w:pPr>
        <w:pStyle w:val="Nagwek2"/>
        <w:keepNext/>
        <w:numPr>
          <w:ilvl w:val="0"/>
          <w:numId w:val="29"/>
        </w:numPr>
        <w:tabs>
          <w:tab w:val="left" w:pos="708"/>
        </w:tabs>
        <w:spacing w:line="276" w:lineRule="auto"/>
        <w:ind w:left="709" w:hanging="284"/>
        <w:rPr>
          <w:rFonts w:cs="Open Sans"/>
          <w:b/>
          <w:i/>
          <w:sz w:val="22"/>
          <w:szCs w:val="22"/>
        </w:rPr>
      </w:pPr>
      <w:r w:rsidRPr="007B2C89">
        <w:rPr>
          <w:rFonts w:cs="Open Sans"/>
          <w:sz w:val="22"/>
          <w:szCs w:val="22"/>
        </w:rPr>
        <w:t>W przypadku wystąpienia awarii systemu teleinformatycznego, która spowoduje brak możliwości otwarcia ofert w terminie określonym przez Zamawiającego, otwarcie ofert nastąpi niezwłocznie po usunięciu awarii.</w:t>
      </w:r>
    </w:p>
    <w:p w14:paraId="3F4ADB46" w14:textId="77777777" w:rsidR="006302E1" w:rsidRPr="007B2C89" w:rsidRDefault="006302E1" w:rsidP="006302E1">
      <w:pPr>
        <w:pStyle w:val="Nagwek2"/>
        <w:numPr>
          <w:ilvl w:val="0"/>
          <w:numId w:val="0"/>
        </w:numPr>
        <w:tabs>
          <w:tab w:val="left" w:pos="708"/>
        </w:tabs>
        <w:spacing w:line="276" w:lineRule="auto"/>
        <w:ind w:left="756"/>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673E2157" w14:textId="77777777" w:rsidTr="00055510">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5CADFE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17</w:t>
            </w:r>
          </w:p>
          <w:p w14:paraId="42FC61BB"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SPOSÓB OBLICZENIA CENY</w:t>
            </w:r>
          </w:p>
        </w:tc>
      </w:tr>
    </w:tbl>
    <w:p w14:paraId="559201B6"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p w14:paraId="5D588DAA"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293F97D6"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Wykonawca określi cenę oferty zgodnie z Formularzem oferty, który stanowi załącznik nr 1 do SWZ.  </w:t>
      </w:r>
    </w:p>
    <w:p w14:paraId="07B0C7DC"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23EFF19B"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Cenę oferty stanowić będzie wartość brutto wyrażona w złotych polskich wpisana na formularzu oferty za całość przedmiotu zamówienia. </w:t>
      </w:r>
    </w:p>
    <w:p w14:paraId="47148101"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 xml:space="preserve">W cenie należy uwzględnić wszystkie wymagania określone w niniejszej SWZ oraz wszelkie koszty, jakie poniesie Wykonawca z tytułu należytej oraz zgodnej z obowiązującymi przepisami realizacji </w:t>
      </w:r>
      <w:r w:rsidRPr="007B2C89">
        <w:rPr>
          <w:rFonts w:ascii="Garamond" w:hAnsi="Garamond" w:cs="Open Sans"/>
        </w:rPr>
        <w:lastRenderedPageBreak/>
        <w:t>przedmiotu zamówienia, a także wszystkie potencjalne ryzyka ekonomiczne, jakie mogą wystąpić przy realizacji przedmiotu zamówienia.</w:t>
      </w:r>
    </w:p>
    <w:p w14:paraId="78A5D7F4" w14:textId="15AD5EB3"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Rozliczenia między Zamawiającym a Wykonawcą prowadzone będą w złotych polskich z</w:t>
      </w:r>
      <w:r w:rsidR="000870F1">
        <w:rPr>
          <w:rFonts w:ascii="Garamond" w:hAnsi="Garamond" w:cs="Open Sans"/>
        </w:rPr>
        <w:t> </w:t>
      </w:r>
      <w:r w:rsidRPr="007B2C89">
        <w:rPr>
          <w:rFonts w:ascii="Garamond" w:hAnsi="Garamond" w:cs="Open Sans"/>
        </w:rPr>
        <w:t>dokładnością do dwóch miejsc po przecinku.</w:t>
      </w:r>
    </w:p>
    <w:p w14:paraId="0D5AAE9E" w14:textId="77777777" w:rsidR="006302E1" w:rsidRPr="007B2C89" w:rsidRDefault="006302E1" w:rsidP="00102733">
      <w:pPr>
        <w:numPr>
          <w:ilvl w:val="0"/>
          <w:numId w:val="48"/>
        </w:numPr>
        <w:spacing w:after="35" w:line="285" w:lineRule="auto"/>
        <w:ind w:left="494" w:hanging="353"/>
        <w:jc w:val="both"/>
        <w:rPr>
          <w:rFonts w:ascii="Garamond" w:hAnsi="Garamond" w:cs="Open Sans"/>
        </w:rPr>
      </w:pPr>
      <w:r w:rsidRPr="007B2C89">
        <w:rPr>
          <w:rFonts w:ascii="Garamond" w:hAnsi="Garamond" w:cs="Open Sans"/>
        </w:rPr>
        <w:t>Wykonawca zobowiązany jest zastosować stawkę VAT zgodnie z obowiązującymi przepisami ustawy z 11 marca 2004 r. o  podatku od towarów i usług.</w:t>
      </w:r>
    </w:p>
    <w:p w14:paraId="6AE9AA5A" w14:textId="77777777" w:rsidR="006302E1" w:rsidRPr="007B2C89" w:rsidRDefault="006302E1" w:rsidP="00102733">
      <w:pPr>
        <w:numPr>
          <w:ilvl w:val="0"/>
          <w:numId w:val="49"/>
        </w:numPr>
        <w:spacing w:after="35" w:line="285" w:lineRule="auto"/>
        <w:ind w:left="494" w:hanging="353"/>
        <w:jc w:val="both"/>
        <w:rPr>
          <w:rFonts w:ascii="Garamond" w:hAnsi="Garamond" w:cs="Open Sans"/>
        </w:rPr>
      </w:pPr>
      <w:r w:rsidRPr="007B2C89">
        <w:rPr>
          <w:rFonts w:ascii="Garamond" w:hAnsi="Garamond" w:cs="Open Sans"/>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21393F6D" w14:textId="77777777" w:rsidR="006302E1" w:rsidRPr="007B2C89" w:rsidRDefault="006302E1" w:rsidP="00102733">
      <w:pPr>
        <w:numPr>
          <w:ilvl w:val="0"/>
          <w:numId w:val="49"/>
        </w:numPr>
        <w:spacing w:after="35" w:line="285" w:lineRule="auto"/>
        <w:ind w:left="494" w:hanging="353"/>
        <w:jc w:val="both"/>
        <w:rPr>
          <w:rFonts w:ascii="Garamond" w:hAnsi="Garamond" w:cs="Open Sans"/>
        </w:rPr>
      </w:pPr>
      <w:r w:rsidRPr="007B2C89">
        <w:rPr>
          <w:rFonts w:ascii="Garamond" w:hAnsi="Garamond" w:cs="Open Sans"/>
        </w:rPr>
        <w:t>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Pzp</w:t>
      </w:r>
    </w:p>
    <w:p w14:paraId="2C42EE79" w14:textId="77777777" w:rsidR="006302E1" w:rsidRPr="007B2C89" w:rsidRDefault="006302E1" w:rsidP="006302E1">
      <w:pPr>
        <w:pStyle w:val="Nagwek2"/>
        <w:numPr>
          <w:ilvl w:val="0"/>
          <w:numId w:val="0"/>
        </w:numPr>
        <w:tabs>
          <w:tab w:val="left" w:pos="708"/>
        </w:tabs>
        <w:spacing w:line="276" w:lineRule="auto"/>
        <w:ind w:left="680"/>
        <w:rPr>
          <w:rFonts w:cs="Open Sans"/>
          <w:b/>
          <w:i/>
          <w:sz w:val="22"/>
          <w:szCs w:val="22"/>
        </w:rPr>
      </w:pPr>
    </w:p>
    <w:p w14:paraId="1EC36270" w14:textId="77777777" w:rsidR="006302E1" w:rsidRPr="007B2C89" w:rsidRDefault="006302E1" w:rsidP="006302E1">
      <w:pPr>
        <w:pStyle w:val="Nagwek2"/>
        <w:numPr>
          <w:ilvl w:val="0"/>
          <w:numId w:val="0"/>
        </w:numPr>
        <w:tabs>
          <w:tab w:val="left" w:pos="708"/>
        </w:tabs>
        <w:spacing w:line="276" w:lineRule="auto"/>
        <w:ind w:left="720"/>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160D39A" w14:textId="77777777" w:rsidTr="00055510">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8A42B4B"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18</w:t>
            </w:r>
          </w:p>
          <w:p w14:paraId="57ED9B04" w14:textId="59990593" w:rsidR="006302E1" w:rsidRPr="007B2C89" w:rsidRDefault="006302E1" w:rsidP="000870F1">
            <w:pPr>
              <w:spacing w:line="276" w:lineRule="auto"/>
              <w:jc w:val="center"/>
              <w:rPr>
                <w:rFonts w:ascii="Garamond" w:hAnsi="Garamond" w:cs="Open Sans"/>
              </w:rPr>
            </w:pPr>
            <w:r w:rsidRPr="007B2C89">
              <w:rPr>
                <w:rFonts w:ascii="Garamond" w:hAnsi="Garamond" w:cs="Open Sans"/>
                <w:b/>
                <w:bCs/>
              </w:rPr>
              <w:t>OPIS KRYTERIÓW OCENY OFERT, WRAZ Z PODANIEM WAG TYCH KRYTERIÓW I</w:t>
            </w:r>
            <w:r w:rsidR="000870F1">
              <w:rPr>
                <w:rFonts w:ascii="Garamond" w:hAnsi="Garamond" w:cs="Open Sans"/>
                <w:b/>
                <w:bCs/>
              </w:rPr>
              <w:t> </w:t>
            </w:r>
            <w:r w:rsidRPr="007B2C89">
              <w:rPr>
                <w:rFonts w:ascii="Garamond" w:hAnsi="Garamond" w:cs="Open Sans"/>
                <w:b/>
                <w:bCs/>
              </w:rPr>
              <w:t>SPOSOBU OCENY OFERT</w:t>
            </w:r>
          </w:p>
        </w:tc>
      </w:tr>
    </w:tbl>
    <w:p w14:paraId="0AA28B0C" w14:textId="77777777" w:rsidR="006302E1" w:rsidRPr="007B2C89" w:rsidRDefault="006302E1" w:rsidP="006302E1">
      <w:pPr>
        <w:suppressAutoHyphens/>
        <w:spacing w:line="276" w:lineRule="auto"/>
        <w:ind w:left="360"/>
        <w:contextualSpacing/>
        <w:rPr>
          <w:rFonts w:ascii="Garamond" w:hAnsi="Garamond" w:cs="Open Sans"/>
        </w:rPr>
      </w:pPr>
    </w:p>
    <w:p w14:paraId="18BD0582" w14:textId="77777777" w:rsidR="006302E1" w:rsidRPr="007B2C89" w:rsidRDefault="006302E1" w:rsidP="00102733">
      <w:pPr>
        <w:numPr>
          <w:ilvl w:val="0"/>
          <w:numId w:val="31"/>
        </w:numPr>
        <w:suppressAutoHyphens/>
        <w:spacing w:after="0" w:line="276" w:lineRule="auto"/>
        <w:ind w:left="360"/>
        <w:contextualSpacing/>
        <w:rPr>
          <w:rFonts w:ascii="Garamond" w:hAnsi="Garamond" w:cs="Open Sans"/>
        </w:rPr>
      </w:pPr>
      <w:r w:rsidRPr="007B2C89">
        <w:rPr>
          <w:rFonts w:ascii="Garamond" w:hAnsi="Garamond" w:cs="Open Sans"/>
        </w:rPr>
        <w:t xml:space="preserve">Zamawiający będzie oceniał każdą z ofert na podstawie następujących kryteriów </w:t>
      </w:r>
      <w:bookmarkStart w:id="17" w:name="_Hlk141785489"/>
      <w:r w:rsidRPr="007B2C89">
        <w:rPr>
          <w:rFonts w:ascii="Garamond" w:hAnsi="Garamond" w:cs="Open Sans"/>
        </w:rPr>
        <w:t>:</w:t>
      </w:r>
    </w:p>
    <w:bookmarkEnd w:id="17"/>
    <w:p w14:paraId="2688FDE8"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6302E1" w:rsidRPr="007B2C89" w14:paraId="467D2BAA" w14:textId="77777777" w:rsidTr="00055510">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081712A" w14:textId="77777777" w:rsidR="006302E1" w:rsidRPr="007B2C89" w:rsidRDefault="006302E1" w:rsidP="00055510">
            <w:pPr>
              <w:jc w:val="center"/>
              <w:rPr>
                <w:rFonts w:ascii="Garamond" w:hAnsi="Garamond" w:cs="Open Sans"/>
                <w:b/>
              </w:rPr>
            </w:pPr>
            <w:r w:rsidRPr="007B2C89">
              <w:rPr>
                <w:rFonts w:ascii="Garamond" w:hAnsi="Garamond" w:cs="Open Sans"/>
                <w:b/>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30DF47D4" w14:textId="77777777" w:rsidR="006302E1" w:rsidRPr="007B2C89" w:rsidRDefault="006302E1" w:rsidP="00055510">
            <w:pPr>
              <w:jc w:val="center"/>
              <w:rPr>
                <w:rFonts w:ascii="Garamond" w:hAnsi="Garamond" w:cs="Open Sans"/>
                <w:b/>
              </w:rPr>
            </w:pPr>
            <w:r w:rsidRPr="007B2C89">
              <w:rPr>
                <w:rFonts w:ascii="Garamond" w:hAnsi="Garamond" w:cs="Open Sans"/>
                <w:b/>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00D35554" w14:textId="77777777" w:rsidR="006302E1" w:rsidRPr="007B2C89" w:rsidRDefault="006302E1" w:rsidP="00055510">
            <w:pPr>
              <w:pStyle w:val="Nagwek3"/>
              <w:ind w:left="708"/>
              <w:rPr>
                <w:rFonts w:ascii="Garamond" w:hAnsi="Garamond" w:cs="Open Sans"/>
                <w:sz w:val="22"/>
                <w:szCs w:val="22"/>
              </w:rPr>
            </w:pPr>
            <w:r w:rsidRPr="007B2C89">
              <w:rPr>
                <w:rFonts w:ascii="Garamond" w:hAnsi="Garamond" w:cs="Open Sans"/>
                <w:b/>
                <w:bCs w:val="0"/>
                <w:sz w:val="22"/>
                <w:szCs w:val="22"/>
              </w:rPr>
              <w:t xml:space="preserve">WAGA Pkt. </w:t>
            </w:r>
          </w:p>
        </w:tc>
      </w:tr>
      <w:tr w:rsidR="006302E1" w:rsidRPr="007B2C89" w14:paraId="74D701B6" w14:textId="77777777" w:rsidTr="00055510">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4B0102C8" w14:textId="77777777" w:rsidR="006302E1" w:rsidRPr="007B2C89" w:rsidRDefault="006302E1" w:rsidP="00055510">
            <w:pPr>
              <w:jc w:val="center"/>
              <w:rPr>
                <w:rFonts w:ascii="Garamond" w:hAnsi="Garamond" w:cs="Open Sans"/>
              </w:rPr>
            </w:pPr>
          </w:p>
          <w:p w14:paraId="00D498CA" w14:textId="77777777" w:rsidR="006302E1" w:rsidRPr="007B2C89" w:rsidRDefault="006302E1" w:rsidP="00055510">
            <w:pPr>
              <w:jc w:val="center"/>
              <w:rPr>
                <w:rFonts w:ascii="Garamond" w:hAnsi="Garamond" w:cs="Open Sans"/>
              </w:rPr>
            </w:pPr>
            <w:r w:rsidRPr="007B2C89">
              <w:rPr>
                <w:rFonts w:ascii="Garamond" w:hAnsi="Garamond" w:cs="Open Sans"/>
              </w:rPr>
              <w:t>1.</w:t>
            </w:r>
          </w:p>
          <w:p w14:paraId="76F62099" w14:textId="77777777" w:rsidR="006302E1" w:rsidRPr="007B2C89" w:rsidRDefault="006302E1" w:rsidP="00055510">
            <w:pPr>
              <w:rPr>
                <w:rFonts w:ascii="Garamond" w:hAnsi="Garamond" w:cs="Open Sans"/>
              </w:rPr>
            </w:pPr>
          </w:p>
        </w:tc>
        <w:tc>
          <w:tcPr>
            <w:tcW w:w="5631" w:type="dxa"/>
            <w:tcBorders>
              <w:top w:val="single" w:sz="4" w:space="0" w:color="auto"/>
              <w:left w:val="single" w:sz="4" w:space="0" w:color="auto"/>
              <w:bottom w:val="single" w:sz="4" w:space="0" w:color="auto"/>
              <w:right w:val="single" w:sz="4" w:space="0" w:color="auto"/>
            </w:tcBorders>
            <w:vAlign w:val="center"/>
          </w:tcPr>
          <w:p w14:paraId="5B4D75A8" w14:textId="77777777" w:rsidR="006302E1" w:rsidRPr="007B2C89" w:rsidRDefault="006302E1" w:rsidP="00055510">
            <w:pPr>
              <w:jc w:val="center"/>
              <w:rPr>
                <w:rFonts w:ascii="Garamond" w:hAnsi="Garamond" w:cs="Open Sans"/>
              </w:rPr>
            </w:pPr>
          </w:p>
          <w:p w14:paraId="45A79EF3" w14:textId="77777777" w:rsidR="006302E1" w:rsidRPr="007B2C89" w:rsidRDefault="006302E1" w:rsidP="00055510">
            <w:pPr>
              <w:jc w:val="center"/>
              <w:rPr>
                <w:rFonts w:ascii="Garamond" w:hAnsi="Garamond" w:cs="Open Sans"/>
              </w:rPr>
            </w:pPr>
            <w:r w:rsidRPr="007B2C89">
              <w:rPr>
                <w:rFonts w:ascii="Garamond" w:hAnsi="Garamond" w:cs="Open Sans"/>
              </w:rPr>
              <w:t>CENA</w:t>
            </w:r>
          </w:p>
          <w:p w14:paraId="4A899FDA" w14:textId="77777777" w:rsidR="006302E1" w:rsidRPr="007B2C89" w:rsidRDefault="006302E1" w:rsidP="00055510">
            <w:pPr>
              <w:jc w:val="center"/>
              <w:rPr>
                <w:rFonts w:ascii="Garamond" w:hAnsi="Garamond" w:cs="Open Sans"/>
              </w:rPr>
            </w:pPr>
          </w:p>
        </w:tc>
        <w:tc>
          <w:tcPr>
            <w:tcW w:w="2159" w:type="dxa"/>
            <w:tcBorders>
              <w:top w:val="single" w:sz="4" w:space="0" w:color="auto"/>
              <w:left w:val="single" w:sz="4" w:space="0" w:color="auto"/>
              <w:bottom w:val="single" w:sz="4" w:space="0" w:color="auto"/>
              <w:right w:val="single" w:sz="4" w:space="0" w:color="auto"/>
            </w:tcBorders>
            <w:vAlign w:val="center"/>
          </w:tcPr>
          <w:p w14:paraId="1CC6444A" w14:textId="77777777" w:rsidR="006302E1" w:rsidRPr="007B2C89" w:rsidRDefault="006302E1" w:rsidP="00055510">
            <w:pPr>
              <w:jc w:val="center"/>
              <w:rPr>
                <w:rFonts w:ascii="Garamond" w:hAnsi="Garamond" w:cs="Open Sans"/>
              </w:rPr>
            </w:pPr>
          </w:p>
          <w:p w14:paraId="7D369967" w14:textId="77777777" w:rsidR="006302E1" w:rsidRPr="007B2C89" w:rsidRDefault="006302E1" w:rsidP="00055510">
            <w:pPr>
              <w:jc w:val="center"/>
              <w:rPr>
                <w:rFonts w:ascii="Garamond" w:hAnsi="Garamond" w:cs="Open Sans"/>
              </w:rPr>
            </w:pPr>
            <w:r w:rsidRPr="007B2C89">
              <w:rPr>
                <w:rFonts w:ascii="Garamond" w:hAnsi="Garamond" w:cs="Open Sans"/>
              </w:rPr>
              <w:t>60 pkt.</w:t>
            </w:r>
          </w:p>
          <w:p w14:paraId="32A81269" w14:textId="77777777" w:rsidR="006302E1" w:rsidRPr="007B2C89" w:rsidRDefault="006302E1" w:rsidP="00055510">
            <w:pPr>
              <w:rPr>
                <w:rFonts w:ascii="Garamond" w:hAnsi="Garamond" w:cs="Open Sans"/>
              </w:rPr>
            </w:pPr>
          </w:p>
        </w:tc>
      </w:tr>
      <w:tr w:rsidR="006302E1" w:rsidRPr="007B2C89" w14:paraId="160FA203" w14:textId="77777777" w:rsidTr="00055510">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77698C77" w14:textId="77777777" w:rsidR="006302E1" w:rsidRPr="007B2C89" w:rsidRDefault="006302E1" w:rsidP="00055510">
            <w:pPr>
              <w:jc w:val="center"/>
              <w:rPr>
                <w:rFonts w:ascii="Garamond" w:hAnsi="Garamond" w:cs="Open Sans"/>
              </w:rPr>
            </w:pPr>
            <w:r w:rsidRPr="007B2C89">
              <w:rPr>
                <w:rFonts w:ascii="Garamond" w:hAnsi="Garamond" w:cs="Open Sans"/>
              </w:rPr>
              <w:t>2.</w:t>
            </w:r>
          </w:p>
        </w:tc>
        <w:tc>
          <w:tcPr>
            <w:tcW w:w="5631" w:type="dxa"/>
            <w:tcBorders>
              <w:top w:val="single" w:sz="4" w:space="0" w:color="auto"/>
              <w:left w:val="single" w:sz="4" w:space="0" w:color="auto"/>
              <w:bottom w:val="single" w:sz="4" w:space="0" w:color="auto"/>
              <w:right w:val="single" w:sz="4" w:space="0" w:color="auto"/>
            </w:tcBorders>
            <w:vAlign w:val="center"/>
            <w:hideMark/>
          </w:tcPr>
          <w:p w14:paraId="6554BE86" w14:textId="1653ACD0" w:rsidR="00FE41D4" w:rsidRPr="00FE41D4" w:rsidRDefault="00FE41D4" w:rsidP="00FE41D4">
            <w:pPr>
              <w:spacing w:line="360" w:lineRule="auto"/>
              <w:jc w:val="center"/>
              <w:rPr>
                <w:rFonts w:ascii="Garamond" w:hAnsi="Garamond" w:cs="Calibri"/>
              </w:rPr>
            </w:pPr>
            <w:r>
              <w:rPr>
                <w:rFonts w:ascii="Garamond" w:hAnsi="Garamond" w:cs="Calibri"/>
              </w:rPr>
              <w:t>TERMIN DOSTAWY</w:t>
            </w:r>
          </w:p>
          <w:p w14:paraId="7F1E0D17" w14:textId="77777777" w:rsidR="00FE41D4" w:rsidRPr="00FE41D4" w:rsidRDefault="00FE41D4" w:rsidP="00FE41D4">
            <w:pPr>
              <w:spacing w:line="360" w:lineRule="auto"/>
              <w:jc w:val="center"/>
              <w:rPr>
                <w:rFonts w:ascii="Garamond" w:hAnsi="Garamond" w:cs="Calibri"/>
              </w:rPr>
            </w:pPr>
            <w:r w:rsidRPr="00FE41D4">
              <w:rPr>
                <w:rFonts w:ascii="Garamond" w:hAnsi="Garamond" w:cs="Calibri"/>
              </w:rPr>
              <w:t>30 dni –     40 pkt.</w:t>
            </w:r>
          </w:p>
          <w:p w14:paraId="3EE93992" w14:textId="69D2753E" w:rsidR="00FE41D4" w:rsidRPr="00FE41D4" w:rsidRDefault="00FE41D4" w:rsidP="00FE41D4">
            <w:pPr>
              <w:spacing w:line="360" w:lineRule="auto"/>
              <w:jc w:val="center"/>
              <w:rPr>
                <w:rFonts w:ascii="Garamond" w:hAnsi="Garamond" w:cs="Calibri"/>
              </w:rPr>
            </w:pPr>
            <w:r w:rsidRPr="00FE41D4">
              <w:rPr>
                <w:rFonts w:ascii="Garamond" w:hAnsi="Garamond" w:cs="Calibri"/>
              </w:rPr>
              <w:t>40 dni  – 20 pkt.</w:t>
            </w:r>
          </w:p>
          <w:p w14:paraId="273E9A0F" w14:textId="14526697" w:rsidR="006302E1" w:rsidRPr="007B2C89" w:rsidRDefault="00FE41D4" w:rsidP="00FE41D4">
            <w:pPr>
              <w:jc w:val="center"/>
              <w:rPr>
                <w:rFonts w:ascii="Garamond" w:hAnsi="Garamond" w:cs="Open Sans"/>
                <w:bCs/>
                <w:iCs/>
                <w:color w:val="FF0000"/>
              </w:rPr>
            </w:pPr>
            <w:r w:rsidRPr="00FE41D4">
              <w:rPr>
                <w:rFonts w:ascii="Garamond" w:hAnsi="Garamond" w:cs="Calibri"/>
              </w:rPr>
              <w:t>50  dni -     0 pkt</w:t>
            </w:r>
          </w:p>
        </w:tc>
        <w:tc>
          <w:tcPr>
            <w:tcW w:w="2159" w:type="dxa"/>
            <w:tcBorders>
              <w:top w:val="single" w:sz="4" w:space="0" w:color="auto"/>
              <w:left w:val="single" w:sz="4" w:space="0" w:color="auto"/>
              <w:bottom w:val="single" w:sz="4" w:space="0" w:color="auto"/>
              <w:right w:val="single" w:sz="4" w:space="0" w:color="auto"/>
            </w:tcBorders>
            <w:vAlign w:val="center"/>
            <w:hideMark/>
          </w:tcPr>
          <w:p w14:paraId="27A8E96C" w14:textId="77777777" w:rsidR="006302E1" w:rsidRPr="007B2C89" w:rsidRDefault="006302E1" w:rsidP="00055510">
            <w:pPr>
              <w:jc w:val="center"/>
              <w:rPr>
                <w:rFonts w:ascii="Garamond" w:hAnsi="Garamond" w:cs="Open Sans"/>
              </w:rPr>
            </w:pPr>
            <w:r w:rsidRPr="007B2C89">
              <w:rPr>
                <w:rFonts w:ascii="Garamond" w:hAnsi="Garamond" w:cs="Open Sans"/>
              </w:rPr>
              <w:t>40pkt.</w:t>
            </w:r>
          </w:p>
        </w:tc>
      </w:tr>
    </w:tbl>
    <w:p w14:paraId="70C71565"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p w14:paraId="208CA866" w14:textId="77777777" w:rsidR="006302E1" w:rsidRPr="007B2C89" w:rsidRDefault="006302E1" w:rsidP="00102733">
      <w:pPr>
        <w:numPr>
          <w:ilvl w:val="0"/>
          <w:numId w:val="31"/>
        </w:numPr>
        <w:tabs>
          <w:tab w:val="num" w:pos="720"/>
        </w:tabs>
        <w:suppressAutoHyphens/>
        <w:spacing w:after="0" w:line="276" w:lineRule="auto"/>
        <w:ind w:left="360"/>
        <w:contextualSpacing/>
        <w:rPr>
          <w:rFonts w:ascii="Garamond" w:hAnsi="Garamond" w:cs="Open Sans"/>
        </w:rPr>
      </w:pPr>
      <w:r w:rsidRPr="007B2C89">
        <w:rPr>
          <w:rFonts w:ascii="Garamond" w:hAnsi="Garamond" w:cs="Open Sans"/>
        </w:rPr>
        <w:t>Sposób obliczania wartości punktowej kryteriów:</w:t>
      </w:r>
    </w:p>
    <w:p w14:paraId="4F250953" w14:textId="77777777" w:rsidR="006302E1" w:rsidRPr="007B2C89" w:rsidRDefault="006302E1" w:rsidP="006302E1">
      <w:pPr>
        <w:ind w:left="284"/>
        <w:contextualSpacing/>
        <w:rPr>
          <w:rFonts w:ascii="Garamond" w:hAnsi="Garamond" w:cs="Open Sans"/>
        </w:rPr>
      </w:pPr>
      <w:r w:rsidRPr="007B2C89">
        <w:rPr>
          <w:rFonts w:ascii="Garamond" w:hAnsi="Garamond" w:cs="Open Sans"/>
        </w:rPr>
        <w:t xml:space="preserve">1/ </w:t>
      </w:r>
      <w:r w:rsidRPr="007B2C89">
        <w:rPr>
          <w:rFonts w:ascii="Garamond" w:hAnsi="Garamond" w:cs="Open Sans"/>
          <w:b/>
        </w:rPr>
        <w:t>Kryterium nr 1</w:t>
      </w:r>
      <w:r w:rsidRPr="007B2C89">
        <w:rPr>
          <w:rFonts w:ascii="Garamond" w:hAnsi="Garamond" w:cs="Open Sans"/>
        </w:rPr>
        <w:t xml:space="preserve">: </w:t>
      </w:r>
      <w:r w:rsidRPr="007B2C89">
        <w:rPr>
          <w:rFonts w:ascii="Garamond" w:hAnsi="Garamond" w:cs="Open Sans"/>
          <w:b/>
          <w:bCs/>
          <w:i/>
          <w:iCs/>
          <w:u w:val="single"/>
        </w:rPr>
        <w:t>„Cena”</w:t>
      </w:r>
      <w:r w:rsidRPr="007B2C89">
        <w:rPr>
          <w:rFonts w:ascii="Garamond" w:hAnsi="Garamond" w:cs="Open Sans"/>
          <w:bCs/>
          <w:i/>
          <w:iCs/>
        </w:rPr>
        <w:t xml:space="preserve"> </w:t>
      </w:r>
      <w:r w:rsidRPr="007B2C89">
        <w:rPr>
          <w:rFonts w:ascii="Garamond" w:hAnsi="Garamond" w:cs="Open Sans"/>
        </w:rPr>
        <w:t>oceniane będzie jak niżej:</w:t>
      </w:r>
    </w:p>
    <w:p w14:paraId="5AE39ECD" w14:textId="77777777" w:rsidR="006302E1" w:rsidRPr="007B2C89" w:rsidRDefault="006302E1" w:rsidP="006302E1">
      <w:pPr>
        <w:ind w:left="284"/>
        <w:contextualSpacing/>
        <w:jc w:val="center"/>
        <w:rPr>
          <w:rFonts w:ascii="Garamond" w:hAnsi="Garamond" w:cs="Open Sans"/>
          <w:i/>
        </w:rPr>
      </w:pPr>
      <m:oMathPara>
        <m:oMath>
          <m:r>
            <w:rPr>
              <w:rFonts w:ascii="Cambria Math" w:hAnsi="Cambria Math" w:cs="Open Sans"/>
            </w:rPr>
            <m:t>X=</m:t>
          </m:r>
          <m:f>
            <m:fPr>
              <m:ctrlPr>
                <w:rPr>
                  <w:rFonts w:ascii="Cambria Math" w:hAnsi="Cambria Math" w:cs="Open Sans"/>
                </w:rPr>
              </m:ctrlPr>
            </m:fPr>
            <m:num>
              <m:sSub>
                <m:sSubPr>
                  <m:ctrlPr>
                    <w:rPr>
                      <w:rFonts w:ascii="Cambria Math" w:hAnsi="Cambria Math" w:cs="Open Sans"/>
                      <w:vertAlign w:val="subscript"/>
                    </w:rPr>
                  </m:ctrlPr>
                </m:sSubPr>
                <m:e>
                  <m:r>
                    <w:rPr>
                      <w:rFonts w:ascii="Cambria Math" w:hAnsi="Cambria Math" w:cs="Open Sans"/>
                      <w:vertAlign w:val="subscript"/>
                    </w:rPr>
                    <m:t>C</m:t>
                  </m:r>
                </m:e>
                <m:sub>
                  <m:r>
                    <m:rPr>
                      <m:sty m:val="p"/>
                    </m:rPr>
                    <w:rPr>
                      <w:rFonts w:ascii="Cambria Math" w:hAnsi="Cambria Math" w:cs="Open Sans"/>
                      <w:vertAlign w:val="subscript"/>
                    </w:rPr>
                    <m:t>min ×</m:t>
                  </m:r>
                </m:sub>
              </m:sSub>
              <m:r>
                <m:rPr>
                  <m:sty m:val="p"/>
                </m:rPr>
                <w:rPr>
                  <w:rFonts w:ascii="Cambria Math" w:hAnsi="Cambria Math" w:cs="Open Sans"/>
                  <w:vertAlign w:val="subscript"/>
                </w:rPr>
                <m:t xml:space="preserve"> 60</m:t>
              </m:r>
              <m:r>
                <m:rPr>
                  <m:sty m:val="b"/>
                </m:rPr>
                <w:rPr>
                  <w:rFonts w:ascii="Cambria Math" w:hAnsi="Cambria Math" w:cs="Open Sans"/>
                  <w:vertAlign w:val="subscript"/>
                </w:rPr>
                <m:t xml:space="preserve"> </m:t>
              </m:r>
            </m:num>
            <m:den>
              <m:sSub>
                <m:sSubPr>
                  <m:ctrlPr>
                    <w:rPr>
                      <w:rFonts w:ascii="Cambria Math" w:hAnsi="Cambria Math" w:cs="Open Sans"/>
                      <w:i/>
                    </w:rPr>
                  </m:ctrlPr>
                </m:sSubPr>
                <m:e>
                  <m:r>
                    <w:rPr>
                      <w:rFonts w:ascii="Cambria Math" w:hAnsi="Cambria Math" w:cs="Open Sans"/>
                    </w:rPr>
                    <m:t>C</m:t>
                  </m:r>
                </m:e>
                <m:sub>
                  <m:r>
                    <w:rPr>
                      <w:rFonts w:ascii="Cambria Math" w:hAnsi="Cambria Math" w:cs="Open Sans"/>
                    </w:rPr>
                    <m:t>o</m:t>
                  </m:r>
                </m:sub>
              </m:sSub>
            </m:den>
          </m:f>
        </m:oMath>
      </m:oMathPara>
    </w:p>
    <w:p w14:paraId="694FFCA8" w14:textId="77777777" w:rsidR="006302E1" w:rsidRPr="007B2C89" w:rsidRDefault="006302E1" w:rsidP="006302E1">
      <w:pPr>
        <w:ind w:left="284"/>
        <w:contextualSpacing/>
        <w:jc w:val="center"/>
        <w:rPr>
          <w:rFonts w:ascii="Garamond" w:hAnsi="Garamond" w:cs="Open Sans"/>
          <w:i/>
        </w:rPr>
      </w:pPr>
    </w:p>
    <w:tbl>
      <w:tblPr>
        <w:tblW w:w="0" w:type="auto"/>
        <w:tblInd w:w="284" w:type="dxa"/>
        <w:tblLook w:val="04A0" w:firstRow="1" w:lastRow="0" w:firstColumn="1" w:lastColumn="0" w:noHBand="0" w:noVBand="1"/>
      </w:tblPr>
      <w:tblGrid>
        <w:gridCol w:w="704"/>
        <w:gridCol w:w="4258"/>
      </w:tblGrid>
      <w:tr w:rsidR="006302E1" w:rsidRPr="007B2C89" w14:paraId="07F5C0ED" w14:textId="77777777" w:rsidTr="00055510">
        <w:tc>
          <w:tcPr>
            <w:tcW w:w="704" w:type="dxa"/>
            <w:hideMark/>
          </w:tcPr>
          <w:p w14:paraId="3C9C9F3C" w14:textId="77777777" w:rsidR="006302E1" w:rsidRPr="007B2C89" w:rsidRDefault="006302E1" w:rsidP="00055510">
            <w:pPr>
              <w:spacing w:after="120"/>
              <w:contextualSpacing/>
              <w:rPr>
                <w:rFonts w:ascii="Garamond" w:hAnsi="Garamond" w:cs="Open Sans"/>
                <w:b/>
              </w:rPr>
            </w:pPr>
            <w:r w:rsidRPr="007B2C89">
              <w:rPr>
                <w:rFonts w:ascii="Garamond" w:hAnsi="Garamond" w:cs="Open Sans"/>
                <w:b/>
              </w:rPr>
              <w:lastRenderedPageBreak/>
              <w:t>X</w:t>
            </w:r>
          </w:p>
        </w:tc>
        <w:tc>
          <w:tcPr>
            <w:tcW w:w="4258" w:type="dxa"/>
            <w:hideMark/>
          </w:tcPr>
          <w:p w14:paraId="5F959158"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wartość punktowa ocenianego kryterium</w:t>
            </w:r>
          </w:p>
        </w:tc>
      </w:tr>
      <w:tr w:rsidR="006302E1" w:rsidRPr="007B2C89" w14:paraId="12A6D105" w14:textId="77777777" w:rsidTr="00055510">
        <w:tc>
          <w:tcPr>
            <w:tcW w:w="704" w:type="dxa"/>
            <w:hideMark/>
          </w:tcPr>
          <w:p w14:paraId="79F70369" w14:textId="77777777" w:rsidR="006302E1" w:rsidRPr="007B2C89" w:rsidRDefault="006302E1" w:rsidP="00055510">
            <w:pPr>
              <w:spacing w:after="120"/>
              <w:rPr>
                <w:rFonts w:ascii="Garamond" w:hAnsi="Garamond" w:cs="Open Sans"/>
                <w:b/>
              </w:rPr>
            </w:pPr>
            <w:r w:rsidRPr="007B2C89">
              <w:rPr>
                <w:rFonts w:ascii="Garamond" w:hAnsi="Garamond" w:cs="Open Sans"/>
                <w:b/>
              </w:rPr>
              <w:t>C</w:t>
            </w:r>
            <w:r w:rsidRPr="007B2C89">
              <w:rPr>
                <w:rFonts w:ascii="Garamond" w:hAnsi="Garamond" w:cs="Open Sans"/>
                <w:b/>
                <w:vertAlign w:val="subscript"/>
              </w:rPr>
              <w:t>min</w:t>
            </w:r>
          </w:p>
        </w:tc>
        <w:tc>
          <w:tcPr>
            <w:tcW w:w="4258" w:type="dxa"/>
            <w:hideMark/>
          </w:tcPr>
          <w:p w14:paraId="144ABFA5"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najniższa cena ze złożonych ofert</w:t>
            </w:r>
          </w:p>
        </w:tc>
      </w:tr>
      <w:tr w:rsidR="006302E1" w:rsidRPr="007B2C89" w14:paraId="6CD6674F" w14:textId="77777777" w:rsidTr="00055510">
        <w:tc>
          <w:tcPr>
            <w:tcW w:w="704" w:type="dxa"/>
            <w:hideMark/>
          </w:tcPr>
          <w:p w14:paraId="24AD6983" w14:textId="77777777" w:rsidR="006302E1" w:rsidRPr="007B2C89" w:rsidRDefault="006302E1" w:rsidP="00055510">
            <w:pPr>
              <w:spacing w:after="120"/>
              <w:rPr>
                <w:rFonts w:ascii="Garamond" w:hAnsi="Garamond" w:cs="Open Sans"/>
                <w:b/>
              </w:rPr>
            </w:pPr>
            <w:r w:rsidRPr="007B2C89">
              <w:rPr>
                <w:rFonts w:ascii="Garamond" w:hAnsi="Garamond" w:cs="Open Sans"/>
                <w:b/>
              </w:rPr>
              <w:t>C</w:t>
            </w:r>
            <w:r w:rsidRPr="007B2C89">
              <w:rPr>
                <w:rFonts w:ascii="Garamond" w:hAnsi="Garamond" w:cs="Open Sans"/>
                <w:b/>
                <w:vertAlign w:val="subscript"/>
              </w:rPr>
              <w:t>o</w:t>
            </w:r>
          </w:p>
        </w:tc>
        <w:tc>
          <w:tcPr>
            <w:tcW w:w="4258" w:type="dxa"/>
            <w:hideMark/>
          </w:tcPr>
          <w:p w14:paraId="2BB57F03" w14:textId="77777777" w:rsidR="006302E1" w:rsidRPr="007B2C89" w:rsidRDefault="006302E1" w:rsidP="00055510">
            <w:pPr>
              <w:spacing w:after="120"/>
              <w:contextualSpacing/>
              <w:rPr>
                <w:rFonts w:ascii="Garamond" w:hAnsi="Garamond" w:cs="Open Sans"/>
                <w:b/>
              </w:rPr>
            </w:pPr>
            <w:r w:rsidRPr="007B2C89">
              <w:rPr>
                <w:rFonts w:ascii="Garamond" w:hAnsi="Garamond" w:cs="Open Sans"/>
              </w:rPr>
              <w:t>– cena ocenianej oferty</w:t>
            </w:r>
          </w:p>
        </w:tc>
      </w:tr>
    </w:tbl>
    <w:p w14:paraId="78463E01" w14:textId="77777777" w:rsidR="006302E1" w:rsidRPr="007B2C89" w:rsidRDefault="006302E1" w:rsidP="006302E1">
      <w:pPr>
        <w:spacing w:after="120"/>
        <w:ind w:left="284"/>
        <w:contextualSpacing/>
        <w:rPr>
          <w:rFonts w:ascii="Garamond" w:hAnsi="Garamond" w:cs="Open Sans"/>
          <w:b/>
        </w:rPr>
      </w:pPr>
    </w:p>
    <w:p w14:paraId="39C59364" w14:textId="77777777" w:rsidR="006302E1" w:rsidRPr="007B2C89" w:rsidRDefault="006302E1" w:rsidP="006302E1">
      <w:pPr>
        <w:ind w:left="284"/>
        <w:contextualSpacing/>
        <w:rPr>
          <w:rFonts w:ascii="Garamond" w:eastAsia="TimesNewRomanPSMT" w:hAnsi="Garamond" w:cs="Open Sans"/>
        </w:rPr>
      </w:pPr>
      <w:r w:rsidRPr="007B2C89">
        <w:rPr>
          <w:rFonts w:ascii="Garamond" w:hAnsi="Garamond" w:cs="Open Sans"/>
        </w:rPr>
        <w:t>Maksymalna liczba punktów – 60 pkt.</w:t>
      </w:r>
      <w:r w:rsidRPr="007B2C89">
        <w:rPr>
          <w:rFonts w:ascii="Garamond" w:eastAsia="TimesNewRomanPSMT" w:hAnsi="Garamond" w:cs="Open Sans"/>
        </w:rPr>
        <w:t xml:space="preserve"> </w:t>
      </w:r>
    </w:p>
    <w:p w14:paraId="6BB433E0" w14:textId="77777777" w:rsidR="006302E1" w:rsidRPr="007B2C89" w:rsidRDefault="006302E1" w:rsidP="006302E1">
      <w:pPr>
        <w:spacing w:after="120"/>
        <w:rPr>
          <w:rFonts w:ascii="Garamond" w:hAnsi="Garamond" w:cs="Open Sans"/>
          <w:b/>
          <w:u w:val="single"/>
        </w:rPr>
      </w:pPr>
    </w:p>
    <w:p w14:paraId="7B36FC53" w14:textId="3FA21C4C" w:rsidR="006302E1" w:rsidRPr="007B2C89" w:rsidRDefault="006302E1" w:rsidP="006302E1">
      <w:pPr>
        <w:spacing w:after="120"/>
        <w:ind w:left="284"/>
        <w:rPr>
          <w:rFonts w:ascii="Garamond" w:hAnsi="Garamond" w:cs="Open Sans"/>
        </w:rPr>
      </w:pPr>
      <w:r w:rsidRPr="007B2C89">
        <w:rPr>
          <w:rFonts w:ascii="Garamond" w:hAnsi="Garamond" w:cs="Open Sans"/>
          <w:b/>
          <w:u w:val="single"/>
        </w:rPr>
        <w:t>2/ Kryterium nr 2 „</w:t>
      </w:r>
      <w:r w:rsidR="00FE41D4">
        <w:rPr>
          <w:rFonts w:ascii="Garamond" w:hAnsi="Garamond" w:cs="Open Sans"/>
          <w:b/>
          <w:u w:val="single"/>
        </w:rPr>
        <w:t>Termin dostawy</w:t>
      </w:r>
      <w:r w:rsidRPr="007B2C89">
        <w:rPr>
          <w:rFonts w:ascii="Garamond" w:hAnsi="Garamond" w:cs="Open Sans"/>
          <w:b/>
          <w:u w:val="single"/>
        </w:rPr>
        <w:t>”</w:t>
      </w:r>
      <w:r w:rsidRPr="007B2C89">
        <w:rPr>
          <w:rFonts w:ascii="Garamond" w:hAnsi="Garamond" w:cs="Open Sans"/>
        </w:rPr>
        <w:t xml:space="preserve"> oceniane będzie jak niżej:</w:t>
      </w:r>
    </w:p>
    <w:p w14:paraId="077B0859" w14:textId="0D691712" w:rsidR="006302E1" w:rsidRPr="00B01D14" w:rsidRDefault="006302E1" w:rsidP="006302E1">
      <w:pPr>
        <w:spacing w:line="360" w:lineRule="auto"/>
        <w:rPr>
          <w:rFonts w:ascii="Garamond" w:hAnsi="Garamond" w:cs="Open Sans"/>
        </w:rPr>
      </w:pPr>
      <w:r w:rsidRPr="007B2C89">
        <w:rPr>
          <w:rFonts w:ascii="Garamond" w:hAnsi="Garamond" w:cs="Open Sans"/>
        </w:rPr>
        <w:t>Kryterium „</w:t>
      </w:r>
      <w:r w:rsidR="00FE41D4">
        <w:rPr>
          <w:rFonts w:ascii="Garamond" w:hAnsi="Garamond" w:cs="Open Sans"/>
        </w:rPr>
        <w:t>Termin dostawy</w:t>
      </w:r>
      <w:r w:rsidRPr="007B2C89">
        <w:rPr>
          <w:rFonts w:ascii="Garamond" w:hAnsi="Garamond" w:cs="Open Sans"/>
        </w:rPr>
        <w:t>„</w:t>
      </w:r>
      <w:r w:rsidR="00FE41D4">
        <w:rPr>
          <w:rFonts w:ascii="Garamond" w:hAnsi="Garamond" w:cs="Open Sans"/>
        </w:rPr>
        <w:t xml:space="preserve"> </w:t>
      </w:r>
      <w:r w:rsidRPr="007B2C89">
        <w:rPr>
          <w:rFonts w:ascii="Garamond" w:hAnsi="Garamond" w:cs="Open Sans"/>
        </w:rPr>
        <w:t>będzie rozpatrywany na podstawie zadeklarowanego przez Wykonawcę  w</w:t>
      </w:r>
      <w:r w:rsidR="000870F1">
        <w:rPr>
          <w:rFonts w:ascii="Garamond" w:hAnsi="Garamond" w:cs="Open Sans"/>
        </w:rPr>
        <w:t> </w:t>
      </w:r>
      <w:r w:rsidRPr="007B2C89">
        <w:rPr>
          <w:rFonts w:ascii="Garamond" w:hAnsi="Garamond" w:cs="Open Sans"/>
        </w:rPr>
        <w:t>Formularzu oferty (załącznik nr 1 do SWZ</w:t>
      </w:r>
      <w:r w:rsidRPr="00B01D14">
        <w:rPr>
          <w:rFonts w:ascii="Garamond" w:hAnsi="Garamond" w:cs="Open Sans"/>
        </w:rPr>
        <w:t xml:space="preserve">) </w:t>
      </w:r>
      <w:r w:rsidR="00FE41D4" w:rsidRPr="00B01D14">
        <w:rPr>
          <w:rFonts w:ascii="Garamond" w:hAnsi="Garamond" w:cs="Open Sans"/>
        </w:rPr>
        <w:t>termin dostawy</w:t>
      </w:r>
      <w:r w:rsidRPr="00B01D14">
        <w:rPr>
          <w:rFonts w:ascii="Garamond" w:hAnsi="Garamond" w:cs="Open Sans"/>
        </w:rPr>
        <w:t xml:space="preserve"> asortymentu określonego  w załączniku nr 5 SWZ  wyrażonego w </w:t>
      </w:r>
      <w:r w:rsidR="00B01D14" w:rsidRPr="00B01D14">
        <w:rPr>
          <w:rFonts w:ascii="Garamond" w:hAnsi="Garamond" w:cs="Open Sans"/>
        </w:rPr>
        <w:t xml:space="preserve">dniach </w:t>
      </w:r>
      <w:r w:rsidRPr="00B01D14">
        <w:rPr>
          <w:rFonts w:ascii="Garamond" w:hAnsi="Garamond" w:cs="Open Sans"/>
        </w:rPr>
        <w:t xml:space="preserve"> :.</w:t>
      </w:r>
    </w:p>
    <w:p w14:paraId="15FBEC1E" w14:textId="77777777" w:rsidR="006302E1" w:rsidRDefault="006302E1" w:rsidP="006302E1">
      <w:pPr>
        <w:spacing w:line="360" w:lineRule="auto"/>
        <w:jc w:val="both"/>
        <w:outlineLvl w:val="1"/>
        <w:rPr>
          <w:rFonts w:ascii="Garamond" w:hAnsi="Garamond" w:cs="Open Sans"/>
          <w:bCs/>
          <w:iCs/>
          <w:color w:val="000000"/>
        </w:rPr>
      </w:pPr>
      <w:r w:rsidRPr="007B2C89">
        <w:rPr>
          <w:rFonts w:ascii="Garamond" w:hAnsi="Garamond" w:cs="Open Sans"/>
          <w:bCs/>
          <w:iCs/>
          <w:color w:val="000000"/>
        </w:rPr>
        <w:t>w skali od 0 do 40 gdzie:</w:t>
      </w:r>
    </w:p>
    <w:p w14:paraId="076AB121" w14:textId="687BA530" w:rsidR="00FE41D4" w:rsidRPr="00FE41D4" w:rsidRDefault="00FE41D4" w:rsidP="00FE41D4">
      <w:pPr>
        <w:spacing w:line="360" w:lineRule="auto"/>
        <w:rPr>
          <w:rFonts w:ascii="Garamond" w:hAnsi="Garamond" w:cs="Calibri"/>
        </w:rPr>
      </w:pPr>
      <w:r w:rsidRPr="00FE41D4">
        <w:rPr>
          <w:rFonts w:ascii="Garamond" w:hAnsi="Garamond" w:cs="Calibri"/>
        </w:rPr>
        <w:t>30 dni – 40 pkt.</w:t>
      </w:r>
    </w:p>
    <w:p w14:paraId="2319E14F" w14:textId="6A7D0A5C" w:rsidR="00FE41D4" w:rsidRPr="00FE41D4" w:rsidRDefault="00FE41D4" w:rsidP="00FE41D4">
      <w:pPr>
        <w:spacing w:line="360" w:lineRule="auto"/>
        <w:rPr>
          <w:rFonts w:ascii="Garamond" w:hAnsi="Garamond" w:cs="Calibri"/>
        </w:rPr>
      </w:pPr>
      <w:r w:rsidRPr="00FE41D4">
        <w:rPr>
          <w:rFonts w:ascii="Garamond" w:hAnsi="Garamond" w:cs="Calibri"/>
        </w:rPr>
        <w:t>40 dni – 20 pkt.</w:t>
      </w:r>
    </w:p>
    <w:p w14:paraId="1F291DD8" w14:textId="27217838" w:rsidR="00FE41D4" w:rsidRPr="007B2C89" w:rsidRDefault="00FE41D4" w:rsidP="00FE41D4">
      <w:pPr>
        <w:spacing w:line="360" w:lineRule="auto"/>
        <w:jc w:val="both"/>
        <w:outlineLvl w:val="1"/>
        <w:rPr>
          <w:rFonts w:ascii="Garamond" w:hAnsi="Garamond" w:cs="Open Sans"/>
          <w:bCs/>
          <w:iCs/>
          <w:color w:val="000000"/>
        </w:rPr>
      </w:pPr>
      <w:r w:rsidRPr="00FE41D4">
        <w:rPr>
          <w:rFonts w:ascii="Garamond" w:hAnsi="Garamond" w:cs="Calibri"/>
        </w:rPr>
        <w:t xml:space="preserve">50  dni </w:t>
      </w:r>
      <w:r w:rsidR="000870F1">
        <w:rPr>
          <w:rFonts w:ascii="Garamond" w:hAnsi="Garamond" w:cs="Calibri"/>
        </w:rPr>
        <w:t>–</w:t>
      </w:r>
      <w:r w:rsidRPr="00FE41D4">
        <w:rPr>
          <w:rFonts w:ascii="Garamond" w:hAnsi="Garamond" w:cs="Calibri"/>
        </w:rPr>
        <w:t xml:space="preserve"> 0 pkt</w:t>
      </w:r>
    </w:p>
    <w:p w14:paraId="16CB62A5" w14:textId="77777777" w:rsidR="006302E1" w:rsidRPr="007B2C89" w:rsidRDefault="006302E1" w:rsidP="006302E1">
      <w:pPr>
        <w:spacing w:line="360" w:lineRule="auto"/>
        <w:jc w:val="both"/>
        <w:outlineLvl w:val="1"/>
        <w:rPr>
          <w:rFonts w:ascii="Garamond" w:hAnsi="Garamond" w:cs="Open Sans"/>
          <w:color w:val="000000"/>
        </w:rPr>
      </w:pPr>
      <w:r w:rsidRPr="007B2C89">
        <w:rPr>
          <w:rFonts w:ascii="Garamond" w:hAnsi="Garamond" w:cs="Open Sans"/>
          <w:color w:val="000000"/>
        </w:rPr>
        <w:t>Brak możliwości przydzielania punktów pośrednich</w:t>
      </w:r>
    </w:p>
    <w:p w14:paraId="139419EE" w14:textId="77777777" w:rsidR="006302E1" w:rsidRPr="007B2C89" w:rsidRDefault="006302E1" w:rsidP="006302E1">
      <w:pPr>
        <w:spacing w:after="120"/>
        <w:ind w:left="284"/>
        <w:rPr>
          <w:rFonts w:ascii="Garamond" w:hAnsi="Garamond" w:cs="Open Sans"/>
        </w:rPr>
      </w:pPr>
      <w:r w:rsidRPr="007B2C89">
        <w:rPr>
          <w:rFonts w:ascii="Garamond" w:hAnsi="Garamond" w:cs="Open Sans"/>
        </w:rPr>
        <w:t>Maksymalna liczba punktów – 40 pkt.</w:t>
      </w:r>
    </w:p>
    <w:p w14:paraId="33B37C9A" w14:textId="13A6D4B9" w:rsidR="006302E1" w:rsidRPr="007B2C89" w:rsidRDefault="006302E1" w:rsidP="000870F1">
      <w:pPr>
        <w:spacing w:after="120"/>
        <w:ind w:left="284"/>
        <w:jc w:val="both"/>
        <w:rPr>
          <w:rFonts w:ascii="Garamond" w:hAnsi="Garamond" w:cs="Open Sans"/>
          <w:b/>
          <w:u w:val="single"/>
        </w:rPr>
      </w:pPr>
      <w:r w:rsidRPr="007B2C89">
        <w:rPr>
          <w:rFonts w:ascii="Garamond" w:hAnsi="Garamond" w:cs="Open Sans"/>
        </w:rPr>
        <w:t xml:space="preserve">W przypadku nie zaznaczenia </w:t>
      </w:r>
      <w:r w:rsidR="00FE41D4">
        <w:rPr>
          <w:rFonts w:ascii="Garamond" w:hAnsi="Garamond" w:cs="Open Sans"/>
        </w:rPr>
        <w:t>terminu dostawy</w:t>
      </w:r>
      <w:r w:rsidRPr="007B2C89">
        <w:rPr>
          <w:rFonts w:ascii="Garamond" w:hAnsi="Garamond" w:cs="Open Sans"/>
        </w:rPr>
        <w:t xml:space="preserve"> ,Zamawiający uzna naj</w:t>
      </w:r>
      <w:r w:rsidR="00FE41D4">
        <w:rPr>
          <w:rFonts w:ascii="Garamond" w:hAnsi="Garamond" w:cs="Open Sans"/>
        </w:rPr>
        <w:t>dłuższy okres</w:t>
      </w:r>
      <w:r w:rsidRPr="007B2C89">
        <w:rPr>
          <w:rFonts w:ascii="Garamond" w:hAnsi="Garamond" w:cs="Open Sans"/>
        </w:rPr>
        <w:t xml:space="preserve"> </w:t>
      </w:r>
      <w:r w:rsidR="00FE41D4">
        <w:rPr>
          <w:rFonts w:ascii="Garamond" w:hAnsi="Garamond" w:cs="Open Sans"/>
        </w:rPr>
        <w:t>50 dni</w:t>
      </w:r>
      <w:r w:rsidRPr="007B2C89">
        <w:rPr>
          <w:rFonts w:ascii="Garamond" w:hAnsi="Garamond" w:cs="Open Sans"/>
        </w:rPr>
        <w:t xml:space="preserve"> a Wykonawca otrzyma 0</w:t>
      </w:r>
      <w:r w:rsidR="000870F1">
        <w:rPr>
          <w:rFonts w:ascii="Garamond" w:hAnsi="Garamond" w:cs="Open Sans"/>
        </w:rPr>
        <w:t xml:space="preserve"> </w:t>
      </w:r>
      <w:r w:rsidRPr="007B2C89">
        <w:rPr>
          <w:rFonts w:ascii="Garamond" w:hAnsi="Garamond" w:cs="Open Sans"/>
        </w:rPr>
        <w:t xml:space="preserve">pkt. </w:t>
      </w:r>
    </w:p>
    <w:p w14:paraId="07C0022E" w14:textId="77777777" w:rsidR="006302E1" w:rsidRPr="007B2C89" w:rsidRDefault="006302E1" w:rsidP="006302E1">
      <w:pPr>
        <w:spacing w:after="120"/>
        <w:contextualSpacing/>
        <w:rPr>
          <w:rFonts w:ascii="Garamond" w:hAnsi="Garamond" w:cs="Open Sans"/>
        </w:rPr>
      </w:pPr>
      <w:r w:rsidRPr="007B2C89">
        <w:rPr>
          <w:rFonts w:ascii="Garamond" w:hAnsi="Garamond" w:cs="Open Sans"/>
          <w:b/>
          <w:bCs/>
          <w:u w:val="single"/>
        </w:rPr>
        <w:t>Założenie:</w:t>
      </w:r>
      <w:r w:rsidRPr="007B2C89">
        <w:rPr>
          <w:rFonts w:ascii="Garamond" w:hAnsi="Garamond" w:cs="Open Sans"/>
        </w:rPr>
        <w:t xml:space="preserve"> </w:t>
      </w:r>
    </w:p>
    <w:p w14:paraId="6C205734"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rPr>
        <w:t>Punktacja jaką otrzyma Wykonawca w ramach ww. kryterium w niniejszym postępowaniu zostanie ustalona zgodnie ze wzorem określonym powyżej.</w:t>
      </w:r>
    </w:p>
    <w:p w14:paraId="2FBE6472"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rPr>
        <w:t>100% (waga kryterium) – oznacza, że w postępowaniu można uzyskać max. 100 pkt. w ramach wyżej wymienionych kryteriów (100% ze 100pkt.)</w:t>
      </w:r>
    </w:p>
    <w:p w14:paraId="36203B50" w14:textId="77777777" w:rsidR="006302E1" w:rsidRPr="007B2C89" w:rsidRDefault="006302E1" w:rsidP="00102733">
      <w:pPr>
        <w:numPr>
          <w:ilvl w:val="2"/>
          <w:numId w:val="51"/>
        </w:numPr>
        <w:tabs>
          <w:tab w:val="num" w:pos="426"/>
        </w:tabs>
        <w:suppressAutoHyphens/>
        <w:spacing w:after="0" w:line="240" w:lineRule="auto"/>
        <w:ind w:left="426"/>
        <w:contextualSpacing/>
        <w:jc w:val="both"/>
        <w:rPr>
          <w:rFonts w:ascii="Garamond" w:hAnsi="Garamond" w:cs="Open Sans"/>
        </w:rPr>
      </w:pPr>
      <w:r w:rsidRPr="007B2C89">
        <w:rPr>
          <w:rFonts w:ascii="Garamond" w:hAnsi="Garamond" w:cs="Open Sans"/>
          <w:iCs/>
        </w:rPr>
        <w:t>Ocena końcowa danej oferty będzie sumą punktów uzyskanych przez ofertę w zakresie powyższych kryteriów. Za najkorzystniejszą zostanie uznana oferta z najwyższą liczbą punktów.</w:t>
      </w:r>
    </w:p>
    <w:p w14:paraId="0D9033FF"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Po dokonaniu oceny punkty przyznane przez każdego z członków Komisji przetargowej zostaną zsumowane dla każdego z kryteriów oddzielnie. Suma punktów uzyskanych za wszystkie kryteria oceny stanowić będzie końcową ocenę danej oferty.</w:t>
      </w:r>
    </w:p>
    <w:p w14:paraId="70277F7F"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Zamawiaj</w:t>
      </w:r>
      <w:r w:rsidRPr="007B2C89">
        <w:rPr>
          <w:rFonts w:ascii="Garamond" w:eastAsia="TimesNewRoman" w:hAnsi="Garamond" w:cs="Open Sans"/>
          <w:iCs/>
          <w:color w:val="000000"/>
        </w:rPr>
        <w:t>ą</w:t>
      </w:r>
      <w:r w:rsidRPr="007B2C89">
        <w:rPr>
          <w:rFonts w:ascii="Garamond" w:hAnsi="Garamond" w:cs="Open Sans"/>
          <w:iCs/>
          <w:color w:val="000000"/>
        </w:rPr>
        <w:t>cy poprawi w ofercie:</w:t>
      </w:r>
    </w:p>
    <w:p w14:paraId="36531E61"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oczywiste omyłki pisarskie,</w:t>
      </w:r>
    </w:p>
    <w:p w14:paraId="2DC130CD"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oczywiste omyłki rachunkowe, z uwzgl</w:t>
      </w:r>
      <w:r w:rsidRPr="007B2C89">
        <w:rPr>
          <w:rFonts w:ascii="Garamond" w:eastAsia="TimesNewRoman" w:hAnsi="Garamond" w:cs="Open Sans"/>
          <w:iCs/>
          <w:color w:val="000000"/>
        </w:rPr>
        <w:t>ę</w:t>
      </w:r>
      <w:r w:rsidRPr="007B2C89">
        <w:rPr>
          <w:rFonts w:ascii="Garamond" w:hAnsi="Garamond" w:cs="Open Sans"/>
          <w:iCs/>
          <w:color w:val="000000"/>
        </w:rPr>
        <w:t>dnieniem konsekwencji rachunkowych dokonanych poprawek,</w:t>
      </w:r>
    </w:p>
    <w:p w14:paraId="6779FFD6"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 xml:space="preserve">inne omyłki polegające na niezgodności oferty z dokumentami zamówienia, niepowodujące istotnych zmian w treści oferty </w:t>
      </w:r>
    </w:p>
    <w:p w14:paraId="4E58AD00" w14:textId="77777777" w:rsidR="006302E1" w:rsidRPr="007B2C89" w:rsidRDefault="006302E1" w:rsidP="006302E1">
      <w:pPr>
        <w:tabs>
          <w:tab w:val="left" w:pos="708"/>
        </w:tabs>
        <w:ind w:left="680"/>
        <w:jc w:val="both"/>
        <w:outlineLvl w:val="1"/>
        <w:rPr>
          <w:rFonts w:ascii="Garamond" w:hAnsi="Garamond" w:cs="Open Sans"/>
          <w:iCs/>
          <w:color w:val="000000"/>
        </w:rPr>
      </w:pPr>
      <w:r w:rsidRPr="007B2C89">
        <w:rPr>
          <w:rFonts w:ascii="Garamond" w:hAnsi="Garamond" w:cs="Open Sans"/>
          <w:iCs/>
          <w:color w:val="000000"/>
        </w:rPr>
        <w:t>- niezwłocznie zawiadamiaj</w:t>
      </w:r>
      <w:r w:rsidRPr="007B2C89">
        <w:rPr>
          <w:rFonts w:ascii="Garamond" w:eastAsia="TimesNewRoman" w:hAnsi="Garamond" w:cs="Open Sans"/>
          <w:iCs/>
          <w:color w:val="000000"/>
        </w:rPr>
        <w:t>ą</w:t>
      </w:r>
      <w:r w:rsidRPr="007B2C89">
        <w:rPr>
          <w:rFonts w:ascii="Garamond" w:hAnsi="Garamond" w:cs="Open Sans"/>
          <w:iCs/>
          <w:color w:val="000000"/>
        </w:rPr>
        <w:t>c o tym Wykonawc</w:t>
      </w:r>
      <w:r w:rsidRPr="007B2C89">
        <w:rPr>
          <w:rFonts w:ascii="Garamond" w:eastAsia="TimesNewRoman" w:hAnsi="Garamond" w:cs="Open Sans"/>
          <w:iCs/>
          <w:color w:val="000000"/>
        </w:rPr>
        <w:t>ę</w:t>
      </w:r>
      <w:r w:rsidRPr="007B2C89">
        <w:rPr>
          <w:rFonts w:ascii="Garamond" w:hAnsi="Garamond" w:cs="Open Sans"/>
          <w:iCs/>
          <w:color w:val="000000"/>
        </w:rPr>
        <w:t>, którego oferta została poprawiona.</w:t>
      </w:r>
    </w:p>
    <w:p w14:paraId="3AF1C74C"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t>
      </w:r>
      <w:r w:rsidRPr="007B2C89">
        <w:rPr>
          <w:rFonts w:ascii="Garamond" w:hAnsi="Garamond" w:cs="Open Sans"/>
          <w:iCs/>
          <w:color w:val="000000"/>
        </w:rPr>
        <w:lastRenderedPageBreak/>
        <w:t>w zakresie wyliczenia ceny, lub jej istotnych części składowych. Wyjaśnienia mogą dotyczyć zagadnień wskazanych w art. 224 ust. 3 ustawy Pzp.</w:t>
      </w:r>
    </w:p>
    <w:p w14:paraId="68777078"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Obowiązek wykazania, że oferta nie zawiera rażąco niskiej ceny spoczywa na Wykonawcy.</w:t>
      </w:r>
    </w:p>
    <w:p w14:paraId="49229ED5"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Zamawiający odrzuci ofertę Wykonawcy, który nie złożył wyjaśnień lub jeżeli dokonana ocena wyjaśnień wraz z dostarczonymi dowodami potwierdzi, że oferta zawiera rażąco niską cenę w stosunku do przedmiotu zamówienia.</w:t>
      </w:r>
    </w:p>
    <w:p w14:paraId="50343927" w14:textId="77777777" w:rsidR="006302E1" w:rsidRPr="007B2C89" w:rsidRDefault="006302E1" w:rsidP="006302E1">
      <w:pPr>
        <w:numPr>
          <w:ilvl w:val="1"/>
          <w:numId w:val="0"/>
        </w:numPr>
        <w:tabs>
          <w:tab w:val="num" w:pos="680"/>
        </w:tabs>
        <w:ind w:left="680" w:hanging="680"/>
        <w:jc w:val="both"/>
        <w:outlineLvl w:val="1"/>
        <w:rPr>
          <w:rFonts w:ascii="Garamond" w:hAnsi="Garamond" w:cs="Open Sans"/>
          <w:iCs/>
          <w:color w:val="000000"/>
        </w:rPr>
      </w:pPr>
      <w:r w:rsidRPr="007B2C89">
        <w:rPr>
          <w:rFonts w:ascii="Garamond" w:hAnsi="Garamond" w:cs="Open Sans"/>
          <w:iCs/>
          <w:color w:val="000000"/>
        </w:rPr>
        <w:t>Zamawiający odrzuci ofertę Wykonawcy, który nie udzielił wyjaśnień w wyznaczonym terminie, lub jeżeli złożone wyjaśnienia wraz z dowodami nie uzasadniają rażąco niskiej ceny tej oferty.</w:t>
      </w:r>
    </w:p>
    <w:p w14:paraId="7E817CF5" w14:textId="77777777" w:rsidR="006302E1" w:rsidRPr="007B2C89" w:rsidRDefault="006302E1" w:rsidP="006302E1">
      <w:pPr>
        <w:pStyle w:val="Tekstpodstawowy"/>
        <w:tabs>
          <w:tab w:val="num" w:pos="2340"/>
        </w:tabs>
        <w:suppressAutoHyphens/>
        <w:spacing w:after="0" w:line="276" w:lineRule="auto"/>
        <w:ind w:left="426"/>
        <w:contextualSpacing/>
        <w:jc w:val="both"/>
        <w:rPr>
          <w:rFonts w:ascii="Garamond" w:hAnsi="Garamond" w:cs="Open Sans"/>
          <w:sz w:val="22"/>
          <w:szCs w:val="22"/>
        </w:rPr>
      </w:pPr>
    </w:p>
    <w:p w14:paraId="48A3C381" w14:textId="77777777" w:rsidR="006302E1" w:rsidRPr="007B2C89" w:rsidRDefault="006302E1" w:rsidP="006302E1">
      <w:pPr>
        <w:pStyle w:val="Tekstpodstawowy"/>
        <w:tabs>
          <w:tab w:val="num" w:pos="2340"/>
        </w:tabs>
        <w:suppressAutoHyphens/>
        <w:spacing w:after="0" w:line="276" w:lineRule="auto"/>
        <w:contextualSpacing/>
        <w:jc w:val="both"/>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E081E57" w14:textId="77777777" w:rsidTr="00055510">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D90197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19</w:t>
            </w:r>
          </w:p>
          <w:p w14:paraId="2C2E79EC"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O FORMALNOŚCIACH, JAKIE MUSZĄ ZOSTAĆ DOPEŁNIONE PO WYBORZE OFERTY W CELU ZAWARCIA UMOWY W SPRAWIE ZAMÓWIENIA PUBLICZNEGO</w:t>
            </w:r>
          </w:p>
        </w:tc>
      </w:tr>
    </w:tbl>
    <w:p w14:paraId="6880ADA5" w14:textId="77777777" w:rsidR="006302E1" w:rsidRPr="007B2C89" w:rsidRDefault="006302E1" w:rsidP="00102733">
      <w:pPr>
        <w:pStyle w:val="Nagwek2"/>
        <w:numPr>
          <w:ilvl w:val="0"/>
          <w:numId w:val="32"/>
        </w:numPr>
        <w:tabs>
          <w:tab w:val="left" w:pos="708"/>
        </w:tabs>
        <w:spacing w:line="276" w:lineRule="auto"/>
        <w:ind w:left="714" w:hanging="357"/>
        <w:rPr>
          <w:rFonts w:cs="Open Sans"/>
          <w:b/>
          <w:i/>
          <w:sz w:val="22"/>
          <w:szCs w:val="22"/>
        </w:rPr>
      </w:pPr>
      <w:r w:rsidRPr="007B2C89">
        <w:rPr>
          <w:rFonts w:cs="Open Sans"/>
          <w:sz w:val="22"/>
          <w:szCs w:val="22"/>
        </w:rPr>
        <w:t>Zamawiający zawiera umowę w sprawie zamówienia publicznego, z uwzględnieniem art. 577 Pzp, w terminie nie krótszym niż</w:t>
      </w:r>
      <w:r w:rsidRPr="007B2C89">
        <w:rPr>
          <w:rFonts w:ascii="Times New Roman" w:hAnsi="Times New Roman"/>
          <w:sz w:val="22"/>
          <w:szCs w:val="22"/>
        </w:rPr>
        <w:t>̇</w:t>
      </w:r>
      <w:r w:rsidRPr="007B2C89">
        <w:rPr>
          <w:rFonts w:cs="Open Sans"/>
          <w:sz w:val="22"/>
          <w:szCs w:val="22"/>
        </w:rPr>
        <w:t xml:space="preserve"> 10 dni od dnia przes</w:t>
      </w:r>
      <w:r w:rsidRPr="007B2C89">
        <w:rPr>
          <w:rFonts w:cs="Garamond"/>
          <w:sz w:val="22"/>
          <w:szCs w:val="22"/>
        </w:rPr>
        <w:t>ł</w:t>
      </w:r>
      <w:r w:rsidRPr="007B2C89">
        <w:rPr>
          <w:rFonts w:cs="Open Sans"/>
          <w:sz w:val="22"/>
          <w:szCs w:val="22"/>
        </w:rPr>
        <w:t>ania zawiadomienia o wyborze najkorzystniejszej oferty, je</w:t>
      </w:r>
      <w:r w:rsidRPr="007B2C89">
        <w:rPr>
          <w:rFonts w:cs="Garamond"/>
          <w:sz w:val="22"/>
          <w:szCs w:val="22"/>
        </w:rPr>
        <w:t>ż</w:t>
      </w:r>
      <w:r w:rsidRPr="007B2C89">
        <w:rPr>
          <w:rFonts w:cs="Open Sans"/>
          <w:sz w:val="22"/>
          <w:szCs w:val="22"/>
        </w:rPr>
        <w:t>eli zawiadomienie to zosta</w:t>
      </w:r>
      <w:r w:rsidRPr="007B2C89">
        <w:rPr>
          <w:rFonts w:cs="Garamond"/>
          <w:sz w:val="22"/>
          <w:szCs w:val="22"/>
        </w:rPr>
        <w:t>ł</w:t>
      </w:r>
      <w:r w:rsidRPr="007B2C89">
        <w:rPr>
          <w:rFonts w:cs="Open Sans"/>
          <w:sz w:val="22"/>
          <w:szCs w:val="22"/>
        </w:rPr>
        <w:t>o przes</w:t>
      </w:r>
      <w:r w:rsidRPr="007B2C89">
        <w:rPr>
          <w:rFonts w:cs="Garamond"/>
          <w:sz w:val="22"/>
          <w:szCs w:val="22"/>
        </w:rPr>
        <w:t>ł</w:t>
      </w:r>
      <w:r w:rsidRPr="007B2C89">
        <w:rPr>
          <w:rFonts w:cs="Open Sans"/>
          <w:sz w:val="22"/>
          <w:szCs w:val="22"/>
        </w:rPr>
        <w:t>ane przy u</w:t>
      </w:r>
      <w:r w:rsidRPr="007B2C89">
        <w:rPr>
          <w:rFonts w:cs="Garamond"/>
          <w:sz w:val="22"/>
          <w:szCs w:val="22"/>
        </w:rPr>
        <w:t>ż</w:t>
      </w:r>
      <w:r w:rsidRPr="007B2C89">
        <w:rPr>
          <w:rFonts w:cs="Open Sans"/>
          <w:sz w:val="22"/>
          <w:szCs w:val="22"/>
        </w:rPr>
        <w:t xml:space="preserve">yciu </w:t>
      </w:r>
      <w:r w:rsidRPr="007B2C89">
        <w:rPr>
          <w:rFonts w:cs="Garamond"/>
          <w:sz w:val="22"/>
          <w:szCs w:val="22"/>
        </w:rPr>
        <w:t>ś</w:t>
      </w:r>
      <w:r w:rsidRPr="007B2C89">
        <w:rPr>
          <w:rFonts w:cs="Open Sans"/>
          <w:sz w:val="22"/>
          <w:szCs w:val="22"/>
        </w:rPr>
        <w:t>rodk</w:t>
      </w:r>
      <w:r w:rsidRPr="007B2C89">
        <w:rPr>
          <w:rFonts w:cs="Garamond"/>
          <w:sz w:val="22"/>
          <w:szCs w:val="22"/>
        </w:rPr>
        <w:t>ó</w:t>
      </w:r>
      <w:r w:rsidRPr="007B2C89">
        <w:rPr>
          <w:rFonts w:cs="Open Sans"/>
          <w:sz w:val="22"/>
          <w:szCs w:val="22"/>
        </w:rPr>
        <w:t>w komunikacji elektronicznej.</w:t>
      </w:r>
    </w:p>
    <w:p w14:paraId="2B927C11"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Zamawiający może zawrzeć  umowę w sprawie zamówienia publicznego przed upływem terminu, o którym mowa w ust. 1, jeżeli w postępowaniu o udzielenie zamówienia złożono tylko jedną ofertę.</w:t>
      </w:r>
    </w:p>
    <w:p w14:paraId="2DAE6BF2"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Wykonawca, którego oferta została wybrana jako najkorzystniejsza, zostanie poinformowany przez Zamawiającego o miejscu i terminie podpisania umowy.</w:t>
      </w:r>
    </w:p>
    <w:p w14:paraId="176FFF9A"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3EAD84DF"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Przed podpisaniem umowy Wykonawcy wspólnie ubiegający się o udzielenie zamówienia (w przypadku wyboru ich oferty jako najkorzystniejszej) przedstawią Zamawiającemu umowę regulującą współpracę tych Wykonawców.</w:t>
      </w:r>
    </w:p>
    <w:p w14:paraId="21CF3542" w14:textId="77777777" w:rsidR="006302E1" w:rsidRPr="007B2C89" w:rsidRDefault="006302E1" w:rsidP="00102733">
      <w:pPr>
        <w:pStyle w:val="Nagwek2"/>
        <w:numPr>
          <w:ilvl w:val="0"/>
          <w:numId w:val="32"/>
        </w:numPr>
        <w:tabs>
          <w:tab w:val="left" w:pos="708"/>
        </w:tabs>
        <w:spacing w:line="276" w:lineRule="auto"/>
        <w:rPr>
          <w:rFonts w:cs="Open Sans"/>
          <w:b/>
          <w:i/>
          <w:sz w:val="22"/>
          <w:szCs w:val="22"/>
        </w:rPr>
      </w:pPr>
      <w:r w:rsidRPr="007B2C89">
        <w:rPr>
          <w:rFonts w:cs="Open Sans"/>
          <w:sz w:val="22"/>
          <w:szCs w:val="22"/>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9029E20" w14:textId="77777777" w:rsidTr="00055510">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53ADB1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20</w:t>
            </w:r>
          </w:p>
          <w:p w14:paraId="5DF34749"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PROJEKTOWANE POSTANOWIENIA UMOWY W SPRAWIE ZAMÓWIENIA PUBLICZNEGO, KTÓRE ZOSTANĄ WPROWADZONE DO UMOWY W SPRAWIE ZAMÓWIENIA PUBLICZNEGO</w:t>
            </w:r>
          </w:p>
        </w:tc>
      </w:tr>
    </w:tbl>
    <w:p w14:paraId="54790CF6"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 xml:space="preserve">Projektowane postanowienia umowy w sprawie zamówienia publicznego, które zostaną wprowadzone do umowy w sprawie zamówienia publicznego, zawarte są w Załączniku nr 2  do SWZ. </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68AB0FB" w14:textId="77777777" w:rsidTr="00055510">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2F3235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21</w:t>
            </w:r>
          </w:p>
          <w:p w14:paraId="049EAE20" w14:textId="77777777" w:rsidR="006302E1" w:rsidRPr="007B2C89" w:rsidRDefault="006302E1" w:rsidP="00055510">
            <w:pPr>
              <w:keepNext/>
              <w:spacing w:line="276" w:lineRule="auto"/>
              <w:jc w:val="center"/>
              <w:rPr>
                <w:rFonts w:ascii="Garamond" w:hAnsi="Garamond" w:cs="Open Sans"/>
              </w:rPr>
            </w:pPr>
            <w:r w:rsidRPr="007B2C89">
              <w:rPr>
                <w:rFonts w:ascii="Garamond" w:hAnsi="Garamond" w:cs="Open Sans"/>
                <w:b/>
                <w:bCs/>
                <w:color w:val="1D174F"/>
              </w:rPr>
              <w:t>PODSTAWY WYKLUCZENIA, O KTÓRYCH MOWA W ART.109 UST.1 Pzp</w:t>
            </w:r>
          </w:p>
        </w:tc>
      </w:tr>
    </w:tbl>
    <w:p w14:paraId="21B45F3B" w14:textId="77777777" w:rsidR="006302E1" w:rsidRPr="007B2C89" w:rsidRDefault="006302E1" w:rsidP="006302E1">
      <w:pPr>
        <w:spacing w:line="276" w:lineRule="auto"/>
        <w:ind w:left="720"/>
        <w:jc w:val="both"/>
        <w:outlineLvl w:val="1"/>
        <w:rPr>
          <w:rFonts w:ascii="Garamond" w:hAnsi="Garamond" w:cs="Open Sans"/>
          <w:bCs/>
          <w:iCs/>
          <w:color w:val="000000"/>
        </w:rPr>
      </w:pPr>
    </w:p>
    <w:p w14:paraId="1FB6304E" w14:textId="77777777" w:rsidR="006302E1" w:rsidRPr="007B2C89" w:rsidRDefault="006302E1" w:rsidP="006302E1">
      <w:pPr>
        <w:spacing w:line="276" w:lineRule="auto"/>
        <w:ind w:left="720"/>
        <w:jc w:val="both"/>
        <w:outlineLvl w:val="1"/>
        <w:rPr>
          <w:rFonts w:ascii="Garamond" w:hAnsi="Garamond" w:cs="Open Sans"/>
          <w:bCs/>
          <w:iCs/>
          <w:color w:val="000000"/>
        </w:rPr>
      </w:pPr>
      <w:r w:rsidRPr="007B2C89">
        <w:rPr>
          <w:rFonts w:ascii="Garamond" w:hAnsi="Garamond" w:cs="Open Sans"/>
          <w:b/>
        </w:rPr>
        <w:t>Art. 109</w:t>
      </w:r>
      <w:r w:rsidRPr="007B2C89">
        <w:rPr>
          <w:rFonts w:ascii="Garamond" w:hAnsi="Garamond" w:cs="Open Sans"/>
        </w:rPr>
        <w:t xml:space="preserve">. 1. Z postępowania o udzielenie zamówienia zamawiający wykluczy wykonawcę: </w:t>
      </w:r>
    </w:p>
    <w:p w14:paraId="2B67D9F5" w14:textId="77777777" w:rsidR="006302E1" w:rsidRPr="007B2C89" w:rsidRDefault="006302E1" w:rsidP="006302E1">
      <w:pPr>
        <w:pStyle w:val="Akapitzlist"/>
        <w:numPr>
          <w:ilvl w:val="2"/>
          <w:numId w:val="4"/>
        </w:numPr>
        <w:tabs>
          <w:tab w:val="clear" w:pos="2340"/>
          <w:tab w:val="num" w:pos="1211"/>
        </w:tabs>
        <w:suppressAutoHyphens/>
        <w:spacing w:after="0" w:line="240" w:lineRule="auto"/>
        <w:ind w:left="1211"/>
        <w:jc w:val="both"/>
        <w:rPr>
          <w:rFonts w:ascii="Garamond" w:hAnsi="Garamond" w:cs="Open Sans"/>
          <w:i/>
          <w:iCs/>
        </w:rPr>
      </w:pPr>
      <w:r w:rsidRPr="007B2C89">
        <w:rPr>
          <w:rFonts w:ascii="Garamond" w:hAnsi="Garamond" w:cs="Open Sans"/>
          <w:iCs/>
        </w:rPr>
        <w:lastRenderedPageBreak/>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4A2159A1" w14:textId="77777777" w:rsidR="006302E1" w:rsidRPr="007B2C89" w:rsidRDefault="006302E1" w:rsidP="006302E1">
      <w:pPr>
        <w:pStyle w:val="Akapitzlist"/>
        <w:ind w:left="2340"/>
        <w:rPr>
          <w:rFonts w:ascii="Garamond" w:hAnsi="Garamond" w:cs="Open Sans"/>
          <w:i/>
          <w:i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7D5E7EB" w14:textId="77777777" w:rsidTr="00055510">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C78563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22</w:t>
            </w:r>
          </w:p>
          <w:p w14:paraId="2F908F4A"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color w:val="44546A" w:themeColor="text2"/>
              </w:rPr>
              <w:t>OPIS CZĘŚCI ZAMÓWIENIA, JEŻELI ZAMAWIAJĄCY DOPUSZCZA SKŁADANIE OFERT CZĘŚCIOWYCH</w:t>
            </w:r>
          </w:p>
        </w:tc>
      </w:tr>
    </w:tbl>
    <w:p w14:paraId="442EFAA3" w14:textId="77777777" w:rsidR="006302E1" w:rsidRPr="007B2C89" w:rsidRDefault="006302E1" w:rsidP="006302E1">
      <w:pPr>
        <w:pStyle w:val="Tekstpodstawowy23"/>
        <w:tabs>
          <w:tab w:val="left" w:pos="284"/>
        </w:tabs>
        <w:autoSpaceDE w:val="0"/>
        <w:spacing w:line="276" w:lineRule="auto"/>
        <w:ind w:left="284"/>
        <w:contextualSpacing/>
        <w:jc w:val="both"/>
        <w:rPr>
          <w:rFonts w:ascii="Garamond" w:hAnsi="Garamond" w:cs="Open Sans"/>
          <w:b w:val="0"/>
          <w:bCs/>
          <w:sz w:val="22"/>
          <w:szCs w:val="22"/>
        </w:rPr>
      </w:pPr>
    </w:p>
    <w:p w14:paraId="3D6FC192" w14:textId="7CCDD787" w:rsidR="006302E1" w:rsidRPr="000324BE" w:rsidRDefault="006302E1" w:rsidP="000324BE">
      <w:pPr>
        <w:pStyle w:val="Tekstpodstawowy23"/>
        <w:tabs>
          <w:tab w:val="left" w:pos="284"/>
        </w:tabs>
        <w:autoSpaceDE w:val="0"/>
        <w:spacing w:line="276" w:lineRule="auto"/>
        <w:ind w:left="284"/>
        <w:contextualSpacing/>
        <w:jc w:val="left"/>
        <w:rPr>
          <w:rFonts w:ascii="Garamond" w:hAnsi="Garamond" w:cs="Open Sans"/>
          <w:b w:val="0"/>
          <w:bCs/>
          <w:sz w:val="22"/>
          <w:szCs w:val="22"/>
        </w:rPr>
      </w:pPr>
      <w:r w:rsidRPr="000324BE">
        <w:rPr>
          <w:rFonts w:ascii="Garamond" w:hAnsi="Garamond" w:cs="Open Sans"/>
          <w:b w:val="0"/>
          <w:sz w:val="22"/>
          <w:szCs w:val="22"/>
        </w:rPr>
        <w:t xml:space="preserve">Zamawiający </w:t>
      </w:r>
      <w:r w:rsidR="00745D5C" w:rsidRPr="000324BE">
        <w:rPr>
          <w:rFonts w:ascii="Garamond" w:hAnsi="Garamond" w:cs="Open Sans"/>
          <w:b w:val="0"/>
          <w:sz w:val="22"/>
          <w:szCs w:val="22"/>
        </w:rPr>
        <w:t>nie dokonuje podziału zamówienia na części</w:t>
      </w:r>
      <w:r w:rsidR="000324BE" w:rsidRPr="000324BE">
        <w:rPr>
          <w:rFonts w:ascii="Garamond" w:hAnsi="Garamond" w:cs="Open Sans"/>
          <w:b w:val="0"/>
          <w:sz w:val="22"/>
          <w:szCs w:val="22"/>
        </w:rPr>
        <w:t>.</w:t>
      </w:r>
      <w:r w:rsidRPr="000324BE">
        <w:rPr>
          <w:rFonts w:ascii="Garamond" w:hAnsi="Garamond" w:cs="Open Sans"/>
          <w:b w:val="0"/>
          <w:sz w:val="22"/>
          <w:szCs w:val="22"/>
        </w:rPr>
        <w:t xml:space="preserve"> </w:t>
      </w:r>
    </w:p>
    <w:p w14:paraId="5BA37840" w14:textId="77777777" w:rsidR="000324BE" w:rsidRPr="000324BE" w:rsidRDefault="000324BE" w:rsidP="000324BE">
      <w:pPr>
        <w:pStyle w:val="Tekstpodstawowy23"/>
        <w:tabs>
          <w:tab w:val="left" w:pos="284"/>
        </w:tabs>
        <w:autoSpaceDE w:val="0"/>
        <w:spacing w:line="276" w:lineRule="auto"/>
        <w:ind w:left="284"/>
        <w:contextualSpacing/>
        <w:jc w:val="left"/>
        <w:rPr>
          <w:rFonts w:ascii="Garamond" w:hAnsi="Garamond" w:cs="Open Sans"/>
          <w:b w:val="0"/>
          <w:bCs/>
          <w:color w:val="C00000"/>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0639DF6" w14:textId="77777777" w:rsidTr="00055510">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25D98C4" w14:textId="77777777" w:rsidR="000324BE" w:rsidRDefault="000324BE" w:rsidP="00055510">
            <w:pPr>
              <w:pStyle w:val="Nagwek1"/>
              <w:rPr>
                <w:rFonts w:ascii="Garamond" w:hAnsi="Garamond" w:cs="Open Sans"/>
                <w:sz w:val="22"/>
                <w:szCs w:val="22"/>
              </w:rPr>
            </w:pPr>
          </w:p>
          <w:p w14:paraId="0361C467" w14:textId="7FD25040"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23</w:t>
            </w:r>
          </w:p>
          <w:p w14:paraId="58B84609"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color w:val="1D174F"/>
              </w:rPr>
              <w:t>LICZBA CZĘŚCI ZAMÓWIENIA, NA KTÓRĄ WYKONAWCA MOŻE ZŁOŻYĆ OFERTĘ</w:t>
            </w:r>
          </w:p>
        </w:tc>
      </w:tr>
    </w:tbl>
    <w:p w14:paraId="78AFC646" w14:textId="77777777" w:rsidR="006302E1" w:rsidRPr="007B2C89" w:rsidRDefault="006302E1" w:rsidP="006302E1">
      <w:pPr>
        <w:pStyle w:val="Akapitzlist"/>
        <w:spacing w:line="276" w:lineRule="auto"/>
        <w:ind w:left="284"/>
        <w:jc w:val="center"/>
        <w:rPr>
          <w:rFonts w:ascii="Garamond" w:hAnsi="Garamond" w:cs="Open Sans"/>
        </w:rPr>
      </w:pPr>
    </w:p>
    <w:p w14:paraId="0A565874" w14:textId="236F6CD9" w:rsidR="006302E1" w:rsidRPr="007B2C89" w:rsidRDefault="000324BE" w:rsidP="006302E1">
      <w:pPr>
        <w:pStyle w:val="Akapitzlist"/>
        <w:spacing w:line="276" w:lineRule="auto"/>
        <w:ind w:left="284"/>
        <w:rPr>
          <w:rFonts w:ascii="Garamond" w:hAnsi="Garamond" w:cs="Open Sans"/>
          <w:i/>
        </w:rPr>
      </w:pPr>
      <w:r>
        <w:rPr>
          <w:rFonts w:ascii="Garamond" w:hAnsi="Garamond" w:cs="Open Sans"/>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E701BBE" w14:textId="77777777" w:rsidTr="00055510">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D8C18B5"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24</w:t>
            </w:r>
          </w:p>
          <w:p w14:paraId="729CA4ED"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WYMAGANIA DOTYCZĄCE WADIUM</w:t>
            </w:r>
          </w:p>
        </w:tc>
      </w:tr>
    </w:tbl>
    <w:p w14:paraId="2DE54DC6" w14:textId="77777777" w:rsidR="006302E1" w:rsidRPr="007B2C89" w:rsidRDefault="006302E1" w:rsidP="006302E1">
      <w:pPr>
        <w:pStyle w:val="Nagwek2"/>
        <w:numPr>
          <w:ilvl w:val="0"/>
          <w:numId w:val="0"/>
        </w:numPr>
        <w:tabs>
          <w:tab w:val="left" w:pos="708"/>
        </w:tabs>
        <w:spacing w:line="276" w:lineRule="auto"/>
        <w:ind w:left="714"/>
        <w:rPr>
          <w:rFonts w:cs="Open Sans"/>
          <w:b/>
          <w:bCs/>
          <w:i/>
          <w:iCs w:val="0"/>
          <w:sz w:val="22"/>
          <w:szCs w:val="22"/>
          <w:lang w:eastAsia="hi-IN" w:bidi="hi-IN"/>
        </w:rPr>
      </w:pPr>
    </w:p>
    <w:p w14:paraId="0AD09032" w14:textId="5212E0A2" w:rsidR="006302E1" w:rsidRPr="007B2C89" w:rsidRDefault="006302E1" w:rsidP="000870F1">
      <w:pPr>
        <w:pStyle w:val="Akapitzlist"/>
        <w:spacing w:line="276" w:lineRule="auto"/>
        <w:ind w:left="284"/>
        <w:rPr>
          <w:rFonts w:cs="Open Sans"/>
          <w:i/>
        </w:rPr>
      </w:pPr>
      <w:r w:rsidRPr="000870F1">
        <w:rPr>
          <w:rFonts w:ascii="Garamond" w:hAnsi="Garamond" w:cs="Open Sans"/>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146994D" w14:textId="77777777" w:rsidTr="00055510">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E388DA0"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25</w:t>
            </w:r>
          </w:p>
          <w:p w14:paraId="5A9E2D8E"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DOTYCZĄCE ZABEZPIECZENIA NALEŻYTEGO WYKONANIA UMOWY</w:t>
            </w:r>
          </w:p>
        </w:tc>
      </w:tr>
    </w:tbl>
    <w:p w14:paraId="0C73C3FE" w14:textId="77777777" w:rsidR="006302E1" w:rsidRPr="007B2C89" w:rsidRDefault="006302E1" w:rsidP="006302E1">
      <w:pPr>
        <w:pStyle w:val="Tekstpodstawowy2"/>
        <w:spacing w:after="0" w:line="276" w:lineRule="auto"/>
        <w:ind w:left="357"/>
        <w:jc w:val="both"/>
        <w:rPr>
          <w:rFonts w:ascii="Garamond" w:hAnsi="Garamond" w:cs="Open Sans"/>
          <w:bCs/>
          <w:i/>
          <w:iCs/>
          <w:sz w:val="22"/>
          <w:szCs w:val="22"/>
        </w:rPr>
      </w:pPr>
    </w:p>
    <w:p w14:paraId="50329069" w14:textId="39408184" w:rsidR="006302E1" w:rsidRPr="007B2C89" w:rsidRDefault="006302E1" w:rsidP="006302E1">
      <w:pPr>
        <w:pStyle w:val="Tekstpodstawowy2"/>
        <w:spacing w:after="0" w:line="276" w:lineRule="auto"/>
        <w:ind w:left="357"/>
        <w:jc w:val="both"/>
        <w:rPr>
          <w:rFonts w:ascii="Garamond" w:hAnsi="Garamond" w:cs="Open Sans"/>
          <w:bCs/>
          <w:i/>
          <w:iCs/>
          <w:sz w:val="22"/>
          <w:szCs w:val="22"/>
        </w:rPr>
      </w:pPr>
      <w:r w:rsidRPr="007B2C89">
        <w:rPr>
          <w:rFonts w:ascii="Garamond" w:hAnsi="Garamond" w:cs="Open Sans"/>
          <w:sz w:val="22"/>
          <w:szCs w:val="22"/>
        </w:rPr>
        <w:t xml:space="preserve">Zamawiający </w:t>
      </w:r>
      <w:r w:rsidRPr="007B2C89">
        <w:rPr>
          <w:rFonts w:ascii="Garamond" w:hAnsi="Garamond" w:cs="Open Sans"/>
          <w:b/>
          <w:sz w:val="22"/>
          <w:szCs w:val="22"/>
        </w:rPr>
        <w:t>nie wymaga</w:t>
      </w:r>
      <w:r w:rsidRPr="007B2C89">
        <w:rPr>
          <w:rFonts w:ascii="Garamond" w:hAnsi="Garamond" w:cs="Open Sans"/>
          <w:sz w:val="22"/>
          <w:szCs w:val="22"/>
        </w:rPr>
        <w:t xml:space="preserve"> wniesienia zabezpieczenia należytego wykonania umowy w niniejszym postępowaniu o zamówienie publiczne. </w:t>
      </w:r>
    </w:p>
    <w:p w14:paraId="3EDAE6C5" w14:textId="77777777" w:rsidR="006302E1" w:rsidRPr="007B2C89" w:rsidRDefault="006302E1" w:rsidP="006302E1">
      <w:pPr>
        <w:pStyle w:val="Tekstpodstawowy2"/>
        <w:spacing w:after="0" w:line="276" w:lineRule="auto"/>
        <w:ind w:left="360"/>
        <w:jc w:val="both"/>
        <w:rPr>
          <w:rFonts w:ascii="Garamond" w:hAnsi="Garamond" w:cs="Open Sans"/>
          <w:bCs/>
          <w:i/>
          <w:iC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E52AEC8" w14:textId="77777777" w:rsidTr="00055510">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ED3F4D2"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26</w:t>
            </w:r>
          </w:p>
          <w:p w14:paraId="546413A6"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bCs/>
              </w:rPr>
              <w:t>INFORMACJE DOTYCZĄCE OFERT WARIANTOWYCH</w:t>
            </w:r>
          </w:p>
        </w:tc>
      </w:tr>
    </w:tbl>
    <w:p w14:paraId="65080293" w14:textId="77777777" w:rsidR="006302E1" w:rsidRPr="007B2C89" w:rsidRDefault="006302E1" w:rsidP="006302E1">
      <w:pPr>
        <w:pStyle w:val="Standard"/>
        <w:spacing w:line="276" w:lineRule="auto"/>
        <w:rPr>
          <w:rFonts w:ascii="Garamond" w:hAnsi="Garamond" w:cs="Open Sans"/>
          <w:bCs/>
          <w:iCs/>
          <w:kern w:val="0"/>
          <w:sz w:val="22"/>
          <w:szCs w:val="22"/>
          <w:lang w:eastAsia="pl-PL"/>
        </w:rPr>
      </w:pPr>
    </w:p>
    <w:p w14:paraId="7F57AC06"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dopuszcza możliwości składania ofert wariantowych.</w:t>
      </w:r>
    </w:p>
    <w:p w14:paraId="616F4E39"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65944C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0618DE3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27</w:t>
            </w:r>
          </w:p>
          <w:p w14:paraId="0311A0FA" w14:textId="77777777" w:rsidR="006302E1" w:rsidRPr="007B2C89" w:rsidRDefault="006302E1" w:rsidP="00055510">
            <w:pPr>
              <w:spacing w:line="276" w:lineRule="auto"/>
              <w:jc w:val="center"/>
              <w:rPr>
                <w:rFonts w:ascii="Garamond" w:hAnsi="Garamond" w:cs="Open Sans"/>
                <w:b/>
                <w:bCs/>
                <w:color w:val="1D174F"/>
              </w:rPr>
            </w:pPr>
            <w:r w:rsidRPr="007B2C89">
              <w:rPr>
                <w:rFonts w:ascii="Garamond" w:hAnsi="Garamond" w:cs="Open Sans"/>
                <w:b/>
                <w:bCs/>
              </w:rPr>
              <w:t>INFORMACJE DOTYCZĄCE UMOWY RAMOWEJ</w:t>
            </w:r>
          </w:p>
        </w:tc>
      </w:tr>
    </w:tbl>
    <w:p w14:paraId="39AF60DB" w14:textId="77777777" w:rsidR="006302E1" w:rsidRPr="007B2C89" w:rsidRDefault="006302E1" w:rsidP="006302E1">
      <w:pPr>
        <w:pStyle w:val="Standard"/>
        <w:spacing w:line="276" w:lineRule="auto"/>
        <w:rPr>
          <w:rFonts w:ascii="Garamond" w:hAnsi="Garamond" w:cs="Open Sans"/>
          <w:sz w:val="22"/>
          <w:szCs w:val="22"/>
        </w:rPr>
      </w:pPr>
    </w:p>
    <w:p w14:paraId="182379A4"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zawarcia umowy ramowej.</w:t>
      </w:r>
    </w:p>
    <w:p w14:paraId="23FE5861"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6F4DD97A"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F9145DF"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28</w:t>
            </w:r>
          </w:p>
          <w:p w14:paraId="3332648A"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 xml:space="preserve">INFORMACJE O PRZEWIDYWANYCH ZAMÓWIENIACH, </w:t>
            </w:r>
          </w:p>
          <w:p w14:paraId="2F47C498" w14:textId="77777777" w:rsidR="006302E1" w:rsidRPr="007B2C89" w:rsidRDefault="006302E1" w:rsidP="00055510">
            <w:pPr>
              <w:spacing w:line="276" w:lineRule="auto"/>
              <w:jc w:val="center"/>
              <w:rPr>
                <w:rFonts w:ascii="Garamond" w:hAnsi="Garamond" w:cs="Open Sans"/>
                <w:b/>
                <w:bCs/>
                <w:color w:val="44546A" w:themeColor="text2"/>
              </w:rPr>
            </w:pPr>
            <w:r w:rsidRPr="007B2C89">
              <w:rPr>
                <w:rFonts w:ascii="Garamond" w:hAnsi="Garamond" w:cs="Open Sans"/>
                <w:b/>
                <w:bCs/>
              </w:rPr>
              <w:t>O KTÓRYCH MOWA W ART. 214 UST.1 PKT.7 I 8 Pzp</w:t>
            </w:r>
          </w:p>
        </w:tc>
      </w:tr>
    </w:tbl>
    <w:p w14:paraId="189D0A7E" w14:textId="77777777" w:rsidR="006302E1" w:rsidRPr="007B2C89" w:rsidRDefault="006302E1" w:rsidP="006302E1">
      <w:pPr>
        <w:spacing w:line="276" w:lineRule="auto"/>
        <w:jc w:val="both"/>
        <w:rPr>
          <w:rFonts w:ascii="Garamond" w:hAnsi="Garamond" w:cs="Open Sans"/>
        </w:rPr>
      </w:pPr>
    </w:p>
    <w:p w14:paraId="5BA85046"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Zamawiający nie przewiduje udzielenia zamówień, o których mowa w art.214 ust.1 pkt.7 i 8 Pzp.</w:t>
      </w:r>
    </w:p>
    <w:p w14:paraId="631C78BA"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0BD2731"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650559B" w14:textId="77777777" w:rsidR="006302E1" w:rsidRPr="007B2C89" w:rsidRDefault="006302E1" w:rsidP="000870F1">
            <w:pPr>
              <w:pStyle w:val="Nagwek1"/>
              <w:keepNext/>
              <w:rPr>
                <w:rFonts w:ascii="Garamond" w:hAnsi="Garamond" w:cs="Open Sans"/>
                <w:sz w:val="22"/>
                <w:szCs w:val="22"/>
              </w:rPr>
            </w:pPr>
            <w:r w:rsidRPr="007B2C89">
              <w:rPr>
                <w:rFonts w:ascii="Garamond" w:hAnsi="Garamond" w:cs="Open Sans"/>
                <w:sz w:val="22"/>
                <w:szCs w:val="22"/>
              </w:rPr>
              <w:t>ROZDZIAŁ 29</w:t>
            </w:r>
          </w:p>
          <w:p w14:paraId="62F0F393" w14:textId="77777777" w:rsidR="006302E1" w:rsidRPr="007B2C89" w:rsidRDefault="006302E1" w:rsidP="000870F1">
            <w:pPr>
              <w:keepNext/>
              <w:spacing w:line="276" w:lineRule="auto"/>
              <w:jc w:val="center"/>
              <w:rPr>
                <w:rFonts w:ascii="Garamond" w:hAnsi="Garamond" w:cs="Open Sans"/>
                <w:b/>
                <w:bCs/>
                <w:color w:val="44546A" w:themeColor="text2"/>
              </w:rPr>
            </w:pPr>
            <w:r w:rsidRPr="007B2C89">
              <w:rPr>
                <w:rFonts w:ascii="Garamond" w:hAnsi="Garamond" w:cs="Open Sans"/>
                <w:b/>
                <w:bCs/>
              </w:rPr>
              <w:t>INFORMACJE DOTYCZĄCE PRZEPROWADZENIA PRZEZ WYKONAWCĘ WIZJI LOKALNEJ LUB SPRAWDZENIA PRZEZ NIEGO DOKUMENTÓW NIEZBĘDNYCH DO REALIZACJI ZAMÓWIENIA, O KTÓRYCH MOWA W ART.131 UST.2 Pzp</w:t>
            </w:r>
          </w:p>
        </w:tc>
      </w:tr>
    </w:tbl>
    <w:p w14:paraId="03956603" w14:textId="77777777" w:rsidR="006302E1" w:rsidRPr="007B2C89" w:rsidRDefault="006302E1" w:rsidP="000870F1">
      <w:pPr>
        <w:keepNext/>
        <w:spacing w:line="276" w:lineRule="auto"/>
        <w:jc w:val="both"/>
        <w:rPr>
          <w:rFonts w:ascii="Garamond" w:hAnsi="Garamond" w:cs="Open Sans"/>
        </w:rPr>
      </w:pPr>
    </w:p>
    <w:p w14:paraId="15772116" w14:textId="77777777" w:rsidR="006302E1" w:rsidRPr="007B2C89" w:rsidRDefault="006302E1" w:rsidP="000870F1">
      <w:pPr>
        <w:keepNext/>
        <w:spacing w:line="276" w:lineRule="auto"/>
        <w:jc w:val="both"/>
        <w:rPr>
          <w:rFonts w:ascii="Garamond" w:hAnsi="Garamond" w:cs="Open Sans"/>
          <w:bCs/>
        </w:rPr>
      </w:pPr>
      <w:r w:rsidRPr="007B2C89">
        <w:rPr>
          <w:rFonts w:ascii="Garamond" w:hAnsi="Garamond" w:cs="Open Sans"/>
        </w:rPr>
        <w:t xml:space="preserve">Zamawiający nie przewiduje </w:t>
      </w:r>
      <w:r w:rsidRPr="007B2C89">
        <w:rPr>
          <w:rFonts w:ascii="Garamond" w:hAnsi="Garamond" w:cs="Open Sans"/>
          <w:bCs/>
        </w:rPr>
        <w:t>przeprowadzenia przez wykonawcę wizji lokalnej lub sprawdzenia przez niego dokumentów niezbędnych do realizacji zamówienia, o których mowa w art.131 ust.2 Pzp.</w:t>
      </w:r>
    </w:p>
    <w:p w14:paraId="163D11FA" w14:textId="77777777" w:rsidR="006302E1" w:rsidRPr="007B2C89" w:rsidRDefault="006302E1" w:rsidP="006302E1">
      <w:pPr>
        <w:spacing w:line="276" w:lineRule="auto"/>
        <w:jc w:val="both"/>
        <w:rPr>
          <w:rFonts w:ascii="Garamond" w:hAnsi="Garamond" w:cs="Open Sans"/>
          <w:bC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411D423"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FE7542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30</w:t>
            </w:r>
          </w:p>
          <w:p w14:paraId="289415B7" w14:textId="77777777" w:rsidR="006302E1" w:rsidRPr="007B2C89" w:rsidRDefault="006302E1" w:rsidP="00055510">
            <w:pPr>
              <w:autoSpaceDE w:val="0"/>
              <w:autoSpaceDN w:val="0"/>
              <w:adjustRightInd w:val="0"/>
              <w:spacing w:line="276" w:lineRule="auto"/>
              <w:jc w:val="center"/>
              <w:rPr>
                <w:rFonts w:ascii="Garamond" w:hAnsi="Garamond" w:cs="Open Sans"/>
                <w:b/>
                <w:bCs/>
                <w:color w:val="44546A" w:themeColor="text2"/>
              </w:rPr>
            </w:pPr>
            <w:r w:rsidRPr="007B2C89">
              <w:rPr>
                <w:rFonts w:ascii="Garamond" w:hAnsi="Garamond" w:cs="Open Sans"/>
                <w:b/>
                <w:bCs/>
              </w:rPr>
              <w:t>INFORMACJE DOTYCZĄCE WALUT OBCYCH, W JAKICH MOGĄ BYĆ PRZEPROWADZONE ROZLICZENIA MIĘDZY ZAMAWIAJĄCYM A WYKONAWCĄ</w:t>
            </w:r>
          </w:p>
        </w:tc>
      </w:tr>
    </w:tbl>
    <w:p w14:paraId="4B042791" w14:textId="77777777" w:rsidR="006302E1" w:rsidRPr="007B2C89" w:rsidRDefault="006302E1" w:rsidP="006302E1">
      <w:pPr>
        <w:pStyle w:val="Standard"/>
        <w:spacing w:line="276" w:lineRule="auto"/>
        <w:rPr>
          <w:rFonts w:ascii="Garamond" w:hAnsi="Garamond" w:cs="Open Sans"/>
          <w:sz w:val="22"/>
          <w:szCs w:val="22"/>
        </w:rPr>
      </w:pPr>
      <w:bookmarkStart w:id="18" w:name="_Hlk493052815"/>
    </w:p>
    <w:p w14:paraId="796ED23E"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rozliczenia w walutach obcych</w:t>
      </w:r>
      <w:bookmarkEnd w:id="18"/>
    </w:p>
    <w:p w14:paraId="2B849C4C"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E5F17B6"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96CC82F"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31</w:t>
            </w:r>
          </w:p>
          <w:p w14:paraId="7D486BDE" w14:textId="77777777" w:rsidR="006302E1" w:rsidRPr="007B2C89" w:rsidRDefault="006302E1" w:rsidP="00055510">
            <w:pPr>
              <w:spacing w:line="276" w:lineRule="auto"/>
              <w:jc w:val="center"/>
              <w:rPr>
                <w:rFonts w:ascii="Garamond" w:hAnsi="Garamond" w:cs="Open Sans"/>
                <w:b/>
                <w:bCs/>
                <w:color w:val="44546A" w:themeColor="text2"/>
              </w:rPr>
            </w:pPr>
            <w:r w:rsidRPr="007B2C89">
              <w:rPr>
                <w:rFonts w:ascii="Garamond" w:hAnsi="Garamond" w:cs="Open Sans"/>
                <w:b/>
                <w:bCs/>
              </w:rPr>
              <w:t>INFORMACJE O UPRZEDNIEJ OCENIE OFERT</w:t>
            </w:r>
          </w:p>
        </w:tc>
      </w:tr>
    </w:tbl>
    <w:p w14:paraId="011D88E6" w14:textId="77777777" w:rsidR="006302E1" w:rsidRPr="007B2C89" w:rsidRDefault="006302E1" w:rsidP="006302E1">
      <w:pPr>
        <w:spacing w:line="276" w:lineRule="auto"/>
        <w:ind w:left="655"/>
        <w:jc w:val="both"/>
        <w:rPr>
          <w:rFonts w:ascii="Garamond" w:hAnsi="Garamond" w:cs="Open Sans"/>
        </w:rPr>
      </w:pPr>
    </w:p>
    <w:p w14:paraId="6519829F"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1EB4E7E7"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1D315B91" w14:textId="7ED9831E"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Zamawiający kontynuuje procedurę ponownego badania i oceny ofert, o której mowa w pkt 2, w</w:t>
      </w:r>
      <w:r w:rsidR="000870F1">
        <w:rPr>
          <w:rFonts w:ascii="Garamond" w:hAnsi="Garamond" w:cs="Open Sans"/>
        </w:rPr>
        <w:t> </w:t>
      </w:r>
      <w:r w:rsidRPr="007B2C89">
        <w:rPr>
          <w:rFonts w:ascii="Garamond" w:hAnsi="Garamond" w:cs="Open Sans"/>
        </w:rPr>
        <w:t xml:space="preserve">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09928A91" w14:textId="73AB01DD"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 przypadku </w:t>
      </w:r>
      <w:r w:rsidRPr="007B2C89">
        <w:rPr>
          <w:rFonts w:ascii="Garamond" w:hAnsi="Garamond" w:cs="Open Sans"/>
          <w:u w:val="single" w:color="000000"/>
        </w:rPr>
        <w:t>wspólnego ubiegania się o zamówienie przez wykonawców</w:t>
      </w:r>
      <w:r w:rsidRPr="007B2C89">
        <w:rPr>
          <w:rFonts w:ascii="Garamond" w:hAnsi="Garamond" w:cs="Open Sans"/>
        </w:rPr>
        <w:t>, oświadczenie JEDZ, składa każdy z wykonawców. Oświadczenia te potwierdzają brak podstaw wykluczenia oraz spełnianie warunków udziału w postępowaniu lub kryteriów selekcji w zakresie, w jakim każdy z</w:t>
      </w:r>
      <w:r w:rsidR="000870F1">
        <w:rPr>
          <w:rFonts w:ascii="Garamond" w:hAnsi="Garamond" w:cs="Open Sans"/>
        </w:rPr>
        <w:t> </w:t>
      </w:r>
      <w:r w:rsidRPr="007B2C89">
        <w:rPr>
          <w:rFonts w:ascii="Garamond" w:hAnsi="Garamond" w:cs="Open Sans"/>
        </w:rPr>
        <w:t xml:space="preserve">wykonawców wykazuje spełnianie warunków udziału w postępowaniu lub kryteriów selekcji. </w:t>
      </w:r>
    </w:p>
    <w:p w14:paraId="55DA9BB1"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3E93A5ED" w14:textId="77777777" w:rsidR="006302E1" w:rsidRPr="007B2C89" w:rsidRDefault="006302E1" w:rsidP="00102733">
      <w:pPr>
        <w:numPr>
          <w:ilvl w:val="0"/>
          <w:numId w:val="34"/>
        </w:numPr>
        <w:spacing w:after="0" w:line="276" w:lineRule="auto"/>
        <w:ind w:hanging="360"/>
        <w:jc w:val="both"/>
        <w:rPr>
          <w:rFonts w:ascii="Garamond" w:hAnsi="Garamond" w:cs="Open Sans"/>
        </w:rPr>
      </w:pPr>
      <w:r w:rsidRPr="007B2C89">
        <w:rPr>
          <w:rFonts w:ascii="Garamond" w:hAnsi="Garamond" w:cs="Open Sans"/>
        </w:rPr>
        <w:t xml:space="preserve">Wykonawca może wykorzystać jednolity dokument złożony w odrębnym postępowaniu o udzielenie zamówienia, jeżeli potwierdzi, że informacje w nim zawarte pozostają prawidłowe. </w:t>
      </w:r>
    </w:p>
    <w:p w14:paraId="415139A8" w14:textId="77777777" w:rsidR="006302E1" w:rsidRPr="007B2C89" w:rsidRDefault="006302E1" w:rsidP="006302E1">
      <w:pPr>
        <w:pStyle w:val="Standard"/>
        <w:spacing w:line="276" w:lineRule="auto"/>
        <w:jc w:val="both"/>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9964CB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41DC39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32</w:t>
            </w:r>
          </w:p>
          <w:p w14:paraId="64E53E5C" w14:textId="219A9013" w:rsidR="006302E1" w:rsidRPr="007B2C89" w:rsidRDefault="006302E1" w:rsidP="00055510">
            <w:pPr>
              <w:keepNext/>
              <w:spacing w:line="276" w:lineRule="auto"/>
              <w:jc w:val="center"/>
              <w:rPr>
                <w:rFonts w:ascii="Garamond" w:hAnsi="Garamond" w:cs="Open Sans"/>
                <w:b/>
                <w:bCs/>
                <w:color w:val="002060"/>
              </w:rPr>
            </w:pPr>
            <w:r w:rsidRPr="007B2C89">
              <w:rPr>
                <w:rFonts w:ascii="Garamond" w:hAnsi="Garamond" w:cs="Open Sans"/>
                <w:b/>
                <w:bCs/>
              </w:rPr>
              <w:t>INFORMACJE O PRZEWIDYWANYM WYBORZE NAJKORZYSTNIEJSZEJ OFERTY Z</w:t>
            </w:r>
            <w:r w:rsidR="000870F1">
              <w:rPr>
                <w:rFonts w:ascii="Garamond" w:hAnsi="Garamond" w:cs="Open Sans"/>
                <w:b/>
                <w:bCs/>
              </w:rPr>
              <w:t> </w:t>
            </w:r>
            <w:r w:rsidRPr="007B2C89">
              <w:rPr>
                <w:rFonts w:ascii="Garamond" w:hAnsi="Garamond" w:cs="Open Sans"/>
                <w:b/>
                <w:bCs/>
              </w:rPr>
              <w:t xml:space="preserve">ZASTOSOWANIEM </w:t>
            </w:r>
            <w:r w:rsidRPr="007B2C89">
              <w:rPr>
                <w:rFonts w:ascii="Garamond" w:hAnsi="Garamond" w:cs="Open Sans"/>
                <w:b/>
              </w:rPr>
              <w:t>AUKCJI ELEKTRONICZNEJ</w:t>
            </w:r>
          </w:p>
        </w:tc>
      </w:tr>
    </w:tbl>
    <w:p w14:paraId="260963D8" w14:textId="77777777" w:rsidR="006302E1" w:rsidRPr="007B2C89" w:rsidRDefault="006302E1" w:rsidP="006302E1">
      <w:pPr>
        <w:pStyle w:val="Standard"/>
        <w:keepNext/>
        <w:spacing w:line="276" w:lineRule="auto"/>
        <w:rPr>
          <w:rFonts w:ascii="Garamond" w:hAnsi="Garamond" w:cs="Open Sans"/>
          <w:sz w:val="22"/>
          <w:szCs w:val="22"/>
        </w:rPr>
      </w:pPr>
    </w:p>
    <w:p w14:paraId="51480FC3" w14:textId="77777777" w:rsidR="006302E1" w:rsidRPr="007B2C89" w:rsidRDefault="006302E1" w:rsidP="006302E1">
      <w:pPr>
        <w:pStyle w:val="Standard"/>
        <w:keepNext/>
        <w:spacing w:line="276" w:lineRule="auto"/>
        <w:rPr>
          <w:rFonts w:ascii="Garamond" w:hAnsi="Garamond" w:cs="Open Sans"/>
          <w:sz w:val="22"/>
          <w:szCs w:val="22"/>
        </w:rPr>
      </w:pPr>
      <w:r w:rsidRPr="007B2C89">
        <w:rPr>
          <w:rFonts w:ascii="Garamond" w:hAnsi="Garamond" w:cs="Open Sans"/>
          <w:sz w:val="22"/>
          <w:szCs w:val="22"/>
        </w:rPr>
        <w:t>Zamawiający nie przewiduje przeprowadzenia aukcji elektronicznej.</w:t>
      </w:r>
    </w:p>
    <w:p w14:paraId="549191D1"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1A2988ED" w14:textId="77777777" w:rsidTr="00055510">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F93E0EE"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33</w:t>
            </w:r>
          </w:p>
          <w:p w14:paraId="1728FAC8" w14:textId="77777777" w:rsidR="006302E1" w:rsidRPr="007B2C89" w:rsidRDefault="006302E1" w:rsidP="00055510">
            <w:pPr>
              <w:spacing w:line="276" w:lineRule="auto"/>
              <w:jc w:val="center"/>
              <w:rPr>
                <w:rFonts w:ascii="Garamond" w:hAnsi="Garamond" w:cs="Open Sans"/>
                <w:b/>
                <w:color w:val="44546A" w:themeColor="text2"/>
              </w:rPr>
            </w:pPr>
            <w:r w:rsidRPr="007B2C89">
              <w:rPr>
                <w:rFonts w:ascii="Garamond" w:hAnsi="Garamond" w:cs="Open Sans"/>
                <w:b/>
              </w:rPr>
              <w:t>ZWROT KOSZTÓW UDZIAŁU</w:t>
            </w:r>
          </w:p>
        </w:tc>
      </w:tr>
    </w:tbl>
    <w:p w14:paraId="46769D67" w14:textId="77777777" w:rsidR="006302E1" w:rsidRPr="007B2C89" w:rsidRDefault="006302E1" w:rsidP="006302E1">
      <w:pPr>
        <w:pStyle w:val="Standard"/>
        <w:spacing w:line="276" w:lineRule="auto"/>
        <w:rPr>
          <w:rFonts w:ascii="Garamond" w:hAnsi="Garamond" w:cs="Open Sans"/>
          <w:sz w:val="22"/>
          <w:szCs w:val="22"/>
        </w:rPr>
      </w:pPr>
    </w:p>
    <w:p w14:paraId="4F813FD3" w14:textId="77777777" w:rsidR="006302E1" w:rsidRPr="007B2C89" w:rsidRDefault="006302E1" w:rsidP="006302E1">
      <w:pPr>
        <w:pStyle w:val="Standard"/>
        <w:spacing w:line="276" w:lineRule="auto"/>
        <w:rPr>
          <w:rFonts w:ascii="Garamond" w:hAnsi="Garamond" w:cs="Open Sans"/>
          <w:sz w:val="22"/>
          <w:szCs w:val="22"/>
        </w:rPr>
      </w:pPr>
      <w:r w:rsidRPr="007B2C89">
        <w:rPr>
          <w:rFonts w:ascii="Garamond" w:hAnsi="Garamond" w:cs="Open Sans"/>
          <w:sz w:val="22"/>
          <w:szCs w:val="22"/>
        </w:rPr>
        <w:t>Zamawiający nie przewiduje zwrotu kosztów udziału w postępowaniu.</w:t>
      </w:r>
    </w:p>
    <w:p w14:paraId="2C7A5F77"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91B08DE"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DAD1B97"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34</w:t>
            </w:r>
          </w:p>
          <w:p w14:paraId="25085503"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WYMAGANIA W ZAKRESIE ZATRUDNIENIA NA PODSTAWIE STOSUNKU PRACY, W OKOLICZNOŚCIACH, O KTÓRYCH MOWA W ART. 95 Pzp.</w:t>
            </w:r>
          </w:p>
          <w:p w14:paraId="4BB20FF5" w14:textId="77777777" w:rsidR="006302E1" w:rsidRPr="007B2C89" w:rsidRDefault="006302E1" w:rsidP="00055510">
            <w:pPr>
              <w:pStyle w:val="Nagwek1"/>
              <w:rPr>
                <w:rFonts w:ascii="Garamond" w:hAnsi="Garamond" w:cs="Open Sans"/>
                <w:sz w:val="22"/>
                <w:szCs w:val="22"/>
              </w:rPr>
            </w:pPr>
          </w:p>
        </w:tc>
      </w:tr>
    </w:tbl>
    <w:p w14:paraId="6D2FDE79" w14:textId="77777777" w:rsidR="006302E1" w:rsidRPr="007B2C89" w:rsidRDefault="006302E1" w:rsidP="006302E1">
      <w:pPr>
        <w:pStyle w:val="Standard"/>
        <w:spacing w:line="276" w:lineRule="auto"/>
        <w:rPr>
          <w:rFonts w:ascii="Garamond" w:hAnsi="Garamond" w:cs="Open Sans"/>
          <w:sz w:val="22"/>
          <w:szCs w:val="22"/>
        </w:rPr>
      </w:pPr>
    </w:p>
    <w:p w14:paraId="6076C024" w14:textId="77777777" w:rsidR="006302E1" w:rsidRPr="007B2C89" w:rsidRDefault="006302E1" w:rsidP="006302E1">
      <w:pPr>
        <w:pStyle w:val="Standard"/>
        <w:spacing w:line="276" w:lineRule="auto"/>
        <w:jc w:val="both"/>
        <w:rPr>
          <w:rFonts w:ascii="Garamond" w:hAnsi="Garamond" w:cs="Open Sans"/>
          <w:sz w:val="22"/>
          <w:szCs w:val="22"/>
        </w:rPr>
      </w:pPr>
      <w:r w:rsidRPr="007B2C89">
        <w:rPr>
          <w:rFonts w:ascii="Garamond" w:hAnsi="Garamond" w:cs="Open Sans"/>
          <w:sz w:val="22"/>
          <w:szCs w:val="22"/>
        </w:rPr>
        <w:t>Zamawiający nie stawia wymagań w zakresie zatrudnienia na podstawie stosunku pracy, w okolicznościach, o których mowa w art.95 Pzp.</w:t>
      </w:r>
    </w:p>
    <w:p w14:paraId="46B60C67" w14:textId="77777777" w:rsidR="006302E1" w:rsidRPr="007B2C89" w:rsidRDefault="006302E1" w:rsidP="006302E1">
      <w:pPr>
        <w:pStyle w:val="Standard"/>
        <w:spacing w:line="276" w:lineRule="auto"/>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83C32B0" w14:textId="77777777" w:rsidTr="00055510">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5106B7C3"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35</w:t>
            </w:r>
          </w:p>
          <w:p w14:paraId="09C4A6B5"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rPr>
              <w:t>WYMAGANIA W ZAKRESIE ZATRUDNIENIA OSÓB, O KTÓRYCH MOWA W ART. 96 UST. 2 PKT 2 Pzp</w:t>
            </w:r>
          </w:p>
        </w:tc>
      </w:tr>
    </w:tbl>
    <w:p w14:paraId="187167FA"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p>
    <w:p w14:paraId="51AE93B9"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r w:rsidRPr="007B2C89">
        <w:rPr>
          <w:rFonts w:cs="Open Sans"/>
          <w:color w:val="auto"/>
          <w:sz w:val="22"/>
          <w:szCs w:val="22"/>
        </w:rPr>
        <w:t>Zamawiający nie stawia wymagań w zakresie.</w:t>
      </w:r>
    </w:p>
    <w:p w14:paraId="3165F900" w14:textId="77777777" w:rsidR="006302E1" w:rsidRPr="007B2C89" w:rsidRDefault="006302E1" w:rsidP="006302E1">
      <w:pPr>
        <w:pStyle w:val="Nagwek2"/>
        <w:numPr>
          <w:ilvl w:val="0"/>
          <w:numId w:val="0"/>
        </w:numPr>
        <w:tabs>
          <w:tab w:val="left" w:pos="708"/>
        </w:tabs>
        <w:spacing w:line="276" w:lineRule="auto"/>
        <w:ind w:left="680"/>
        <w:rPr>
          <w:rFonts w:cs="Open Sans"/>
          <w:b/>
          <w:i/>
          <w:color w:val="auto"/>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723C1AFE"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300E31D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36</w:t>
            </w:r>
          </w:p>
          <w:p w14:paraId="2B9AF1D4" w14:textId="77777777" w:rsidR="006302E1" w:rsidRPr="007B2C89" w:rsidRDefault="006302E1" w:rsidP="00055510">
            <w:pPr>
              <w:spacing w:line="276" w:lineRule="auto"/>
              <w:jc w:val="center"/>
              <w:rPr>
                <w:rFonts w:ascii="Garamond" w:hAnsi="Garamond" w:cs="Open Sans"/>
              </w:rPr>
            </w:pPr>
            <w:r w:rsidRPr="007B2C89">
              <w:rPr>
                <w:rFonts w:ascii="Garamond" w:hAnsi="Garamond" w:cs="Open Sans"/>
                <w:b/>
              </w:rPr>
              <w:t>INFORMACJA O ZASTRZEŻENIU MOŻLIWOŚCI UBIEGANIA SIĘ O UDZIELENIE ZAMÓWIENIA WYŁĄCZNIE PRZEZ WYKONAWCÓW, O KTÓRYCH MOWA W ART. 94 Pzp</w:t>
            </w:r>
          </w:p>
        </w:tc>
      </w:tr>
    </w:tbl>
    <w:p w14:paraId="06E47F55" w14:textId="77777777" w:rsidR="006302E1" w:rsidRPr="007B2C89" w:rsidRDefault="006302E1" w:rsidP="006302E1">
      <w:pPr>
        <w:spacing w:line="276" w:lineRule="auto"/>
        <w:jc w:val="both"/>
        <w:rPr>
          <w:rFonts w:ascii="Garamond" w:hAnsi="Garamond" w:cs="Open Sans"/>
        </w:rPr>
      </w:pPr>
    </w:p>
    <w:p w14:paraId="170E9121" w14:textId="5327575C" w:rsidR="006302E1" w:rsidRPr="007B2C89" w:rsidRDefault="006302E1" w:rsidP="006302E1">
      <w:pPr>
        <w:spacing w:line="276" w:lineRule="auto"/>
        <w:jc w:val="both"/>
        <w:rPr>
          <w:rFonts w:ascii="Garamond" w:hAnsi="Garamond" w:cs="Open Sans"/>
        </w:rPr>
      </w:pPr>
      <w:r w:rsidRPr="007B2C89">
        <w:rPr>
          <w:rFonts w:ascii="Garamond" w:hAnsi="Garamond" w:cs="Open Sans"/>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D80353F"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4E2595C" w14:textId="77777777" w:rsidR="006302E1" w:rsidRPr="007B2C89" w:rsidRDefault="006302E1" w:rsidP="00055510">
            <w:pPr>
              <w:pStyle w:val="Nagwek1"/>
              <w:rPr>
                <w:rFonts w:ascii="Garamond" w:hAnsi="Garamond" w:cs="Open Sans"/>
                <w:sz w:val="22"/>
                <w:szCs w:val="22"/>
              </w:rPr>
            </w:pPr>
            <w:bookmarkStart w:id="19" w:name="_Hlk149554696"/>
            <w:r w:rsidRPr="007B2C89">
              <w:rPr>
                <w:rFonts w:ascii="Garamond" w:hAnsi="Garamond" w:cs="Open Sans"/>
                <w:sz w:val="22"/>
                <w:szCs w:val="22"/>
              </w:rPr>
              <w:t>ROZDZIAŁ 37</w:t>
            </w:r>
          </w:p>
          <w:p w14:paraId="1A8AE502"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INFORMACJA O OBOWIĄZKU OSOBISTEGO WYKONANIA PRZEZ WYKONAWCĘ KLUCZOWYCH ZADAŃ ART. 60 I ART.121</w:t>
            </w:r>
          </w:p>
        </w:tc>
      </w:tr>
      <w:bookmarkEnd w:id="19"/>
    </w:tbl>
    <w:p w14:paraId="1A87A295" w14:textId="77777777" w:rsidR="006302E1" w:rsidRPr="007B2C89" w:rsidRDefault="006302E1" w:rsidP="006302E1">
      <w:pPr>
        <w:spacing w:line="276" w:lineRule="auto"/>
        <w:jc w:val="both"/>
        <w:rPr>
          <w:rFonts w:ascii="Garamond" w:hAnsi="Garamond" w:cs="Open Sans"/>
        </w:rPr>
      </w:pPr>
    </w:p>
    <w:p w14:paraId="6074E8CC" w14:textId="77777777" w:rsidR="006302E1" w:rsidRPr="007B2C89" w:rsidRDefault="006302E1" w:rsidP="006302E1">
      <w:pPr>
        <w:spacing w:line="276" w:lineRule="auto"/>
        <w:jc w:val="both"/>
        <w:rPr>
          <w:rFonts w:ascii="Garamond" w:hAnsi="Garamond" w:cs="Open Sans"/>
        </w:rPr>
      </w:pPr>
      <w:r w:rsidRPr="007B2C89">
        <w:rPr>
          <w:rFonts w:ascii="Garamond" w:hAnsi="Garamond" w:cs="Open Sans"/>
        </w:rPr>
        <w:t>Zamawiający nie zastrzega wymagań w tym zakresie.</w:t>
      </w:r>
    </w:p>
    <w:p w14:paraId="0013BC92" w14:textId="77777777" w:rsidR="006302E1" w:rsidRPr="007B2C89" w:rsidRDefault="006302E1" w:rsidP="006302E1">
      <w:pPr>
        <w:spacing w:line="276" w:lineRule="auto"/>
        <w:jc w:val="both"/>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59FD9D14"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1035D414"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38</w:t>
            </w:r>
          </w:p>
          <w:p w14:paraId="7C15CF17"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WYMÓG LUB MOŻLIWOŚĆ ZŁOŻENIA OFERT W POSTACI KATALOGÓW ELEKTRONICZNYCH LUB DOŁĄCZENIA KATALOGÓW ELEKTRONICZNYCH DO OFERTY, </w:t>
            </w:r>
          </w:p>
          <w:p w14:paraId="6BB6AC51"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lastRenderedPageBreak/>
              <w:t>W SYTUACJI OKREŚLONEJ W ART. 93 Pzp</w:t>
            </w:r>
          </w:p>
        </w:tc>
      </w:tr>
    </w:tbl>
    <w:p w14:paraId="717FF9A1" w14:textId="77777777" w:rsidR="006302E1" w:rsidRPr="007B2C89" w:rsidRDefault="006302E1" w:rsidP="006302E1">
      <w:pPr>
        <w:widowControl w:val="0"/>
        <w:suppressAutoHyphens/>
        <w:spacing w:line="276" w:lineRule="auto"/>
        <w:rPr>
          <w:rFonts w:ascii="Garamond" w:hAnsi="Garamond" w:cs="Open Sans"/>
        </w:rPr>
      </w:pPr>
    </w:p>
    <w:p w14:paraId="55988EDF" w14:textId="77777777" w:rsidR="006302E1" w:rsidRPr="007B2C89" w:rsidRDefault="006302E1" w:rsidP="006302E1">
      <w:pPr>
        <w:widowControl w:val="0"/>
        <w:suppressAutoHyphens/>
        <w:spacing w:line="276" w:lineRule="auto"/>
        <w:rPr>
          <w:rFonts w:ascii="Garamond" w:hAnsi="Garamond" w:cs="Open Sans"/>
        </w:rPr>
      </w:pPr>
      <w:r w:rsidRPr="007B2C89">
        <w:rPr>
          <w:rFonts w:ascii="Garamond" w:hAnsi="Garamond" w:cs="Open Sans"/>
        </w:rPr>
        <w:t>Zamawiający nie  dopuszcza dołączenia katalogów elektronicznych do składanej oferty.</w:t>
      </w:r>
    </w:p>
    <w:p w14:paraId="58ADE4BD" w14:textId="77777777" w:rsidR="006302E1" w:rsidRPr="007B2C89" w:rsidRDefault="006302E1" w:rsidP="006302E1">
      <w:pPr>
        <w:pStyle w:val="Nagwek1"/>
        <w:rPr>
          <w:rFonts w:ascii="Garamond" w:hAnsi="Garamond" w:cs="Open Sans"/>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1942CA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222D1DCC"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39</w:t>
            </w:r>
          </w:p>
          <w:p w14:paraId="37DCED9B" w14:textId="77777777" w:rsidR="006302E1" w:rsidRPr="007B2C89" w:rsidRDefault="006302E1" w:rsidP="00055510">
            <w:pPr>
              <w:spacing w:line="276" w:lineRule="auto"/>
              <w:jc w:val="center"/>
              <w:rPr>
                <w:rFonts w:ascii="Garamond" w:hAnsi="Garamond" w:cs="Open Sans"/>
                <w:b/>
              </w:rPr>
            </w:pPr>
            <w:r w:rsidRPr="007B2C89">
              <w:rPr>
                <w:rFonts w:ascii="Garamond" w:hAnsi="Garamond" w:cs="Open Sans"/>
                <w:b/>
              </w:rPr>
              <w:t xml:space="preserve">INFORMACJA O PODWYKONAWCACH  </w:t>
            </w:r>
          </w:p>
        </w:tc>
      </w:tr>
    </w:tbl>
    <w:p w14:paraId="1C80BD62" w14:textId="77777777" w:rsidR="006302E1" w:rsidRPr="007B2C89" w:rsidRDefault="006302E1" w:rsidP="006302E1">
      <w:pPr>
        <w:widowControl w:val="0"/>
        <w:suppressAutoHyphens/>
        <w:spacing w:line="276" w:lineRule="auto"/>
        <w:rPr>
          <w:rFonts w:ascii="Garamond" w:hAnsi="Garamond" w:cs="Open Sans"/>
        </w:rPr>
      </w:pPr>
    </w:p>
    <w:p w14:paraId="11EE287A"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Zamawiający zgodnie z art. 462 ustawy dopuszcza wykonanie części zamówienia przy udziale podwykonawców.  </w:t>
      </w:r>
    </w:p>
    <w:p w14:paraId="78939BEB"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Wykonawca, który zamierza powierzyć wykonanie części zamówienia podwykonawcom zamieszcza informacje o podwykonawcach w JEDZ. </w:t>
      </w:r>
    </w:p>
    <w:p w14:paraId="51D19123"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Podwykonawca zobowiązany jest do posiadania odpowiednich uprawnień, jeżeli jest to objęte przedmiotem zamówienia. </w:t>
      </w:r>
    </w:p>
    <w:p w14:paraId="6FB9D4D6" w14:textId="77777777" w:rsidR="006302E1" w:rsidRPr="007B2C89" w:rsidRDefault="006302E1" w:rsidP="00102733">
      <w:pPr>
        <w:numPr>
          <w:ilvl w:val="0"/>
          <w:numId w:val="46"/>
        </w:numPr>
        <w:spacing w:after="35" w:line="285" w:lineRule="auto"/>
        <w:ind w:hanging="353"/>
        <w:jc w:val="both"/>
        <w:rPr>
          <w:rFonts w:ascii="Garamond" w:hAnsi="Garamond" w:cs="Open Sans"/>
        </w:rPr>
      </w:pPr>
      <w:r w:rsidRPr="007B2C89">
        <w:rPr>
          <w:rFonts w:ascii="Garamond" w:hAnsi="Garamond" w:cs="Open Sans"/>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47270FE0" w14:textId="77777777" w:rsidR="006302E1" w:rsidRPr="007B2C89" w:rsidRDefault="006302E1" w:rsidP="006302E1">
      <w:pPr>
        <w:widowControl w:val="0"/>
        <w:suppressAutoHyphens/>
        <w:spacing w:line="276" w:lineRule="auto"/>
        <w:rPr>
          <w:rFonts w:ascii="Garamond" w:hAnsi="Garamond" w:cs="Open Sans"/>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02F32CB0" w14:textId="77777777" w:rsidTr="00055510">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4098E136"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40</w:t>
            </w:r>
          </w:p>
          <w:p w14:paraId="4404B07B" w14:textId="77777777" w:rsidR="006302E1" w:rsidRPr="007B2C89" w:rsidRDefault="006302E1" w:rsidP="00055510">
            <w:pPr>
              <w:keepNext/>
              <w:spacing w:line="276" w:lineRule="auto"/>
              <w:jc w:val="center"/>
              <w:rPr>
                <w:rFonts w:ascii="Garamond" w:hAnsi="Garamond" w:cs="Open Sans"/>
                <w:b/>
                <w:bCs/>
              </w:rPr>
            </w:pPr>
            <w:r w:rsidRPr="007B2C89">
              <w:rPr>
                <w:rFonts w:ascii="Garamond" w:hAnsi="Garamond" w:cs="Open Sans"/>
                <w:b/>
                <w:bCs/>
              </w:rPr>
              <w:t>POUCZENIE O ŚRODKACH OCHRONY PRAWNEJ PRZYSŁUGUJĄCYCH WYKONAWCY</w:t>
            </w:r>
          </w:p>
        </w:tc>
      </w:tr>
    </w:tbl>
    <w:p w14:paraId="460612C9" w14:textId="77777777" w:rsidR="006302E1" w:rsidRPr="007B2C89" w:rsidRDefault="006302E1" w:rsidP="006302E1">
      <w:pPr>
        <w:keepNext/>
        <w:spacing w:line="276" w:lineRule="auto"/>
        <w:jc w:val="both"/>
        <w:rPr>
          <w:rFonts w:ascii="Garamond" w:hAnsi="Garamond" w:cs="Open Sans"/>
        </w:rPr>
      </w:pPr>
    </w:p>
    <w:bookmarkEnd w:id="7"/>
    <w:p w14:paraId="720B815C" w14:textId="77777777" w:rsidR="006302E1" w:rsidRPr="007B2C89" w:rsidRDefault="006302E1" w:rsidP="00102733">
      <w:pPr>
        <w:pStyle w:val="Akapitzlist"/>
        <w:numPr>
          <w:ilvl w:val="0"/>
          <w:numId w:val="70"/>
        </w:numPr>
        <w:spacing w:line="276" w:lineRule="auto"/>
        <w:ind w:left="567" w:hanging="283"/>
        <w:jc w:val="both"/>
        <w:rPr>
          <w:rFonts w:ascii="Garamond" w:hAnsi="Garamond" w:cs="Open Sans"/>
        </w:rPr>
      </w:pPr>
      <w:r w:rsidRPr="007B2C89">
        <w:rPr>
          <w:rFonts w:ascii="Garamond" w:hAnsi="Garamond" w:cs="Open Sans"/>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E6E9D2F" w14:textId="77777777" w:rsidR="006302E1" w:rsidRPr="007B2C89" w:rsidRDefault="006302E1" w:rsidP="00102733">
      <w:pPr>
        <w:pStyle w:val="Akapitzlist"/>
        <w:numPr>
          <w:ilvl w:val="0"/>
          <w:numId w:val="70"/>
        </w:numPr>
        <w:spacing w:line="276" w:lineRule="auto"/>
        <w:ind w:left="567" w:hanging="283"/>
        <w:jc w:val="both"/>
        <w:rPr>
          <w:rFonts w:ascii="Garamond" w:hAnsi="Garamond" w:cs="Open Sans"/>
        </w:rPr>
      </w:pPr>
      <w:r w:rsidRPr="007B2C89">
        <w:rPr>
          <w:rFonts w:ascii="Garamond" w:hAnsi="Garamond" w:cs="Open Sans"/>
        </w:rPr>
        <w:t>Odwołanie wnosi się:</w:t>
      </w:r>
    </w:p>
    <w:p w14:paraId="3490EA2B"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w przypadku zamówień, których wartość jest równa albo przekracza progi unijne, w terminie:</w:t>
      </w:r>
    </w:p>
    <w:p w14:paraId="36744226" w14:textId="77777777" w:rsidR="006302E1" w:rsidRPr="007B2C89" w:rsidRDefault="006302E1" w:rsidP="006302E1">
      <w:pPr>
        <w:spacing w:line="276" w:lineRule="auto"/>
        <w:ind w:left="1134" w:hanging="338"/>
        <w:jc w:val="both"/>
        <w:rPr>
          <w:rFonts w:ascii="Garamond" w:hAnsi="Garamond" w:cs="Open Sans"/>
        </w:rPr>
      </w:pPr>
      <w:r w:rsidRPr="007B2C89">
        <w:rPr>
          <w:rFonts w:ascii="Garamond" w:hAnsi="Garamond" w:cs="Open Sans"/>
        </w:rPr>
        <w:t>a) 10 dni od dnia przekazania informacji o czynności Zamawiającego stanowiącej podstawę jego wniesienia, jeżeli informacja została przekazana przy użyciu środków komunikacji elektronicznej,</w:t>
      </w:r>
    </w:p>
    <w:p w14:paraId="251A6D12" w14:textId="77777777" w:rsidR="006302E1" w:rsidRPr="007B2C89" w:rsidRDefault="006302E1" w:rsidP="006302E1">
      <w:pPr>
        <w:spacing w:line="276" w:lineRule="auto"/>
        <w:ind w:left="1134" w:hanging="338"/>
        <w:jc w:val="both"/>
        <w:rPr>
          <w:rFonts w:ascii="Garamond" w:hAnsi="Garamond" w:cs="Open Sans"/>
        </w:rPr>
      </w:pPr>
      <w:r w:rsidRPr="007B2C89">
        <w:rPr>
          <w:rFonts w:ascii="Garamond" w:hAnsi="Garamond" w:cs="Open Sans"/>
        </w:rPr>
        <w:t>b) 15 dni od dnia przekazania informacji o czynności Zamawiającego stanowiącej podstawę jego wniesienia, jeżeli informacja została przekazana w sposób inny niż określony w lit. a;</w:t>
      </w:r>
    </w:p>
    <w:p w14:paraId="01D70709"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3135A04A"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7152FD51" w14:textId="77777777" w:rsidR="006302E1" w:rsidRPr="007B2C89" w:rsidRDefault="006302E1" w:rsidP="00102733">
      <w:pPr>
        <w:pStyle w:val="Akapitzlist"/>
        <w:numPr>
          <w:ilvl w:val="0"/>
          <w:numId w:val="71"/>
        </w:numPr>
        <w:spacing w:line="276" w:lineRule="auto"/>
        <w:jc w:val="both"/>
        <w:rPr>
          <w:rFonts w:ascii="Garamond" w:hAnsi="Garamond" w:cs="Open Sans"/>
        </w:rPr>
      </w:pPr>
      <w:r w:rsidRPr="007B2C89">
        <w:rPr>
          <w:rFonts w:ascii="Garamond" w:hAnsi="Garamond" w:cs="Open Sans"/>
        </w:rPr>
        <w:t xml:space="preserve"> Jeżeli Zamawiający nie opublikował ogłoszenia o zamiarze zawarcia umowy lub mimo takiego obowiązku nie przesłał Wykonawcy zawiadomienia o wyborze najkorzystniejszej oferty lub nie </w:t>
      </w:r>
      <w:r w:rsidRPr="007B2C89">
        <w:rPr>
          <w:rFonts w:ascii="Garamond" w:hAnsi="Garamond" w:cs="Open Sans"/>
        </w:rPr>
        <w:lastRenderedPageBreak/>
        <w:t>zaprosił Wykonawcy do złożenia oferty w ramach dynamicznego systemu zakupów lub umowy ramowej, odwołanie wnosi się nie później niż w terminie:</w:t>
      </w:r>
    </w:p>
    <w:p w14:paraId="17CCF361" w14:textId="77777777" w:rsidR="006302E1" w:rsidRPr="007B2C89" w:rsidRDefault="006302E1" w:rsidP="00102733">
      <w:pPr>
        <w:pStyle w:val="Akapitzlist"/>
        <w:numPr>
          <w:ilvl w:val="0"/>
          <w:numId w:val="72"/>
        </w:numPr>
        <w:spacing w:line="276" w:lineRule="auto"/>
        <w:ind w:left="851" w:hanging="284"/>
        <w:jc w:val="both"/>
        <w:rPr>
          <w:rFonts w:ascii="Garamond" w:hAnsi="Garamond" w:cs="Open Sans"/>
        </w:rPr>
      </w:pPr>
      <w:r w:rsidRPr="007B2C89">
        <w:rPr>
          <w:rFonts w:ascii="Garamond" w:hAnsi="Garamond" w:cs="Open Sans"/>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4E99AEDF" w14:textId="4B2E8814" w:rsidR="006302E1" w:rsidRPr="007B2C89" w:rsidRDefault="006302E1" w:rsidP="00102733">
      <w:pPr>
        <w:pStyle w:val="Akapitzlist"/>
        <w:numPr>
          <w:ilvl w:val="0"/>
          <w:numId w:val="72"/>
        </w:numPr>
        <w:spacing w:line="276" w:lineRule="auto"/>
        <w:ind w:left="851" w:hanging="284"/>
        <w:jc w:val="both"/>
        <w:rPr>
          <w:rFonts w:ascii="Garamond" w:hAnsi="Garamond" w:cs="Open Sans"/>
        </w:rPr>
      </w:pPr>
      <w:r w:rsidRPr="007B2C89">
        <w:rPr>
          <w:rFonts w:ascii="Garamond" w:hAnsi="Garamond" w:cs="Open Sans"/>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30887D53" w14:textId="77777777" w:rsidTr="00055510">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78D68231"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ROZDZIAŁ 41</w:t>
            </w:r>
          </w:p>
          <w:p w14:paraId="584D8231" w14:textId="77777777" w:rsidR="006302E1" w:rsidRPr="007B2C89" w:rsidRDefault="006302E1" w:rsidP="00055510">
            <w:pPr>
              <w:pStyle w:val="Nagwek1"/>
              <w:rPr>
                <w:rFonts w:ascii="Garamond" w:hAnsi="Garamond" w:cs="Open Sans"/>
                <w:color w:val="44546A" w:themeColor="text2"/>
                <w:sz w:val="22"/>
                <w:szCs w:val="22"/>
              </w:rPr>
            </w:pPr>
            <w:r w:rsidRPr="007B2C89">
              <w:rPr>
                <w:rFonts w:ascii="Garamond" w:hAnsi="Garamond" w:cs="Open Sans"/>
                <w:sz w:val="22"/>
                <w:szCs w:val="22"/>
              </w:rPr>
              <w:t>OCHRONA DANYCH OSOBOWYCH</w:t>
            </w:r>
          </w:p>
        </w:tc>
      </w:tr>
    </w:tbl>
    <w:p w14:paraId="7F3CA5BA" w14:textId="77777777" w:rsidR="006302E1" w:rsidRPr="007B2C89" w:rsidRDefault="006302E1" w:rsidP="006302E1">
      <w:pPr>
        <w:pStyle w:val="Nagwek2"/>
        <w:numPr>
          <w:ilvl w:val="0"/>
          <w:numId w:val="0"/>
        </w:numPr>
        <w:spacing w:line="276" w:lineRule="auto"/>
        <w:ind w:left="284"/>
        <w:rPr>
          <w:rFonts w:cs="Open Sans"/>
          <w:b/>
          <w:i/>
          <w:sz w:val="22"/>
          <w:szCs w:val="22"/>
        </w:rPr>
      </w:pPr>
      <w:bookmarkStart w:id="20" w:name="_Hlk515367328"/>
    </w:p>
    <w:p w14:paraId="54AEC2D6" w14:textId="5478A7F0"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oświadcza, że spełnia wymogi określone w rozporządzeniu Parlamentu Europejskiego i</w:t>
      </w:r>
      <w:r w:rsidR="000870F1">
        <w:rPr>
          <w:rFonts w:cs="Open Sans"/>
          <w:sz w:val="22"/>
          <w:szCs w:val="22"/>
        </w:rPr>
        <w:t> </w:t>
      </w:r>
      <w:r w:rsidRPr="007B2C89">
        <w:rPr>
          <w:rFonts w:cs="Open Sans"/>
          <w:sz w:val="22"/>
          <w:szCs w:val="22"/>
        </w:rPr>
        <w:t>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w:t>
      </w:r>
      <w:r w:rsidR="000870F1">
        <w:rPr>
          <w:rFonts w:cs="Open Sans"/>
          <w:sz w:val="22"/>
          <w:szCs w:val="22"/>
        </w:rPr>
        <w:t> </w:t>
      </w:r>
      <w:r w:rsidRPr="007B2C89">
        <w:rPr>
          <w:rFonts w:cs="Open Sans"/>
          <w:sz w:val="22"/>
          <w:szCs w:val="22"/>
        </w:rPr>
        <w:t>RODO oraz zgodnie z przepisami krajowymi.</w:t>
      </w:r>
    </w:p>
    <w:p w14:paraId="4F7565BB"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informuje, że:</w:t>
      </w:r>
    </w:p>
    <w:p w14:paraId="65CC968A" w14:textId="77777777" w:rsidR="006302E1" w:rsidRPr="007B2C89" w:rsidRDefault="006302E1" w:rsidP="00102733">
      <w:pPr>
        <w:pStyle w:val="Nagwek2"/>
        <w:numPr>
          <w:ilvl w:val="0"/>
          <w:numId w:val="40"/>
        </w:numPr>
        <w:spacing w:line="276" w:lineRule="auto"/>
        <w:ind w:left="1003" w:hanging="357"/>
        <w:rPr>
          <w:rFonts w:cs="Open Sans"/>
          <w:b/>
          <w:i/>
          <w:sz w:val="22"/>
          <w:szCs w:val="22"/>
        </w:rPr>
      </w:pPr>
      <w:r w:rsidRPr="007B2C89">
        <w:rPr>
          <w:rFonts w:cs="Open Sans"/>
          <w:sz w:val="22"/>
          <w:szCs w:val="22"/>
        </w:rPr>
        <w:t>administratorem danych osobowych Wykonawcy jest Szpital Wojewódzki im. dr. Ludwika Rydygiera w Suwałkach</w:t>
      </w:r>
      <w:r w:rsidRPr="007B2C89">
        <w:rPr>
          <w:rFonts w:eastAsia="Calibri" w:cs="Open Sans"/>
          <w:sz w:val="22"/>
          <w:szCs w:val="22"/>
          <w:lang w:eastAsia="en-US"/>
        </w:rPr>
        <w:t>, Szpitalna </w:t>
      </w:r>
      <w:r w:rsidRPr="007B2C89">
        <w:rPr>
          <w:rFonts w:cs="Open Sans"/>
          <w:sz w:val="22"/>
          <w:szCs w:val="22"/>
        </w:rPr>
        <w:t>60, 16-400 Suwałki.</w:t>
      </w:r>
    </w:p>
    <w:p w14:paraId="74B823A4" w14:textId="77777777" w:rsidR="006302E1" w:rsidRPr="007B2C89" w:rsidRDefault="006302E1" w:rsidP="006302E1">
      <w:pPr>
        <w:pStyle w:val="Nagwek2"/>
        <w:spacing w:line="276" w:lineRule="auto"/>
        <w:ind w:left="1004"/>
        <w:rPr>
          <w:rFonts w:cs="Open Sans"/>
          <w:b/>
          <w:i/>
          <w:sz w:val="22"/>
          <w:szCs w:val="22"/>
        </w:rPr>
      </w:pPr>
      <w:r w:rsidRPr="007B2C89">
        <w:rPr>
          <w:rFonts w:cs="Open Sans"/>
          <w:sz w:val="22"/>
          <w:szCs w:val="22"/>
        </w:rPr>
        <w:t xml:space="preserve">Tel.: (87) 562 95 82; (87) 562 95 95, </w:t>
      </w:r>
      <w:r w:rsidRPr="007B2C89">
        <w:rPr>
          <w:rFonts w:eastAsia="Calibri" w:cs="Open Sans"/>
          <w:sz w:val="22"/>
          <w:szCs w:val="22"/>
          <w:lang w:eastAsia="en-US"/>
        </w:rPr>
        <w:t xml:space="preserve">e-mail: </w:t>
      </w:r>
      <w:r w:rsidRPr="007B2C89">
        <w:rPr>
          <w:rFonts w:eastAsia="Calibri" w:cs="Open Sans"/>
          <w:color w:val="0000FF"/>
          <w:sz w:val="22"/>
          <w:szCs w:val="22"/>
          <w:lang w:eastAsia="en-US"/>
        </w:rPr>
        <w:t>zamowienia@szpital.suwalki.pl</w:t>
      </w:r>
    </w:p>
    <w:p w14:paraId="573C3FEA"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 xml:space="preserve">W sprawach związanych z przetwarzaniem danych osobowych, można kontaktować się z Inspektorem Ochrony Danych, za pośrednictwem telefonu (87) 5629 563 lub adresu e-mail: </w:t>
      </w:r>
      <w:hyperlink r:id="rId11" w:history="1">
        <w:r w:rsidRPr="007B2C89">
          <w:rPr>
            <w:rStyle w:val="Hipercze"/>
            <w:rFonts w:cs="Open Sans"/>
            <w:sz w:val="22"/>
            <w:szCs w:val="22"/>
          </w:rPr>
          <w:t>iod@szpital.suwalki.pl</w:t>
        </w:r>
      </w:hyperlink>
      <w:r w:rsidRPr="007B2C89">
        <w:rPr>
          <w:rFonts w:cs="Open Sans"/>
          <w:color w:val="2F5496" w:themeColor="accent5" w:themeShade="BF"/>
          <w:sz w:val="22"/>
          <w:szCs w:val="22"/>
        </w:rPr>
        <w:t>;</w:t>
      </w:r>
    </w:p>
    <w:p w14:paraId="3D6CDF3B" w14:textId="465246E3" w:rsidR="006302E1" w:rsidRPr="007B2C89" w:rsidRDefault="006302E1" w:rsidP="00177A11">
      <w:pPr>
        <w:spacing w:line="276" w:lineRule="auto"/>
        <w:jc w:val="both"/>
        <w:rPr>
          <w:rFonts w:ascii="Garamond" w:hAnsi="Garamond" w:cs="Open Sans"/>
          <w:color w:val="2F5496" w:themeColor="accent5" w:themeShade="BF"/>
        </w:rPr>
      </w:pPr>
      <w:r w:rsidRPr="007B2C89">
        <w:rPr>
          <w:rFonts w:ascii="Garamond" w:hAnsi="Garamond" w:cs="Open Sans"/>
        </w:rPr>
        <w:t>Dane osobowe Wykonawcy będą przetwarzane w celu przeprowadzenia postępowania o udzielenie zamówienia publicznego pn.</w:t>
      </w:r>
      <w:r w:rsidRPr="007B2C89">
        <w:rPr>
          <w:rFonts w:ascii="Garamond" w:hAnsi="Garamond" w:cs="Open Sans"/>
          <w:color w:val="2F5496" w:themeColor="accent5" w:themeShade="BF"/>
        </w:rPr>
        <w:t xml:space="preserve"> </w:t>
      </w:r>
      <w:r w:rsidR="00A3668F" w:rsidRPr="00E810AF">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Pr="007B2C89">
        <w:rPr>
          <w:rFonts w:ascii="Garamond" w:hAnsi="Garamond" w:cs="Open Sans"/>
        </w:rPr>
        <w:t xml:space="preserve">– znak sprawy: </w:t>
      </w:r>
      <w:r w:rsidR="00177A11" w:rsidRPr="007B2C89">
        <w:rPr>
          <w:rFonts w:ascii="Garamond" w:hAnsi="Garamond" w:cs="Open Sans"/>
          <w:b/>
          <w:bCs/>
          <w:color w:val="2F5496" w:themeColor="accent5" w:themeShade="BF"/>
        </w:rPr>
        <w:t>1</w:t>
      </w:r>
      <w:r w:rsidR="00A3668F">
        <w:rPr>
          <w:rFonts w:ascii="Garamond" w:hAnsi="Garamond" w:cs="Open Sans"/>
          <w:b/>
          <w:bCs/>
          <w:color w:val="2F5496" w:themeColor="accent5" w:themeShade="BF"/>
        </w:rPr>
        <w:t>8</w:t>
      </w:r>
      <w:r w:rsidRPr="007B2C89">
        <w:rPr>
          <w:rFonts w:ascii="Garamond" w:hAnsi="Garamond" w:cs="Open Sans"/>
          <w:b/>
          <w:bCs/>
          <w:color w:val="2F5496" w:themeColor="accent5" w:themeShade="BF"/>
        </w:rPr>
        <w:t>/PN/</w:t>
      </w:r>
      <w:r w:rsidR="00A3668F">
        <w:rPr>
          <w:rFonts w:ascii="Garamond" w:hAnsi="Garamond" w:cs="Open Sans"/>
          <w:b/>
          <w:bCs/>
          <w:color w:val="2F5496" w:themeColor="accent5" w:themeShade="BF"/>
        </w:rPr>
        <w:t>AK</w:t>
      </w:r>
      <w:r w:rsidRPr="007B2C89">
        <w:rPr>
          <w:rFonts w:ascii="Garamond" w:hAnsi="Garamond" w:cs="Open Sans"/>
          <w:b/>
          <w:bCs/>
          <w:color w:val="2F5496" w:themeColor="accent5" w:themeShade="BF"/>
        </w:rPr>
        <w:t>/2025</w:t>
      </w:r>
      <w:r w:rsidRPr="007B2C89">
        <w:rPr>
          <w:rFonts w:ascii="Garamond" w:hAnsi="Garamond" w:cs="Open Sans"/>
          <w:color w:val="2F5496" w:themeColor="accent5" w:themeShade="BF"/>
        </w:rPr>
        <w:t xml:space="preserve"> </w:t>
      </w:r>
      <w:r w:rsidRPr="007B2C89">
        <w:rPr>
          <w:rFonts w:ascii="Garamond" w:hAnsi="Garamond" w:cs="Open Sans"/>
        </w:rPr>
        <w:t>oraz w celu archiwizacji dokumentacji dotyczącej tego postępowania;</w:t>
      </w:r>
    </w:p>
    <w:p w14:paraId="14BCB181"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Odbiorcami przekazanych przez Wykonawcę danych osobowych będą osoby lub podmioty, którym zostanie udostępniona dokumentacja postępowania w oparciu o art. 18 oraz art. 74 ust. 1 ustawy Pzp;</w:t>
      </w:r>
    </w:p>
    <w:p w14:paraId="25F257E3"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5D2277E1" w14:textId="3A8DE1F0"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Wykonawca jest zobowiązany, w związku z udziałem w przedmiotowym postępowaniu, do wypełnienia wszystkich obowiązków formalno-prawnych wymaganych przez RODO i związanych z udziałem w</w:t>
      </w:r>
      <w:r w:rsidR="000870F1">
        <w:rPr>
          <w:rFonts w:cs="Open Sans"/>
          <w:sz w:val="22"/>
          <w:szCs w:val="22"/>
        </w:rPr>
        <w:t> </w:t>
      </w:r>
      <w:r w:rsidRPr="007B2C89">
        <w:rPr>
          <w:rFonts w:cs="Open Sans"/>
          <w:sz w:val="22"/>
          <w:szCs w:val="22"/>
        </w:rPr>
        <w:t>przedmiotowym postępowaniu o udzielenie zamówienia. Do obowiązków tych należą</w:t>
      </w:r>
      <w:bookmarkEnd w:id="20"/>
      <w:r w:rsidRPr="007B2C89">
        <w:rPr>
          <w:rFonts w:cs="Open Sans"/>
          <w:sz w:val="22"/>
          <w:szCs w:val="22"/>
        </w:rPr>
        <w:t>:</w:t>
      </w:r>
    </w:p>
    <w:p w14:paraId="0E5DD978"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416C8532" w14:textId="52F92CB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lastRenderedPageBreak/>
        <w:t>Obowiązek informacyjny wynikający z art. 14 RODO względem osób fizycznych, których dane Wykonawca pozyskał w sposób pośredni, a które to dane Wykonawca przekazuje Zamawiającemu w</w:t>
      </w:r>
      <w:r w:rsidR="000870F1">
        <w:rPr>
          <w:rFonts w:cs="Open Sans"/>
          <w:sz w:val="22"/>
          <w:szCs w:val="22"/>
        </w:rPr>
        <w:t> </w:t>
      </w:r>
      <w:r w:rsidRPr="007B2C89">
        <w:rPr>
          <w:rFonts w:cs="Open Sans"/>
          <w:sz w:val="22"/>
          <w:szCs w:val="22"/>
        </w:rPr>
        <w:t>treści oferty lub dokumentów składanych na żądanie Zamawiającego.</w:t>
      </w:r>
    </w:p>
    <w:p w14:paraId="7B3E9645"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Zamawiający informuje, że:</w:t>
      </w:r>
    </w:p>
    <w:p w14:paraId="2B17BD5E" w14:textId="77777777" w:rsidR="006302E1" w:rsidRPr="007B2C89" w:rsidRDefault="006302E1" w:rsidP="00102733">
      <w:pPr>
        <w:pStyle w:val="Nagwek2"/>
        <w:numPr>
          <w:ilvl w:val="0"/>
          <w:numId w:val="41"/>
        </w:numPr>
        <w:spacing w:line="276" w:lineRule="auto"/>
        <w:ind w:left="1003" w:hanging="357"/>
        <w:rPr>
          <w:rFonts w:cs="Open Sans"/>
          <w:b/>
          <w:i/>
          <w:sz w:val="22"/>
          <w:szCs w:val="22"/>
        </w:rPr>
      </w:pPr>
      <w:r w:rsidRPr="007B2C89">
        <w:rPr>
          <w:rFonts w:cs="Open Sans"/>
          <w:sz w:val="22"/>
          <w:szCs w:val="22"/>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48C892FE" w14:textId="77777777" w:rsidR="006302E1" w:rsidRPr="007B2C89" w:rsidRDefault="006302E1" w:rsidP="00102733">
      <w:pPr>
        <w:pStyle w:val="Nagwek2"/>
        <w:numPr>
          <w:ilvl w:val="0"/>
          <w:numId w:val="41"/>
        </w:numPr>
        <w:spacing w:line="276" w:lineRule="auto"/>
        <w:ind w:left="1003" w:hanging="357"/>
        <w:rPr>
          <w:rFonts w:cs="Open Sans"/>
          <w:b/>
          <w:i/>
          <w:sz w:val="22"/>
          <w:szCs w:val="22"/>
        </w:rPr>
      </w:pPr>
      <w:r w:rsidRPr="007B2C89">
        <w:rPr>
          <w:rFonts w:cs="Open Sans"/>
          <w:sz w:val="22"/>
          <w:szCs w:val="22"/>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1BBFDED" w14:textId="60D9A57F"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przypadku korzystania przez osobę, której dane osobowe są przetwarzane przez Zamawiającego, z</w:t>
      </w:r>
      <w:r w:rsidR="000870F1">
        <w:rPr>
          <w:rFonts w:cs="Open Sans"/>
          <w:sz w:val="22"/>
          <w:szCs w:val="22"/>
        </w:rPr>
        <w:t> </w:t>
      </w:r>
      <w:r w:rsidRPr="007B2C89">
        <w:rPr>
          <w:rFonts w:cs="Open Sans"/>
          <w:sz w:val="22"/>
          <w:szCs w:val="22"/>
        </w:rPr>
        <w:t>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34095D44"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64BD051"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postępowaniu o udzielenie zamówienia zgłoszenie żądania ograniczenia przetwarzania, o którym mowa w art. 18 ust. 1 RODO, nie ogranicza przetwarzania danych osobowych do czasu zakończenia tego postępowania;</w:t>
      </w:r>
    </w:p>
    <w:p w14:paraId="0583B2BC" w14:textId="77777777" w:rsidR="006302E1" w:rsidRPr="007B2C89" w:rsidRDefault="006302E1" w:rsidP="00102733">
      <w:pPr>
        <w:pStyle w:val="Nagwek2"/>
        <w:numPr>
          <w:ilvl w:val="0"/>
          <w:numId w:val="35"/>
        </w:numPr>
        <w:spacing w:line="276" w:lineRule="auto"/>
        <w:ind w:left="284" w:hanging="284"/>
        <w:rPr>
          <w:rFonts w:cs="Open Sans"/>
          <w:b/>
          <w:i/>
          <w:sz w:val="22"/>
          <w:szCs w:val="22"/>
        </w:rPr>
      </w:pPr>
      <w:r w:rsidRPr="007B2C89">
        <w:rPr>
          <w:rFonts w:cs="Open Sans"/>
          <w:sz w:val="22"/>
          <w:szCs w:val="22"/>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86C7AB7" w14:textId="77777777" w:rsidR="006302E1" w:rsidRPr="007B2C89" w:rsidRDefault="006302E1" w:rsidP="006302E1">
      <w:pPr>
        <w:pStyle w:val="Nagwek2"/>
        <w:numPr>
          <w:ilvl w:val="0"/>
          <w:numId w:val="0"/>
        </w:numPr>
        <w:spacing w:line="276" w:lineRule="auto"/>
        <w:ind w:left="284"/>
        <w:rPr>
          <w:rFonts w:cs="Open Sans"/>
          <w:b/>
          <w:i/>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hemeFill="accent5" w:themeFillTint="33"/>
        <w:tblLayout w:type="fixed"/>
        <w:tblLook w:val="04A0" w:firstRow="1" w:lastRow="0" w:firstColumn="1" w:lastColumn="0" w:noHBand="0" w:noVBand="1"/>
      </w:tblPr>
      <w:tblGrid>
        <w:gridCol w:w="9222"/>
      </w:tblGrid>
      <w:tr w:rsidR="006302E1" w:rsidRPr="007B2C89" w14:paraId="4834C350" w14:textId="77777777" w:rsidTr="00055510">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themeFill="accent5" w:themeFillTint="33"/>
            <w:vAlign w:val="center"/>
            <w:hideMark/>
          </w:tcPr>
          <w:p w14:paraId="64AC7C98" w14:textId="77777777" w:rsidR="006302E1" w:rsidRPr="007B2C89" w:rsidRDefault="006302E1" w:rsidP="00055510">
            <w:pPr>
              <w:pStyle w:val="Nagwek1"/>
              <w:rPr>
                <w:rFonts w:ascii="Garamond" w:hAnsi="Garamond" w:cs="Open Sans"/>
                <w:sz w:val="22"/>
                <w:szCs w:val="22"/>
              </w:rPr>
            </w:pPr>
            <w:r w:rsidRPr="007B2C89">
              <w:rPr>
                <w:rFonts w:ascii="Garamond" w:hAnsi="Garamond" w:cs="Open Sans"/>
                <w:sz w:val="22"/>
                <w:szCs w:val="22"/>
              </w:rPr>
              <w:t>ZAŁĄCZNIKI DO SWZ</w:t>
            </w:r>
          </w:p>
        </w:tc>
      </w:tr>
    </w:tbl>
    <w:p w14:paraId="2B35A3B6" w14:textId="77777777" w:rsidR="006302E1" w:rsidRPr="007B2C89" w:rsidRDefault="006302E1" w:rsidP="006302E1">
      <w:pPr>
        <w:spacing w:line="276" w:lineRule="auto"/>
        <w:jc w:val="both"/>
        <w:rPr>
          <w:rFonts w:ascii="Garamond" w:hAnsi="Garamond" w:cs="Open Sans"/>
        </w:rPr>
      </w:pPr>
    </w:p>
    <w:p w14:paraId="43D65A2E"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 xml:space="preserve">Załącznik nr 1 </w:t>
      </w:r>
      <w:r w:rsidRPr="007B2C89">
        <w:rPr>
          <w:rFonts w:ascii="Garamond" w:hAnsi="Garamond" w:cs="Open Sans"/>
        </w:rPr>
        <w:t xml:space="preserve">– </w:t>
      </w:r>
      <w:r w:rsidRPr="007B2C89">
        <w:rPr>
          <w:rFonts w:ascii="Garamond" w:hAnsi="Garamond" w:cs="Open Sans"/>
          <w:color w:val="000000"/>
        </w:rPr>
        <w:t>Formularz ofertowy.</w:t>
      </w:r>
    </w:p>
    <w:p w14:paraId="114E611E"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 xml:space="preserve">Załącznik nr 2 </w:t>
      </w:r>
      <w:r w:rsidRPr="007B2C89">
        <w:rPr>
          <w:rFonts w:ascii="Garamond" w:hAnsi="Garamond" w:cs="Open Sans"/>
        </w:rPr>
        <w:t xml:space="preserve">– </w:t>
      </w:r>
      <w:r w:rsidRPr="007B2C89">
        <w:rPr>
          <w:rFonts w:ascii="Garamond" w:hAnsi="Garamond" w:cs="Open Sans"/>
          <w:color w:val="000000"/>
        </w:rPr>
        <w:t>Projekt umowy.</w:t>
      </w:r>
    </w:p>
    <w:p w14:paraId="06F07D8A"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 xml:space="preserve">Załącznik nr 3 </w:t>
      </w:r>
      <w:r w:rsidRPr="007B2C89">
        <w:rPr>
          <w:rFonts w:ascii="Garamond" w:hAnsi="Garamond" w:cs="Open Sans"/>
        </w:rPr>
        <w:t>– Formularz JEDZ.</w:t>
      </w:r>
    </w:p>
    <w:p w14:paraId="530CCF1A" w14:textId="77777777" w:rsidR="006302E1" w:rsidRPr="007B2C89" w:rsidRDefault="006302E1" w:rsidP="006302E1">
      <w:pPr>
        <w:numPr>
          <w:ilvl w:val="0"/>
          <w:numId w:val="16"/>
        </w:numPr>
        <w:tabs>
          <w:tab w:val="left" w:pos="360"/>
        </w:tabs>
        <w:suppressAutoHyphens/>
        <w:spacing w:after="0" w:line="276" w:lineRule="auto"/>
        <w:ind w:left="357" w:hanging="357"/>
        <w:contextualSpacing/>
        <w:rPr>
          <w:rFonts w:ascii="Garamond" w:hAnsi="Garamond" w:cs="Open Sans"/>
          <w:color w:val="000000"/>
        </w:rPr>
      </w:pPr>
      <w:r w:rsidRPr="007B2C89">
        <w:rPr>
          <w:rFonts w:ascii="Garamond" w:hAnsi="Garamond" w:cs="Open Sans"/>
          <w:color w:val="000000"/>
        </w:rPr>
        <w:t>Załącznik nr 4-</w:t>
      </w:r>
      <w:r w:rsidRPr="007B2C89">
        <w:rPr>
          <w:rFonts w:ascii="Garamond" w:hAnsi="Garamond" w:cs="Open Sans"/>
        </w:rPr>
        <w:t xml:space="preserve"> Oświadczenie Wykonawcy dotyczące sprzętu.</w:t>
      </w:r>
    </w:p>
    <w:p w14:paraId="2D720C96"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rPr>
        <w:t>Załącznik nr 5 –O</w:t>
      </w:r>
      <w:r w:rsidRPr="007B2C89">
        <w:rPr>
          <w:rFonts w:ascii="Garamond" w:hAnsi="Garamond" w:cs="Open Sans"/>
          <w:color w:val="000000"/>
        </w:rPr>
        <w:t>pis przedmiotu zamówienia</w:t>
      </w:r>
    </w:p>
    <w:p w14:paraId="0B599ECD"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color w:val="000000"/>
        </w:rPr>
        <w:t xml:space="preserve">Załącznik nr 6- Oświadczenie o aktualności informacji zawartych w oświadczeniu, o którym mowa w art. 125 ust. 1 ustawy Pzp </w:t>
      </w:r>
    </w:p>
    <w:p w14:paraId="082DDCD1" w14:textId="77777777" w:rsidR="006302E1" w:rsidRPr="007B2C89"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B2C89">
        <w:rPr>
          <w:rFonts w:ascii="Garamond" w:hAnsi="Garamond" w:cs="Open Sans"/>
          <w:color w:val="000000"/>
        </w:rPr>
        <w:t xml:space="preserve">Załącznik nr 7 – </w:t>
      </w:r>
      <w:r w:rsidRPr="007B2C89">
        <w:rPr>
          <w:rFonts w:ascii="Garamond" w:hAnsi="Garamond" w:cs="Open Sans"/>
        </w:rPr>
        <w:t>Oświadczenie o przynależności do grupy kapitałowej.</w:t>
      </w:r>
    </w:p>
    <w:p w14:paraId="6EFDC5CF" w14:textId="5611CE5C" w:rsidR="006302E1" w:rsidRPr="0076292D" w:rsidRDefault="006302E1" w:rsidP="006302E1">
      <w:pPr>
        <w:numPr>
          <w:ilvl w:val="0"/>
          <w:numId w:val="16"/>
        </w:numPr>
        <w:tabs>
          <w:tab w:val="left" w:pos="360"/>
        </w:tabs>
        <w:suppressAutoHyphens/>
        <w:spacing w:after="0" w:line="276" w:lineRule="auto"/>
        <w:ind w:left="357" w:hanging="357"/>
        <w:contextualSpacing/>
        <w:jc w:val="both"/>
        <w:rPr>
          <w:rFonts w:ascii="Garamond" w:hAnsi="Garamond" w:cs="Open Sans"/>
          <w:color w:val="000000"/>
        </w:rPr>
      </w:pPr>
      <w:r w:rsidRPr="0076292D">
        <w:rPr>
          <w:rFonts w:ascii="Garamond" w:hAnsi="Garamond" w:cs="Open Sans"/>
        </w:rPr>
        <w:t>Załącznik nr 8-</w:t>
      </w:r>
      <w:r w:rsidRPr="0076292D">
        <w:rPr>
          <w:rFonts w:ascii="Garamond" w:hAnsi="Garamond" w:cs="Open Sans"/>
          <w:color w:val="000000"/>
        </w:rPr>
        <w:t xml:space="preserve"> Oświadczenie dotyczące przepisów sankcyjnych.</w:t>
      </w:r>
    </w:p>
    <w:p w14:paraId="189A9AC0" w14:textId="77777777" w:rsidR="006302E1" w:rsidRPr="007B2C89" w:rsidRDefault="006302E1" w:rsidP="006302E1">
      <w:pPr>
        <w:rPr>
          <w:rFonts w:ascii="Garamond" w:hAnsi="Garamond" w:cs="Open Sans"/>
          <w:color w:val="000000"/>
        </w:rPr>
      </w:pPr>
      <w:r w:rsidRPr="007B2C89">
        <w:rPr>
          <w:rFonts w:ascii="Garamond" w:hAnsi="Garamond" w:cs="Open Sans"/>
          <w:color w:val="000000"/>
        </w:rPr>
        <w:lastRenderedPageBreak/>
        <w:br w:type="page"/>
      </w:r>
    </w:p>
    <w:p w14:paraId="7E2F77A9" w14:textId="77777777" w:rsidR="006302E1" w:rsidRPr="007B2C89" w:rsidRDefault="006302E1" w:rsidP="006302E1">
      <w:pPr>
        <w:tabs>
          <w:tab w:val="left" w:pos="360"/>
        </w:tabs>
        <w:suppressAutoHyphens/>
        <w:spacing w:line="276" w:lineRule="auto"/>
        <w:ind w:left="357"/>
        <w:contextualSpacing/>
        <w:jc w:val="both"/>
        <w:rPr>
          <w:rFonts w:ascii="Garamond" w:hAnsi="Garamond" w:cs="Open Sans"/>
          <w:color w:val="000000"/>
        </w:rPr>
      </w:pPr>
    </w:p>
    <w:p w14:paraId="7E0E8C45" w14:textId="77777777" w:rsidR="006302E1" w:rsidRPr="007B2C89" w:rsidRDefault="006302E1" w:rsidP="006302E1">
      <w:pPr>
        <w:spacing w:line="276" w:lineRule="auto"/>
        <w:jc w:val="right"/>
        <w:rPr>
          <w:rFonts w:ascii="Garamond" w:hAnsi="Garamond" w:cs="Open Sans"/>
          <w:b/>
        </w:rPr>
      </w:pPr>
      <w:r w:rsidRPr="007B2C89">
        <w:rPr>
          <w:rFonts w:ascii="Garamond" w:hAnsi="Garamond" w:cs="Open Sans"/>
          <w:b/>
        </w:rPr>
        <w:t>ZAŁĄCZNIK NR 1</w:t>
      </w:r>
    </w:p>
    <w:p w14:paraId="0F283944" w14:textId="4762248C" w:rsidR="006302E1" w:rsidRPr="007B2C89" w:rsidRDefault="006302E1" w:rsidP="006302E1">
      <w:pPr>
        <w:spacing w:line="276" w:lineRule="auto"/>
        <w:jc w:val="right"/>
        <w:rPr>
          <w:rFonts w:ascii="Garamond" w:hAnsi="Garamond" w:cs="Open Sans"/>
        </w:rPr>
      </w:pPr>
      <w:r w:rsidRPr="007B2C89">
        <w:rPr>
          <w:rFonts w:ascii="Garamond" w:hAnsi="Garamond" w:cs="Open Sans"/>
          <w:b/>
        </w:rPr>
        <w:t xml:space="preserve">Nr: </w:t>
      </w:r>
      <w:r w:rsidR="00177A11" w:rsidRPr="007B2C89">
        <w:rPr>
          <w:rFonts w:ascii="Garamond" w:hAnsi="Garamond" w:cs="Open Sans"/>
          <w:b/>
        </w:rPr>
        <w:t>1</w:t>
      </w:r>
      <w:r w:rsidR="00A3668F">
        <w:rPr>
          <w:rFonts w:ascii="Garamond" w:hAnsi="Garamond" w:cs="Open Sans"/>
          <w:b/>
        </w:rPr>
        <w:t>8</w:t>
      </w:r>
      <w:r w:rsidRPr="007B2C89">
        <w:rPr>
          <w:rFonts w:ascii="Garamond" w:hAnsi="Garamond" w:cs="Open Sans"/>
          <w:b/>
        </w:rPr>
        <w:t>/PN/</w:t>
      </w:r>
      <w:r w:rsidR="00A3668F">
        <w:rPr>
          <w:rFonts w:ascii="Garamond" w:hAnsi="Garamond" w:cs="Open Sans"/>
          <w:b/>
        </w:rPr>
        <w:t>AK</w:t>
      </w:r>
      <w:r w:rsidRPr="007B2C89">
        <w:rPr>
          <w:rFonts w:ascii="Garamond" w:hAnsi="Garamond" w:cs="Open Sans"/>
          <w:b/>
        </w:rPr>
        <w:t>/2025</w:t>
      </w:r>
    </w:p>
    <w:p w14:paraId="1529A578" w14:textId="77777777" w:rsidR="006302E1" w:rsidRPr="007B2C89" w:rsidRDefault="006302E1" w:rsidP="006302E1">
      <w:pPr>
        <w:spacing w:line="276" w:lineRule="auto"/>
        <w:jc w:val="both"/>
        <w:rPr>
          <w:rFonts w:ascii="Garamond" w:hAnsi="Garamond" w:cs="Open Sans"/>
        </w:rPr>
      </w:pPr>
    </w:p>
    <w:p w14:paraId="79BDB62C" w14:textId="77777777" w:rsidR="006302E1" w:rsidRPr="007B2C89" w:rsidRDefault="006302E1" w:rsidP="006302E1">
      <w:pPr>
        <w:spacing w:line="276" w:lineRule="auto"/>
        <w:jc w:val="right"/>
        <w:rPr>
          <w:rFonts w:ascii="Garamond" w:hAnsi="Garamond" w:cs="Open Sans"/>
          <w:b/>
        </w:rPr>
      </w:pPr>
      <w:r w:rsidRPr="007B2C89">
        <w:rPr>
          <w:rFonts w:ascii="Garamond" w:hAnsi="Garamond" w:cs="Open Sans"/>
        </w:rPr>
        <w:t xml:space="preserve">  ..................dnia............................</w:t>
      </w:r>
    </w:p>
    <w:p w14:paraId="7E029E0E" w14:textId="77777777" w:rsidR="006302E1" w:rsidRPr="007B2C89" w:rsidRDefault="006302E1" w:rsidP="006302E1">
      <w:pPr>
        <w:spacing w:line="276" w:lineRule="auto"/>
        <w:ind w:left="3540"/>
        <w:contextualSpacing/>
        <w:rPr>
          <w:rFonts w:ascii="Garamond" w:hAnsi="Garamond" w:cs="Open Sans"/>
          <w:b/>
        </w:rPr>
      </w:pPr>
    </w:p>
    <w:p w14:paraId="45768AD4" w14:textId="77777777" w:rsidR="006302E1" w:rsidRPr="007B2C89" w:rsidRDefault="006302E1" w:rsidP="006302E1">
      <w:pPr>
        <w:spacing w:line="276" w:lineRule="auto"/>
        <w:ind w:left="6372"/>
        <w:contextualSpacing/>
        <w:rPr>
          <w:rFonts w:ascii="Garamond" w:hAnsi="Garamond" w:cs="Open Sans"/>
          <w:b/>
        </w:rPr>
      </w:pPr>
      <w:r w:rsidRPr="007B2C89">
        <w:rPr>
          <w:rFonts w:ascii="Garamond" w:hAnsi="Garamond" w:cs="Open Sans"/>
          <w:b/>
        </w:rPr>
        <w:t>Szpital Wojewódzki</w:t>
      </w:r>
    </w:p>
    <w:p w14:paraId="6FB8B7B6" w14:textId="77777777" w:rsidR="006302E1" w:rsidRPr="007B2C89" w:rsidRDefault="006302E1" w:rsidP="006302E1">
      <w:pPr>
        <w:spacing w:line="276" w:lineRule="auto"/>
        <w:ind w:left="6372"/>
        <w:contextualSpacing/>
        <w:rPr>
          <w:rFonts w:ascii="Garamond" w:hAnsi="Garamond" w:cs="Open Sans"/>
          <w:b/>
        </w:rPr>
      </w:pPr>
      <w:r w:rsidRPr="007B2C89">
        <w:rPr>
          <w:rFonts w:ascii="Garamond" w:hAnsi="Garamond" w:cs="Open Sans"/>
          <w:b/>
        </w:rPr>
        <w:t>im. dr. Ludwika Rydygiera</w:t>
      </w:r>
    </w:p>
    <w:p w14:paraId="1C6CB303" w14:textId="77777777" w:rsidR="006302E1" w:rsidRPr="007B2C89" w:rsidRDefault="006302E1" w:rsidP="006302E1">
      <w:pPr>
        <w:spacing w:line="276" w:lineRule="auto"/>
        <w:ind w:left="6372"/>
        <w:contextualSpacing/>
        <w:rPr>
          <w:rFonts w:ascii="Garamond" w:hAnsi="Garamond" w:cs="Open Sans"/>
          <w:b/>
          <w:i/>
        </w:rPr>
      </w:pPr>
      <w:r w:rsidRPr="007B2C89">
        <w:rPr>
          <w:rFonts w:ascii="Garamond" w:hAnsi="Garamond" w:cs="Open Sans"/>
          <w:b/>
        </w:rPr>
        <w:t>w Suwałkach</w:t>
      </w:r>
    </w:p>
    <w:p w14:paraId="111C312A" w14:textId="77777777" w:rsidR="006302E1" w:rsidRPr="007B2C89" w:rsidRDefault="006302E1" w:rsidP="006302E1">
      <w:pPr>
        <w:spacing w:line="276" w:lineRule="auto"/>
        <w:ind w:left="6372"/>
        <w:rPr>
          <w:rFonts w:ascii="Garamond" w:hAnsi="Garamond" w:cs="Open Sans"/>
          <w:b/>
        </w:rPr>
      </w:pPr>
      <w:r w:rsidRPr="007B2C89">
        <w:rPr>
          <w:rFonts w:ascii="Garamond" w:hAnsi="Garamond" w:cs="Open Sans"/>
          <w:b/>
        </w:rPr>
        <w:t>ul. Szpitalna 60, 16-400 Suwałki</w:t>
      </w:r>
    </w:p>
    <w:p w14:paraId="0196DF25" w14:textId="77777777" w:rsidR="006302E1" w:rsidRPr="007B2C89" w:rsidRDefault="006302E1" w:rsidP="006302E1">
      <w:pPr>
        <w:spacing w:line="276" w:lineRule="auto"/>
        <w:rPr>
          <w:rFonts w:ascii="Garamond" w:hAnsi="Garamond" w:cs="Open Sans"/>
        </w:rPr>
      </w:pPr>
    </w:p>
    <w:p w14:paraId="13FB3B7A"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bCs/>
        </w:rPr>
        <w:t>FORMULARZ</w:t>
      </w:r>
      <w:r w:rsidRPr="007B2C89">
        <w:rPr>
          <w:rFonts w:ascii="Garamond" w:hAnsi="Garamond" w:cs="Open Sans"/>
        </w:rPr>
        <w:t xml:space="preserve">  </w:t>
      </w:r>
      <w:r w:rsidRPr="007B2C89">
        <w:rPr>
          <w:rFonts w:ascii="Garamond" w:hAnsi="Garamond" w:cs="Open Sans"/>
          <w:b/>
        </w:rPr>
        <w:t>OFERTOWY</w:t>
      </w:r>
    </w:p>
    <w:p w14:paraId="2825712B" w14:textId="77777777" w:rsidR="006302E1" w:rsidRPr="007B2C89" w:rsidRDefault="006302E1" w:rsidP="006302E1">
      <w:pPr>
        <w:spacing w:line="276" w:lineRule="auto"/>
        <w:jc w:val="both"/>
        <w:rPr>
          <w:rFonts w:ascii="Garamond" w:hAnsi="Garamond" w:cs="Open Sans"/>
          <w:b/>
        </w:rPr>
      </w:pPr>
      <w:r w:rsidRPr="007B2C89">
        <w:rPr>
          <w:rFonts w:ascii="Garamond" w:hAnsi="Garamond" w:cs="Open Sans"/>
          <w:b/>
        </w:rPr>
        <w:t>I. Dane dotyczące Wykonawcy:</w:t>
      </w:r>
    </w:p>
    <w:tbl>
      <w:tblPr>
        <w:tblW w:w="936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680"/>
        <w:gridCol w:w="4680"/>
      </w:tblGrid>
      <w:tr w:rsidR="006302E1" w:rsidRPr="007B2C89" w14:paraId="78CC1AA0" w14:textId="77777777" w:rsidTr="00055510">
        <w:trPr>
          <w:jc w:val="center"/>
        </w:trPr>
        <w:tc>
          <w:tcPr>
            <w:tcW w:w="4678" w:type="dxa"/>
            <w:tcBorders>
              <w:top w:val="single" w:sz="4" w:space="0" w:color="auto"/>
              <w:left w:val="single" w:sz="4" w:space="0" w:color="auto"/>
              <w:bottom w:val="single" w:sz="4" w:space="0" w:color="auto"/>
              <w:right w:val="single" w:sz="4" w:space="0" w:color="auto"/>
            </w:tcBorders>
          </w:tcPr>
          <w:p w14:paraId="3F73464A" w14:textId="77777777" w:rsidR="006302E1" w:rsidRPr="007B2C89" w:rsidRDefault="006302E1" w:rsidP="00055510">
            <w:pPr>
              <w:pStyle w:val="Tekstpodstawowy"/>
              <w:spacing w:after="0" w:line="276" w:lineRule="auto"/>
              <w:jc w:val="center"/>
              <w:rPr>
                <w:rFonts w:ascii="Garamond" w:hAnsi="Garamond" w:cs="Open Sans"/>
                <w:bCs/>
                <w:sz w:val="22"/>
                <w:szCs w:val="22"/>
              </w:rPr>
            </w:pPr>
          </w:p>
          <w:p w14:paraId="445C67E7" w14:textId="77777777" w:rsidR="006302E1" w:rsidRPr="007B2C89" w:rsidRDefault="006302E1" w:rsidP="00055510">
            <w:pPr>
              <w:pStyle w:val="Tekstpodstawowy"/>
              <w:spacing w:after="0" w:line="276" w:lineRule="auto"/>
              <w:jc w:val="center"/>
              <w:rPr>
                <w:rFonts w:ascii="Garamond" w:hAnsi="Garamond" w:cs="Open Sans"/>
                <w:bCs/>
                <w:sz w:val="22"/>
                <w:szCs w:val="22"/>
              </w:rPr>
            </w:pPr>
          </w:p>
          <w:p w14:paraId="280AD100" w14:textId="77777777" w:rsidR="006302E1" w:rsidRPr="007B2C89" w:rsidRDefault="006302E1" w:rsidP="00055510">
            <w:pPr>
              <w:pStyle w:val="Tekstpodstawowy"/>
              <w:spacing w:after="0" w:line="276" w:lineRule="auto"/>
              <w:jc w:val="center"/>
              <w:rPr>
                <w:rFonts w:ascii="Garamond" w:hAnsi="Garamond" w:cs="Open Sans"/>
                <w:sz w:val="22"/>
                <w:szCs w:val="22"/>
              </w:rPr>
            </w:pPr>
          </w:p>
          <w:p w14:paraId="4200BCCD" w14:textId="77777777" w:rsidR="006302E1" w:rsidRPr="007B2C89" w:rsidRDefault="006302E1" w:rsidP="00055510">
            <w:pPr>
              <w:pStyle w:val="Tekstpodstawowy"/>
              <w:spacing w:after="0" w:line="276" w:lineRule="auto"/>
              <w:jc w:val="center"/>
              <w:rPr>
                <w:rFonts w:ascii="Garamond" w:hAnsi="Garamond" w:cs="Open Sans"/>
                <w:sz w:val="22"/>
                <w:szCs w:val="22"/>
              </w:rPr>
            </w:pPr>
          </w:p>
          <w:p w14:paraId="3157C91C" w14:textId="77777777" w:rsidR="006302E1" w:rsidRPr="007B2C89" w:rsidRDefault="006302E1" w:rsidP="00055510">
            <w:pPr>
              <w:pStyle w:val="Tekstpodstawowy"/>
              <w:spacing w:after="0" w:line="276" w:lineRule="auto"/>
              <w:rPr>
                <w:rFonts w:ascii="Garamond" w:hAnsi="Garamond" w:cs="Open Sans"/>
                <w:iCs/>
                <w:sz w:val="22"/>
                <w:szCs w:val="22"/>
              </w:rPr>
            </w:pPr>
            <w:r w:rsidRPr="007B2C89">
              <w:rPr>
                <w:rFonts w:ascii="Garamond" w:hAnsi="Garamond" w:cs="Open Sans"/>
                <w:iCs/>
                <w:sz w:val="22"/>
                <w:szCs w:val="22"/>
              </w:rPr>
              <w:t xml:space="preserve">Pełna nazwa Wykonawcy /firma, w zależności od podmiotu: </w:t>
            </w:r>
          </w:p>
        </w:tc>
        <w:tc>
          <w:tcPr>
            <w:tcW w:w="4678" w:type="dxa"/>
            <w:tcBorders>
              <w:top w:val="single" w:sz="4" w:space="0" w:color="auto"/>
              <w:left w:val="single" w:sz="4" w:space="0" w:color="auto"/>
              <w:bottom w:val="single" w:sz="4" w:space="0" w:color="auto"/>
              <w:right w:val="single" w:sz="4" w:space="0" w:color="auto"/>
            </w:tcBorders>
            <w:hideMark/>
          </w:tcPr>
          <w:p w14:paraId="0FCAF956" w14:textId="77777777" w:rsidR="006302E1" w:rsidRPr="007B2C89" w:rsidRDefault="006302E1" w:rsidP="00055510">
            <w:pPr>
              <w:pStyle w:val="Tekstpodstawowy"/>
              <w:spacing w:after="0" w:line="276" w:lineRule="auto"/>
              <w:jc w:val="center"/>
              <w:rPr>
                <w:rFonts w:ascii="Garamond" w:hAnsi="Garamond" w:cs="Open Sans"/>
                <w:b/>
                <w:sz w:val="22"/>
                <w:szCs w:val="22"/>
              </w:rPr>
            </w:pPr>
            <w:r w:rsidRPr="007B2C89">
              <w:rPr>
                <w:rFonts w:ascii="Garamond" w:hAnsi="Garamond" w:cs="Open Sans"/>
                <w:b/>
                <w:sz w:val="22"/>
                <w:szCs w:val="22"/>
              </w:rPr>
              <w:t xml:space="preserve">Wypełnia Wykonawca </w:t>
            </w:r>
          </w:p>
        </w:tc>
      </w:tr>
      <w:tr w:rsidR="006302E1" w:rsidRPr="007B2C89" w14:paraId="04B84103" w14:textId="77777777" w:rsidTr="00055510">
        <w:trPr>
          <w:trHeight w:val="409"/>
          <w:jc w:val="center"/>
        </w:trPr>
        <w:tc>
          <w:tcPr>
            <w:tcW w:w="4678" w:type="dxa"/>
            <w:tcBorders>
              <w:top w:val="single" w:sz="4" w:space="0" w:color="auto"/>
              <w:left w:val="single" w:sz="4" w:space="0" w:color="auto"/>
              <w:bottom w:val="single" w:sz="4" w:space="0" w:color="auto"/>
              <w:right w:val="single" w:sz="4" w:space="0" w:color="auto"/>
            </w:tcBorders>
            <w:hideMark/>
          </w:tcPr>
          <w:p w14:paraId="492669C8"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Adres: (ulica,</w:t>
            </w:r>
          </w:p>
          <w:p w14:paraId="61B4E8A8"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 xml:space="preserve"> miejscowość,</w:t>
            </w:r>
          </w:p>
          <w:p w14:paraId="744E6E6A"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województwo)</w:t>
            </w:r>
          </w:p>
        </w:tc>
        <w:tc>
          <w:tcPr>
            <w:tcW w:w="4678" w:type="dxa"/>
            <w:tcBorders>
              <w:top w:val="single" w:sz="4" w:space="0" w:color="auto"/>
              <w:left w:val="single" w:sz="4" w:space="0" w:color="auto"/>
              <w:bottom w:val="single" w:sz="4" w:space="0" w:color="auto"/>
              <w:right w:val="single" w:sz="4" w:space="0" w:color="auto"/>
            </w:tcBorders>
            <w:hideMark/>
          </w:tcPr>
          <w:p w14:paraId="7FEEBC3C" w14:textId="77777777" w:rsidR="006302E1" w:rsidRPr="007B2C89" w:rsidRDefault="006302E1" w:rsidP="00055510">
            <w:pPr>
              <w:spacing w:line="276" w:lineRule="auto"/>
              <w:rPr>
                <w:rFonts w:ascii="Garamond" w:hAnsi="Garamond" w:cs="Open Sans"/>
              </w:rPr>
            </w:pPr>
          </w:p>
        </w:tc>
      </w:tr>
      <w:tr w:rsidR="006302E1" w:rsidRPr="007B2C89" w14:paraId="48177F29"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2BA2C344"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bCs/>
                <w:sz w:val="22"/>
                <w:szCs w:val="22"/>
              </w:rPr>
              <w:t>NIP:</w:t>
            </w:r>
          </w:p>
        </w:tc>
        <w:tc>
          <w:tcPr>
            <w:tcW w:w="4678" w:type="dxa"/>
            <w:tcBorders>
              <w:top w:val="single" w:sz="4" w:space="0" w:color="auto"/>
              <w:left w:val="single" w:sz="4" w:space="0" w:color="auto"/>
              <w:bottom w:val="single" w:sz="4" w:space="0" w:color="auto"/>
              <w:right w:val="single" w:sz="4" w:space="0" w:color="auto"/>
            </w:tcBorders>
            <w:hideMark/>
          </w:tcPr>
          <w:p w14:paraId="1E29E3DE" w14:textId="77777777" w:rsidR="006302E1" w:rsidRPr="007B2C89" w:rsidRDefault="006302E1" w:rsidP="00055510">
            <w:pPr>
              <w:spacing w:line="276" w:lineRule="auto"/>
              <w:rPr>
                <w:rFonts w:ascii="Garamond" w:hAnsi="Garamond" w:cs="Open Sans"/>
              </w:rPr>
            </w:pPr>
          </w:p>
        </w:tc>
      </w:tr>
      <w:tr w:rsidR="006302E1" w:rsidRPr="007B2C89" w14:paraId="669E729D"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4876149F"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bCs/>
                <w:sz w:val="22"/>
                <w:szCs w:val="22"/>
              </w:rPr>
              <w:t>Regon</w:t>
            </w:r>
          </w:p>
        </w:tc>
        <w:tc>
          <w:tcPr>
            <w:tcW w:w="4678" w:type="dxa"/>
            <w:tcBorders>
              <w:top w:val="single" w:sz="4" w:space="0" w:color="auto"/>
              <w:left w:val="single" w:sz="4" w:space="0" w:color="auto"/>
              <w:bottom w:val="single" w:sz="4" w:space="0" w:color="auto"/>
              <w:right w:val="single" w:sz="4" w:space="0" w:color="auto"/>
            </w:tcBorders>
            <w:hideMark/>
          </w:tcPr>
          <w:p w14:paraId="7501F199" w14:textId="77777777" w:rsidR="006302E1" w:rsidRPr="007B2C89" w:rsidRDefault="006302E1" w:rsidP="00055510">
            <w:pPr>
              <w:spacing w:line="276" w:lineRule="auto"/>
              <w:rPr>
                <w:rFonts w:ascii="Garamond" w:hAnsi="Garamond" w:cs="Open Sans"/>
              </w:rPr>
            </w:pPr>
          </w:p>
        </w:tc>
      </w:tr>
      <w:tr w:rsidR="006302E1" w:rsidRPr="007B2C89" w14:paraId="3BEC5735"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679FF0F0" w14:textId="77777777" w:rsidR="006302E1" w:rsidRPr="007B2C89" w:rsidRDefault="006302E1" w:rsidP="00055510">
            <w:pPr>
              <w:spacing w:line="276" w:lineRule="auto"/>
              <w:rPr>
                <w:rFonts w:ascii="Garamond" w:hAnsi="Garamond" w:cs="Open Sans"/>
              </w:rPr>
            </w:pPr>
            <w:r w:rsidRPr="007B2C89">
              <w:rPr>
                <w:rFonts w:ascii="Garamond" w:hAnsi="Garamond" w:cs="Open Sans"/>
              </w:rPr>
              <w:t>KRS/CEIDG</w:t>
            </w:r>
          </w:p>
        </w:tc>
        <w:tc>
          <w:tcPr>
            <w:tcW w:w="4678" w:type="dxa"/>
            <w:tcBorders>
              <w:top w:val="single" w:sz="4" w:space="0" w:color="auto"/>
              <w:left w:val="single" w:sz="4" w:space="0" w:color="auto"/>
              <w:bottom w:val="single" w:sz="4" w:space="0" w:color="auto"/>
              <w:right w:val="single" w:sz="4" w:space="0" w:color="auto"/>
            </w:tcBorders>
            <w:hideMark/>
          </w:tcPr>
          <w:p w14:paraId="7DEB0359" w14:textId="77777777" w:rsidR="006302E1" w:rsidRPr="007B2C89" w:rsidRDefault="006302E1" w:rsidP="00055510">
            <w:pPr>
              <w:pStyle w:val="Tekstpodstawowy"/>
              <w:spacing w:after="0" w:line="276" w:lineRule="auto"/>
              <w:jc w:val="center"/>
              <w:rPr>
                <w:rFonts w:ascii="Garamond" w:hAnsi="Garamond" w:cs="Open Sans"/>
                <w:bCs/>
                <w:sz w:val="22"/>
                <w:szCs w:val="22"/>
              </w:rPr>
            </w:pPr>
            <w:r w:rsidRPr="007B2C89">
              <w:rPr>
                <w:rFonts w:ascii="Garamond" w:hAnsi="Garamond" w:cs="Open Sans"/>
                <w:sz w:val="22"/>
                <w:szCs w:val="22"/>
              </w:rPr>
              <w:t>Działający zgodnie z wpisem do……….. prowadzonego przez……….  pod numerem KRS/CEIDG …………….(jeżeli dotyczy):</w:t>
            </w:r>
          </w:p>
        </w:tc>
      </w:tr>
      <w:tr w:rsidR="006302E1" w:rsidRPr="007B2C89" w14:paraId="02BA74BF" w14:textId="77777777" w:rsidTr="00055510">
        <w:trPr>
          <w:trHeight w:val="423"/>
          <w:jc w:val="center"/>
        </w:trPr>
        <w:tc>
          <w:tcPr>
            <w:tcW w:w="4678" w:type="dxa"/>
            <w:tcBorders>
              <w:top w:val="single" w:sz="4" w:space="0" w:color="auto"/>
              <w:left w:val="single" w:sz="4" w:space="0" w:color="auto"/>
              <w:bottom w:val="single" w:sz="4" w:space="0" w:color="auto"/>
              <w:right w:val="single" w:sz="4" w:space="0" w:color="auto"/>
            </w:tcBorders>
            <w:hideMark/>
          </w:tcPr>
          <w:p w14:paraId="74DA590D"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sz w:val="22"/>
                <w:szCs w:val="22"/>
              </w:rPr>
              <w:t>Kapitał zakładowy (jeżeli dotyczy):</w:t>
            </w:r>
          </w:p>
        </w:tc>
        <w:tc>
          <w:tcPr>
            <w:tcW w:w="4678" w:type="dxa"/>
            <w:tcBorders>
              <w:top w:val="single" w:sz="4" w:space="0" w:color="auto"/>
              <w:left w:val="single" w:sz="4" w:space="0" w:color="auto"/>
              <w:bottom w:val="single" w:sz="4" w:space="0" w:color="auto"/>
              <w:right w:val="single" w:sz="4" w:space="0" w:color="auto"/>
            </w:tcBorders>
            <w:hideMark/>
          </w:tcPr>
          <w:p w14:paraId="77974EE4" w14:textId="77777777" w:rsidR="006302E1" w:rsidRPr="007B2C89" w:rsidRDefault="006302E1" w:rsidP="00055510">
            <w:pPr>
              <w:spacing w:line="276" w:lineRule="auto"/>
              <w:rPr>
                <w:rFonts w:ascii="Garamond" w:hAnsi="Garamond" w:cs="Open Sans"/>
              </w:rPr>
            </w:pPr>
          </w:p>
        </w:tc>
      </w:tr>
      <w:tr w:rsidR="006302E1" w:rsidRPr="007B2C89" w14:paraId="239B2066" w14:textId="77777777" w:rsidTr="00055510">
        <w:trPr>
          <w:cantSplit/>
          <w:trHeight w:val="291"/>
          <w:jc w:val="center"/>
        </w:trPr>
        <w:tc>
          <w:tcPr>
            <w:tcW w:w="4678" w:type="dxa"/>
            <w:tcBorders>
              <w:top w:val="single" w:sz="4" w:space="0" w:color="auto"/>
              <w:left w:val="single" w:sz="4" w:space="0" w:color="auto"/>
              <w:bottom w:val="single" w:sz="4" w:space="0" w:color="auto"/>
              <w:right w:val="single" w:sz="4" w:space="0" w:color="auto"/>
            </w:tcBorders>
            <w:hideMark/>
          </w:tcPr>
          <w:p w14:paraId="461D76DD"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Imię i nazwisko osoby prowadzącej sprawę:</w:t>
            </w:r>
          </w:p>
        </w:tc>
        <w:tc>
          <w:tcPr>
            <w:tcW w:w="4678" w:type="dxa"/>
            <w:tcBorders>
              <w:top w:val="single" w:sz="4" w:space="0" w:color="auto"/>
              <w:left w:val="single" w:sz="4" w:space="0" w:color="auto"/>
              <w:bottom w:val="nil"/>
              <w:right w:val="single" w:sz="4" w:space="0" w:color="auto"/>
            </w:tcBorders>
            <w:hideMark/>
          </w:tcPr>
          <w:p w14:paraId="7365CDF5" w14:textId="77777777" w:rsidR="006302E1" w:rsidRPr="007B2C89" w:rsidRDefault="006302E1" w:rsidP="00055510">
            <w:pPr>
              <w:spacing w:line="276" w:lineRule="auto"/>
              <w:rPr>
                <w:rFonts w:ascii="Garamond" w:hAnsi="Garamond" w:cs="Open Sans"/>
              </w:rPr>
            </w:pPr>
          </w:p>
        </w:tc>
      </w:tr>
      <w:tr w:rsidR="006302E1" w:rsidRPr="007B2C89" w14:paraId="45A779DA" w14:textId="77777777" w:rsidTr="00055510">
        <w:trPr>
          <w:cantSplit/>
          <w:trHeight w:val="736"/>
          <w:jc w:val="center"/>
        </w:trPr>
        <w:tc>
          <w:tcPr>
            <w:tcW w:w="4678" w:type="dxa"/>
            <w:tcBorders>
              <w:top w:val="single" w:sz="4" w:space="0" w:color="auto"/>
              <w:left w:val="single" w:sz="4" w:space="0" w:color="auto"/>
              <w:bottom w:val="single" w:sz="4" w:space="0" w:color="auto"/>
              <w:right w:val="single" w:sz="4" w:space="0" w:color="auto"/>
            </w:tcBorders>
          </w:tcPr>
          <w:p w14:paraId="1136AE37"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Nr telefonu osoby prowadzącej sprawę:</w:t>
            </w:r>
          </w:p>
        </w:tc>
        <w:tc>
          <w:tcPr>
            <w:tcW w:w="4678" w:type="dxa"/>
            <w:tcBorders>
              <w:top w:val="single" w:sz="4" w:space="0" w:color="auto"/>
              <w:left w:val="single" w:sz="4" w:space="0" w:color="auto"/>
              <w:bottom w:val="nil"/>
              <w:right w:val="single" w:sz="4" w:space="0" w:color="auto"/>
            </w:tcBorders>
            <w:hideMark/>
          </w:tcPr>
          <w:p w14:paraId="79C6408E" w14:textId="77777777" w:rsidR="006302E1" w:rsidRPr="007B2C89" w:rsidRDefault="006302E1" w:rsidP="00055510">
            <w:pPr>
              <w:spacing w:line="276" w:lineRule="auto"/>
              <w:rPr>
                <w:rFonts w:ascii="Garamond" w:hAnsi="Garamond" w:cs="Open Sans"/>
              </w:rPr>
            </w:pPr>
          </w:p>
        </w:tc>
      </w:tr>
      <w:tr w:rsidR="006302E1" w:rsidRPr="007B2C89" w14:paraId="00DAD6BA" w14:textId="77777777" w:rsidTr="00055510">
        <w:trPr>
          <w:cantSplit/>
          <w:trHeight w:val="371"/>
          <w:jc w:val="center"/>
        </w:trPr>
        <w:tc>
          <w:tcPr>
            <w:tcW w:w="4678" w:type="dxa"/>
            <w:tcBorders>
              <w:top w:val="single" w:sz="4" w:space="0" w:color="auto"/>
              <w:left w:val="single" w:sz="4" w:space="0" w:color="auto"/>
              <w:bottom w:val="single" w:sz="4" w:space="0" w:color="auto"/>
              <w:right w:val="single" w:sz="4" w:space="0" w:color="auto"/>
            </w:tcBorders>
            <w:hideMark/>
          </w:tcPr>
          <w:p w14:paraId="44FA7A2F"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Kontakt internetowy (strona www, e-mail):</w:t>
            </w:r>
          </w:p>
        </w:tc>
        <w:tc>
          <w:tcPr>
            <w:tcW w:w="4678" w:type="dxa"/>
            <w:tcBorders>
              <w:top w:val="single" w:sz="4" w:space="0" w:color="auto"/>
              <w:left w:val="single" w:sz="4" w:space="0" w:color="auto"/>
              <w:bottom w:val="single" w:sz="4" w:space="0" w:color="auto"/>
              <w:right w:val="single" w:sz="4" w:space="0" w:color="auto"/>
            </w:tcBorders>
            <w:hideMark/>
          </w:tcPr>
          <w:p w14:paraId="582E3CAE" w14:textId="77777777" w:rsidR="006302E1" w:rsidRPr="007B2C89" w:rsidRDefault="006302E1" w:rsidP="00055510">
            <w:pPr>
              <w:spacing w:line="276" w:lineRule="auto"/>
              <w:rPr>
                <w:rFonts w:ascii="Garamond" w:hAnsi="Garamond" w:cs="Open Sans"/>
              </w:rPr>
            </w:pPr>
          </w:p>
        </w:tc>
      </w:tr>
      <w:tr w:rsidR="006302E1" w:rsidRPr="007B2C89" w14:paraId="76C81C9C" w14:textId="77777777" w:rsidTr="00055510">
        <w:trPr>
          <w:cantSplit/>
          <w:trHeight w:val="425"/>
          <w:jc w:val="center"/>
        </w:trPr>
        <w:tc>
          <w:tcPr>
            <w:tcW w:w="4678" w:type="dxa"/>
            <w:tcBorders>
              <w:top w:val="single" w:sz="4" w:space="0" w:color="auto"/>
              <w:left w:val="single" w:sz="4" w:space="0" w:color="auto"/>
              <w:bottom w:val="single" w:sz="4" w:space="0" w:color="auto"/>
              <w:right w:val="single" w:sz="4" w:space="0" w:color="auto"/>
            </w:tcBorders>
            <w:hideMark/>
          </w:tcPr>
          <w:p w14:paraId="666C462E"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bCs/>
                <w:sz w:val="22"/>
                <w:szCs w:val="22"/>
              </w:rPr>
              <w:t>E-mail służbowy osoby prowadzącej sprawę:</w:t>
            </w:r>
          </w:p>
        </w:tc>
        <w:tc>
          <w:tcPr>
            <w:tcW w:w="4678" w:type="dxa"/>
            <w:tcBorders>
              <w:top w:val="single" w:sz="4" w:space="0" w:color="auto"/>
              <w:left w:val="single" w:sz="4" w:space="0" w:color="auto"/>
              <w:bottom w:val="single" w:sz="4" w:space="0" w:color="auto"/>
              <w:right w:val="single" w:sz="4" w:space="0" w:color="auto"/>
            </w:tcBorders>
            <w:vAlign w:val="center"/>
            <w:hideMark/>
          </w:tcPr>
          <w:p w14:paraId="62CD3DC8" w14:textId="77777777" w:rsidR="006302E1" w:rsidRPr="007B2C89" w:rsidRDefault="006302E1" w:rsidP="00055510">
            <w:pPr>
              <w:spacing w:line="276" w:lineRule="auto"/>
              <w:rPr>
                <w:rFonts w:ascii="Garamond" w:hAnsi="Garamond" w:cs="Open Sans"/>
              </w:rPr>
            </w:pPr>
          </w:p>
        </w:tc>
      </w:tr>
      <w:tr w:rsidR="006302E1" w:rsidRPr="007B2C89" w14:paraId="53FFD6C7" w14:textId="77777777" w:rsidTr="00055510">
        <w:trPr>
          <w:cantSplit/>
          <w:trHeight w:val="524"/>
          <w:jc w:val="center"/>
        </w:trPr>
        <w:tc>
          <w:tcPr>
            <w:tcW w:w="4678" w:type="dxa"/>
            <w:tcBorders>
              <w:top w:val="single" w:sz="4" w:space="0" w:color="auto"/>
              <w:left w:val="single" w:sz="4" w:space="0" w:color="auto"/>
              <w:bottom w:val="single" w:sz="4" w:space="0" w:color="auto"/>
              <w:right w:val="single" w:sz="4" w:space="0" w:color="auto"/>
            </w:tcBorders>
            <w:hideMark/>
          </w:tcPr>
          <w:p w14:paraId="75FE8FA5" w14:textId="77777777" w:rsidR="006302E1" w:rsidRPr="007B2C89" w:rsidRDefault="006302E1" w:rsidP="00055510">
            <w:pPr>
              <w:pStyle w:val="Tekstpodstawowy"/>
              <w:spacing w:after="0" w:line="276" w:lineRule="auto"/>
              <w:rPr>
                <w:rFonts w:ascii="Garamond" w:hAnsi="Garamond" w:cs="Open Sans"/>
                <w:sz w:val="22"/>
                <w:szCs w:val="22"/>
              </w:rPr>
            </w:pPr>
            <w:r w:rsidRPr="007B2C89">
              <w:rPr>
                <w:rFonts w:ascii="Garamond" w:hAnsi="Garamond" w:cs="Open Sans"/>
                <w:sz w:val="22"/>
                <w:szCs w:val="22"/>
              </w:rPr>
              <w:t>Numer konta bankowego, na które należy zwrócić wadium (jeżeli było wymagane i zostało wpłacone w pieniądzu):</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1D99A43" w14:textId="77777777" w:rsidR="006302E1" w:rsidRPr="007B2C89" w:rsidRDefault="006302E1" w:rsidP="00055510">
            <w:pPr>
              <w:spacing w:line="276" w:lineRule="auto"/>
              <w:rPr>
                <w:rFonts w:ascii="Garamond" w:hAnsi="Garamond" w:cs="Open Sans"/>
              </w:rPr>
            </w:pPr>
          </w:p>
        </w:tc>
      </w:tr>
      <w:tr w:rsidR="006302E1" w:rsidRPr="007B2C89" w14:paraId="23CCDC1F" w14:textId="77777777" w:rsidTr="00055510">
        <w:trPr>
          <w:cantSplit/>
          <w:trHeight w:val="509"/>
          <w:jc w:val="center"/>
        </w:trPr>
        <w:tc>
          <w:tcPr>
            <w:tcW w:w="4678" w:type="dxa"/>
            <w:tcBorders>
              <w:top w:val="single" w:sz="4" w:space="0" w:color="auto"/>
              <w:left w:val="single" w:sz="4" w:space="0" w:color="auto"/>
              <w:bottom w:val="single" w:sz="4" w:space="0" w:color="auto"/>
              <w:right w:val="single" w:sz="4" w:space="0" w:color="auto"/>
            </w:tcBorders>
            <w:hideMark/>
          </w:tcPr>
          <w:p w14:paraId="18DF735A" w14:textId="77777777" w:rsidR="006302E1" w:rsidRPr="007B2C89" w:rsidRDefault="006302E1" w:rsidP="00055510">
            <w:pPr>
              <w:pStyle w:val="Tekstpodstawowy"/>
              <w:spacing w:after="0" w:line="276" w:lineRule="auto"/>
              <w:rPr>
                <w:rFonts w:ascii="Garamond" w:hAnsi="Garamond" w:cs="Open Sans"/>
                <w:bCs/>
                <w:sz w:val="22"/>
                <w:szCs w:val="22"/>
              </w:rPr>
            </w:pPr>
            <w:r w:rsidRPr="007B2C89">
              <w:rPr>
                <w:rFonts w:ascii="Garamond" w:hAnsi="Garamond" w:cs="Open Sans"/>
                <w:sz w:val="22"/>
                <w:szCs w:val="22"/>
              </w:rPr>
              <w:t>Numer konta bankowego, na które należy dokonać zapłaty:</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F58FC1E" w14:textId="77777777" w:rsidR="006302E1" w:rsidRPr="007B2C89" w:rsidRDefault="006302E1" w:rsidP="00055510">
            <w:pPr>
              <w:spacing w:line="276" w:lineRule="auto"/>
              <w:rPr>
                <w:rFonts w:ascii="Garamond" w:hAnsi="Garamond" w:cs="Open Sans"/>
              </w:rPr>
            </w:pPr>
          </w:p>
        </w:tc>
      </w:tr>
    </w:tbl>
    <w:p w14:paraId="05256735" w14:textId="77777777" w:rsidR="006302E1" w:rsidRPr="007B2C89" w:rsidRDefault="006302E1" w:rsidP="006302E1">
      <w:pPr>
        <w:spacing w:line="276" w:lineRule="auto"/>
        <w:rPr>
          <w:rFonts w:ascii="Garamond" w:hAnsi="Garamond" w:cs="Open Sans"/>
          <w:b/>
        </w:rPr>
      </w:pPr>
    </w:p>
    <w:p w14:paraId="06F51CD9" w14:textId="77777777" w:rsidR="006302E1" w:rsidRPr="007B2C89" w:rsidRDefault="006302E1" w:rsidP="006302E1">
      <w:pPr>
        <w:spacing w:line="276" w:lineRule="auto"/>
        <w:rPr>
          <w:rFonts w:ascii="Garamond" w:hAnsi="Garamond" w:cs="Open Sans"/>
        </w:rPr>
      </w:pPr>
      <w:r w:rsidRPr="007B2C89">
        <w:rPr>
          <w:rFonts w:ascii="Garamond" w:hAnsi="Garamond" w:cs="Open Sans"/>
          <w:b/>
        </w:rPr>
        <w:lastRenderedPageBreak/>
        <w:t>II. Przedmiot oferty:</w:t>
      </w:r>
    </w:p>
    <w:p w14:paraId="698C75BC" w14:textId="4BB9A03C" w:rsidR="006302E1" w:rsidRPr="007B2C89" w:rsidRDefault="006302E1" w:rsidP="00177A11">
      <w:pPr>
        <w:spacing w:line="276" w:lineRule="auto"/>
        <w:jc w:val="both"/>
        <w:rPr>
          <w:rFonts w:ascii="Garamond" w:hAnsi="Garamond" w:cs="Open Sans"/>
          <w:b/>
          <w:color w:val="2F5496" w:themeColor="accent5" w:themeShade="BF"/>
        </w:rPr>
      </w:pPr>
      <w:r w:rsidRPr="007B2C89">
        <w:rPr>
          <w:rFonts w:ascii="Garamond" w:hAnsi="Garamond" w:cs="Open Sans"/>
          <w:color w:val="000000"/>
        </w:rPr>
        <w:t>Oferujemy wykonanie przedmiotu zamówienia, tj</w:t>
      </w:r>
      <w:r w:rsidRPr="007B2C89">
        <w:rPr>
          <w:rFonts w:ascii="Garamond" w:hAnsi="Garamond" w:cs="Open Sans"/>
          <w:b/>
          <w:color w:val="2F5496" w:themeColor="accent5" w:themeShade="BF"/>
        </w:rPr>
        <w:t xml:space="preserve"> </w:t>
      </w:r>
      <w:r w:rsidR="00A3668F" w:rsidRPr="00E810AF">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00A3668F">
        <w:rPr>
          <w:rFonts w:ascii="Garamond" w:hAnsi="Garamond" w:cs="Calibri"/>
          <w:b/>
          <w:color w:val="1F4E79" w:themeColor="accent1" w:themeShade="80"/>
        </w:rPr>
        <w:t xml:space="preserve"> </w:t>
      </w:r>
      <w:r w:rsidRPr="007B2C89">
        <w:rPr>
          <w:rFonts w:ascii="Garamond" w:hAnsi="Garamond" w:cs="Open Sans"/>
          <w:bCs/>
          <w:iCs/>
        </w:rPr>
        <w:t xml:space="preserve">w ilościach określonych w załączniku nr 5  do SWZ stanowiącym odpowiednio Załącznik nr 1  do niniejszej oferty </w:t>
      </w:r>
      <w:r w:rsidRPr="007B2C89">
        <w:rPr>
          <w:rFonts w:ascii="Garamond" w:hAnsi="Garamond" w:cs="Open Sans"/>
          <w:iCs/>
        </w:rPr>
        <w:t>w cenie ryczałtowej:</w:t>
      </w:r>
    </w:p>
    <w:p w14:paraId="3DBE247B" w14:textId="77777777" w:rsidR="00177A11" w:rsidRPr="007B2C89" w:rsidRDefault="00177A11" w:rsidP="00177A11">
      <w:pPr>
        <w:spacing w:line="276" w:lineRule="auto"/>
        <w:jc w:val="both"/>
        <w:rPr>
          <w:rFonts w:ascii="Garamond" w:hAnsi="Garamond" w:cs="Open Sans"/>
          <w:b/>
          <w:color w:val="2F5496" w:themeColor="accent5" w:themeShade="BF"/>
        </w:rPr>
      </w:pPr>
    </w:p>
    <w:p w14:paraId="7E657223" w14:textId="77777777" w:rsidR="00A3668F" w:rsidRDefault="00A3668F" w:rsidP="00A3668F">
      <w:pPr>
        <w:spacing w:after="0" w:line="240" w:lineRule="auto"/>
        <w:rPr>
          <w:rFonts w:ascii="Garamond" w:hAnsi="Garamond" w:cstheme="minorHAnsi"/>
          <w:b/>
          <w:bCs/>
          <w:color w:val="FF0000"/>
          <w:sz w:val="20"/>
          <w:szCs w:val="20"/>
        </w:rPr>
      </w:pPr>
      <w:bookmarkStart w:id="21" w:name="_Hlk175579602"/>
      <w:r w:rsidRPr="00A77F70">
        <w:rPr>
          <w:rFonts w:ascii="Garamond" w:hAnsi="Garamond" w:cstheme="minorHAnsi"/>
          <w:b/>
          <w:bCs/>
          <w:color w:val="FF0000"/>
          <w:sz w:val="20"/>
          <w:szCs w:val="20"/>
        </w:rPr>
        <w:t>System chłodzenia skóry głowy</w:t>
      </w:r>
      <w:r>
        <w:rPr>
          <w:rFonts w:ascii="Garamond" w:hAnsi="Garamond" w:cstheme="minorHAnsi"/>
          <w:b/>
          <w:bCs/>
          <w:color w:val="FF0000"/>
          <w:sz w:val="20"/>
          <w:szCs w:val="20"/>
        </w:rPr>
        <w:t xml:space="preserve"> </w:t>
      </w:r>
      <w:r w:rsidRPr="00B94BE5">
        <w:rPr>
          <w:rFonts w:ascii="Garamond" w:hAnsi="Garamond" w:cstheme="minorHAnsi"/>
          <w:b/>
          <w:bCs/>
          <w:color w:val="FF0000"/>
          <w:sz w:val="20"/>
          <w:szCs w:val="20"/>
        </w:rPr>
        <w:t xml:space="preserve">– </w:t>
      </w:r>
      <w:r>
        <w:rPr>
          <w:rFonts w:ascii="Garamond" w:hAnsi="Garamond" w:cstheme="minorHAnsi"/>
          <w:b/>
          <w:bCs/>
          <w:color w:val="FF0000"/>
          <w:sz w:val="20"/>
          <w:szCs w:val="20"/>
        </w:rPr>
        <w:t>6 szt</w:t>
      </w:r>
      <w:r w:rsidRPr="00B94BE5">
        <w:rPr>
          <w:rFonts w:ascii="Garamond" w:hAnsi="Garamond" w:cstheme="minorHAnsi"/>
          <w:b/>
          <w:bCs/>
          <w:color w:val="FF0000"/>
          <w:sz w:val="20"/>
          <w:szCs w:val="20"/>
        </w:rPr>
        <w:t>.</w:t>
      </w:r>
    </w:p>
    <w:p w14:paraId="6FCD759F" w14:textId="77777777" w:rsidR="006302E1" w:rsidRPr="007B2C89" w:rsidRDefault="006302E1" w:rsidP="006302E1">
      <w:pPr>
        <w:tabs>
          <w:tab w:val="left" w:pos="426"/>
        </w:tabs>
        <w:spacing w:line="276" w:lineRule="auto"/>
        <w:rPr>
          <w:rFonts w:ascii="Garamond" w:hAnsi="Garamond" w:cs="Open Sans"/>
          <w:iCs/>
        </w:rPr>
      </w:pPr>
    </w:p>
    <w:tbl>
      <w:tblPr>
        <w:tblW w:w="822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2699"/>
        <w:gridCol w:w="5528"/>
      </w:tblGrid>
      <w:tr w:rsidR="006302E1" w:rsidRPr="007B2C89" w14:paraId="5E973EE3" w14:textId="77777777" w:rsidTr="00055510">
        <w:tc>
          <w:tcPr>
            <w:tcW w:w="2699" w:type="dxa"/>
            <w:shd w:val="clear" w:color="auto" w:fill="DBDBDB" w:themeFill="accent3" w:themeFillTint="66"/>
          </w:tcPr>
          <w:p w14:paraId="3826466E"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Przedmiot:</w:t>
            </w:r>
          </w:p>
        </w:tc>
        <w:tc>
          <w:tcPr>
            <w:tcW w:w="5528" w:type="dxa"/>
            <w:shd w:val="clear" w:color="auto" w:fill="FFFFFF" w:themeFill="background1"/>
          </w:tcPr>
          <w:p w14:paraId="2F68B291" w14:textId="77777777" w:rsidR="006302E1" w:rsidRPr="007B2C89" w:rsidRDefault="006302E1" w:rsidP="00055510">
            <w:pPr>
              <w:rPr>
                <w:rFonts w:ascii="Garamond" w:hAnsi="Garamond" w:cs="Open Sans"/>
                <w:b/>
              </w:rPr>
            </w:pPr>
          </w:p>
        </w:tc>
      </w:tr>
      <w:tr w:rsidR="006302E1" w:rsidRPr="007B2C89" w14:paraId="1F422558" w14:textId="77777777" w:rsidTr="00055510">
        <w:tc>
          <w:tcPr>
            <w:tcW w:w="2699" w:type="dxa"/>
            <w:shd w:val="clear" w:color="auto" w:fill="DBDBDB" w:themeFill="accent3" w:themeFillTint="66"/>
          </w:tcPr>
          <w:p w14:paraId="6B547EFA"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Typ/model:</w:t>
            </w:r>
          </w:p>
        </w:tc>
        <w:tc>
          <w:tcPr>
            <w:tcW w:w="5528" w:type="dxa"/>
            <w:shd w:val="clear" w:color="auto" w:fill="FFFFFF" w:themeFill="background1"/>
          </w:tcPr>
          <w:p w14:paraId="239827F8" w14:textId="77777777" w:rsidR="006302E1" w:rsidRPr="007B2C89" w:rsidRDefault="006302E1" w:rsidP="00055510">
            <w:pPr>
              <w:rPr>
                <w:rFonts w:ascii="Garamond" w:hAnsi="Garamond" w:cs="Open Sans"/>
              </w:rPr>
            </w:pPr>
          </w:p>
        </w:tc>
      </w:tr>
      <w:tr w:rsidR="006302E1" w:rsidRPr="007B2C89" w14:paraId="63F7C450" w14:textId="77777777" w:rsidTr="00055510">
        <w:tc>
          <w:tcPr>
            <w:tcW w:w="2699" w:type="dxa"/>
            <w:shd w:val="clear" w:color="auto" w:fill="DBDBDB" w:themeFill="accent3" w:themeFillTint="66"/>
          </w:tcPr>
          <w:p w14:paraId="479F690D"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Producent:</w:t>
            </w:r>
          </w:p>
        </w:tc>
        <w:tc>
          <w:tcPr>
            <w:tcW w:w="5528" w:type="dxa"/>
            <w:shd w:val="clear" w:color="auto" w:fill="FFFFFF" w:themeFill="background1"/>
          </w:tcPr>
          <w:p w14:paraId="498DE785" w14:textId="77777777" w:rsidR="006302E1" w:rsidRPr="007B2C89" w:rsidRDefault="006302E1" w:rsidP="00055510">
            <w:pPr>
              <w:rPr>
                <w:rFonts w:ascii="Garamond" w:hAnsi="Garamond" w:cs="Open Sans"/>
              </w:rPr>
            </w:pPr>
          </w:p>
        </w:tc>
      </w:tr>
      <w:tr w:rsidR="006302E1" w:rsidRPr="007B2C89" w14:paraId="4B36B9D1" w14:textId="77777777" w:rsidTr="00055510">
        <w:tc>
          <w:tcPr>
            <w:tcW w:w="2699" w:type="dxa"/>
            <w:shd w:val="clear" w:color="auto" w:fill="DBDBDB" w:themeFill="accent3" w:themeFillTint="66"/>
          </w:tcPr>
          <w:p w14:paraId="33331997" w14:textId="77777777" w:rsidR="006302E1" w:rsidRPr="007B2C89" w:rsidRDefault="006302E1" w:rsidP="00055510">
            <w:pPr>
              <w:spacing w:line="360" w:lineRule="auto"/>
              <w:rPr>
                <w:rFonts w:ascii="Garamond" w:hAnsi="Garamond" w:cs="Open Sans"/>
              </w:rPr>
            </w:pPr>
            <w:r w:rsidRPr="007B2C89">
              <w:rPr>
                <w:rFonts w:ascii="Garamond" w:eastAsia="SimSun, 宋体" w:hAnsi="Garamond" w:cs="Open Sans"/>
                <w:bCs/>
                <w:kern w:val="2"/>
                <w:lang w:eastAsia="zh-CN"/>
              </w:rPr>
              <w:t xml:space="preserve">Rok produkcji nie starszy niż 2024 r.:       </w:t>
            </w:r>
          </w:p>
        </w:tc>
        <w:tc>
          <w:tcPr>
            <w:tcW w:w="5528" w:type="dxa"/>
            <w:shd w:val="clear" w:color="auto" w:fill="FFFFFF" w:themeFill="background1"/>
          </w:tcPr>
          <w:p w14:paraId="4A69783E" w14:textId="77777777" w:rsidR="006302E1" w:rsidRPr="007B2C89" w:rsidRDefault="006302E1" w:rsidP="00055510">
            <w:pPr>
              <w:rPr>
                <w:rFonts w:ascii="Garamond" w:hAnsi="Garamond" w:cs="Open Sans"/>
              </w:rPr>
            </w:pPr>
          </w:p>
        </w:tc>
      </w:tr>
      <w:tr w:rsidR="006302E1" w:rsidRPr="007B2C89" w14:paraId="2A1FA435" w14:textId="77777777" w:rsidTr="00055510">
        <w:tc>
          <w:tcPr>
            <w:tcW w:w="2699" w:type="dxa"/>
            <w:shd w:val="clear" w:color="auto" w:fill="DBDBDB" w:themeFill="accent3" w:themeFillTint="66"/>
          </w:tcPr>
          <w:p w14:paraId="0D8351DC" w14:textId="77777777" w:rsidR="006302E1" w:rsidRPr="007B2C89" w:rsidRDefault="006302E1" w:rsidP="00055510">
            <w:pPr>
              <w:snapToGrid w:val="0"/>
              <w:rPr>
                <w:rFonts w:ascii="Garamond" w:hAnsi="Garamond" w:cs="Open Sans"/>
                <w:b/>
                <w:bCs/>
                <w:color w:val="000000"/>
              </w:rPr>
            </w:pPr>
            <w:r w:rsidRPr="007B2C89">
              <w:rPr>
                <w:rFonts w:ascii="Garamond" w:hAnsi="Garamond" w:cs="Open Sans"/>
                <w:b/>
                <w:bCs/>
                <w:color w:val="000000"/>
              </w:rPr>
              <w:t xml:space="preserve">Kwota  brutto  </w:t>
            </w:r>
          </w:p>
          <w:p w14:paraId="01E80A9D" w14:textId="77777777" w:rsidR="006302E1" w:rsidRPr="007B2C89" w:rsidRDefault="006302E1" w:rsidP="00055510">
            <w:pPr>
              <w:snapToGrid w:val="0"/>
              <w:rPr>
                <w:rFonts w:ascii="Garamond" w:hAnsi="Garamond" w:cs="Open Sans"/>
                <w:b/>
                <w:bCs/>
                <w:color w:val="000000"/>
              </w:rPr>
            </w:pPr>
          </w:p>
          <w:p w14:paraId="3DEBEA86" w14:textId="77777777" w:rsidR="006302E1" w:rsidRPr="007B2C89" w:rsidRDefault="006302E1" w:rsidP="00055510">
            <w:pPr>
              <w:spacing w:line="360" w:lineRule="auto"/>
              <w:rPr>
                <w:rFonts w:ascii="Garamond" w:hAnsi="Garamond" w:cs="Open Sans"/>
              </w:rPr>
            </w:pPr>
            <w:r w:rsidRPr="007B2C89">
              <w:rPr>
                <w:rFonts w:ascii="Garamond" w:hAnsi="Garamond" w:cs="Open Sans"/>
                <w:b/>
                <w:bCs/>
                <w:color w:val="000000"/>
              </w:rPr>
              <w:t>VAT %</w:t>
            </w:r>
          </w:p>
          <w:p w14:paraId="1E90E715" w14:textId="77777777" w:rsidR="006302E1" w:rsidRPr="007B2C89" w:rsidRDefault="006302E1" w:rsidP="00055510">
            <w:pPr>
              <w:spacing w:line="360" w:lineRule="auto"/>
              <w:rPr>
                <w:rFonts w:ascii="Garamond" w:hAnsi="Garamond" w:cs="Open Sans"/>
              </w:rPr>
            </w:pPr>
          </w:p>
          <w:p w14:paraId="37FDD749" w14:textId="77777777" w:rsidR="006302E1" w:rsidRPr="007B2C89" w:rsidRDefault="006302E1" w:rsidP="00055510">
            <w:pPr>
              <w:spacing w:line="360" w:lineRule="auto"/>
              <w:rPr>
                <w:rFonts w:ascii="Garamond" w:hAnsi="Garamond" w:cs="Open Sans"/>
              </w:rPr>
            </w:pPr>
          </w:p>
        </w:tc>
        <w:tc>
          <w:tcPr>
            <w:tcW w:w="5528" w:type="dxa"/>
            <w:shd w:val="clear" w:color="auto" w:fill="FFFFFF" w:themeFill="background1"/>
          </w:tcPr>
          <w:p w14:paraId="2038F060" w14:textId="77777777" w:rsidR="006302E1" w:rsidRPr="007B2C89" w:rsidRDefault="006302E1" w:rsidP="00055510">
            <w:pPr>
              <w:rPr>
                <w:rFonts w:ascii="Garamond" w:hAnsi="Garamond" w:cs="Open Sans"/>
              </w:rPr>
            </w:pPr>
            <w:r w:rsidRPr="007B2C89">
              <w:rPr>
                <w:rFonts w:ascii="Garamond" w:hAnsi="Garamond" w:cs="Open Sans"/>
              </w:rPr>
              <w:t>……………………………PLN</w:t>
            </w:r>
          </w:p>
          <w:p w14:paraId="436A5915" w14:textId="77777777" w:rsidR="006302E1" w:rsidRPr="007B2C89" w:rsidRDefault="006302E1" w:rsidP="00055510">
            <w:pPr>
              <w:rPr>
                <w:rFonts w:ascii="Garamond" w:hAnsi="Garamond" w:cs="Open Sans"/>
              </w:rPr>
            </w:pPr>
          </w:p>
          <w:p w14:paraId="61E85C09" w14:textId="77777777" w:rsidR="006302E1" w:rsidRPr="007B2C89" w:rsidRDefault="006302E1" w:rsidP="00055510">
            <w:pPr>
              <w:rPr>
                <w:rFonts w:ascii="Garamond" w:hAnsi="Garamond" w:cs="Open Sans"/>
              </w:rPr>
            </w:pPr>
            <w:r w:rsidRPr="007B2C89">
              <w:rPr>
                <w:rFonts w:ascii="Garamond" w:hAnsi="Garamond" w:cs="Open Sans"/>
              </w:rPr>
              <w:t>……….%</w:t>
            </w:r>
          </w:p>
        </w:tc>
      </w:tr>
      <w:bookmarkEnd w:id="21"/>
    </w:tbl>
    <w:p w14:paraId="56947E13" w14:textId="77777777" w:rsidR="006302E1" w:rsidRPr="007B2C89" w:rsidRDefault="006302E1" w:rsidP="006302E1">
      <w:pPr>
        <w:pStyle w:val="Lista"/>
        <w:spacing w:line="276" w:lineRule="auto"/>
        <w:ind w:firstLine="142"/>
        <w:jc w:val="both"/>
        <w:rPr>
          <w:rFonts w:ascii="Garamond" w:hAnsi="Garamond" w:cs="Open Sans"/>
          <w:bCs/>
          <w:kern w:val="32"/>
          <w:sz w:val="22"/>
          <w:szCs w:val="22"/>
          <w:lang w:eastAsia="ar-SA"/>
        </w:rPr>
      </w:pPr>
    </w:p>
    <w:p w14:paraId="19B57526" w14:textId="77777777" w:rsidR="006302E1" w:rsidRPr="007B2C89" w:rsidRDefault="006302E1" w:rsidP="006302E1">
      <w:pPr>
        <w:pStyle w:val="Lista"/>
        <w:spacing w:line="276" w:lineRule="auto"/>
        <w:ind w:firstLine="142"/>
        <w:jc w:val="both"/>
        <w:rPr>
          <w:rFonts w:ascii="Garamond" w:hAnsi="Garamond" w:cs="Open Sans"/>
          <w:bCs/>
          <w:kern w:val="32"/>
          <w:sz w:val="22"/>
          <w:szCs w:val="22"/>
          <w:lang w:eastAsia="ar-SA"/>
        </w:rPr>
      </w:pPr>
    </w:p>
    <w:p w14:paraId="615BE8E7" w14:textId="0EA15EAC" w:rsidR="006302E1" w:rsidRPr="007B2C89" w:rsidRDefault="00A3668F" w:rsidP="00102733">
      <w:pPr>
        <w:pStyle w:val="NormalnyWeb"/>
        <w:numPr>
          <w:ilvl w:val="0"/>
          <w:numId w:val="55"/>
        </w:numPr>
        <w:spacing w:before="0" w:after="0" w:line="276" w:lineRule="auto"/>
        <w:ind w:left="284" w:hanging="284"/>
        <w:jc w:val="both"/>
        <w:rPr>
          <w:rFonts w:ascii="Garamond" w:hAnsi="Garamond" w:cs="Open Sans"/>
          <w:sz w:val="22"/>
          <w:szCs w:val="22"/>
        </w:rPr>
      </w:pPr>
      <w:r>
        <w:rPr>
          <w:rFonts w:ascii="Garamond" w:hAnsi="Garamond" w:cs="Open Sans"/>
          <w:b/>
          <w:sz w:val="22"/>
          <w:szCs w:val="22"/>
        </w:rPr>
        <w:t xml:space="preserve"> Oferujemy termin dostawy</w:t>
      </w:r>
      <w:r w:rsidR="006302E1" w:rsidRPr="007B2C89">
        <w:rPr>
          <w:rFonts w:ascii="Garamond" w:hAnsi="Garamond" w:cs="Open Sans"/>
          <w:b/>
          <w:sz w:val="22"/>
          <w:szCs w:val="22"/>
        </w:rPr>
        <w:t>:</w:t>
      </w:r>
    </w:p>
    <w:p w14:paraId="1E02C54E" w14:textId="6706AE7A"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rPr>
        <w:t xml:space="preserve"> </w:t>
      </w:r>
      <w:r w:rsidR="00A3668F">
        <w:rPr>
          <w:rFonts w:ascii="Garamond" w:hAnsi="Garamond" w:cs="Open Sans"/>
        </w:rPr>
        <w:t>30 dni</w:t>
      </w:r>
    </w:p>
    <w:p w14:paraId="6B57FD93" w14:textId="3BA111DB"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i/>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i/>
        </w:rPr>
      </w:r>
      <w:r w:rsidRPr="007B2C89">
        <w:rPr>
          <w:rFonts w:ascii="Garamond" w:hAnsi="Garamond" w:cs="Open Sans"/>
          <w:b/>
          <w:i/>
        </w:rPr>
        <w:fldChar w:fldCharType="separate"/>
      </w:r>
      <w:r w:rsidRPr="007B2C89">
        <w:rPr>
          <w:rFonts w:ascii="Garamond" w:hAnsi="Garamond" w:cs="Open Sans"/>
          <w:b/>
          <w:i/>
        </w:rPr>
        <w:fldChar w:fldCharType="end"/>
      </w:r>
      <w:r w:rsidRPr="007B2C89">
        <w:rPr>
          <w:rFonts w:ascii="Garamond" w:hAnsi="Garamond" w:cs="Open Sans"/>
          <w:b/>
        </w:rPr>
        <w:t xml:space="preserve"> </w:t>
      </w:r>
      <w:r w:rsidR="00A3668F" w:rsidRPr="00A3668F">
        <w:rPr>
          <w:rFonts w:ascii="Garamond" w:hAnsi="Garamond" w:cs="Open Sans"/>
          <w:bCs/>
        </w:rPr>
        <w:t>40 dni</w:t>
      </w:r>
    </w:p>
    <w:p w14:paraId="29A7F21B" w14:textId="5EAB3AF9" w:rsidR="006302E1" w:rsidRPr="007B2C89" w:rsidRDefault="006302E1" w:rsidP="006302E1">
      <w:pPr>
        <w:pStyle w:val="Akapitzlist"/>
        <w:spacing w:line="276" w:lineRule="auto"/>
        <w:jc w:val="both"/>
        <w:rPr>
          <w:rFonts w:ascii="Garamond" w:hAnsi="Garamond" w:cs="Open Sans"/>
          <w:i/>
        </w:rPr>
      </w:pPr>
      <w:r w:rsidRPr="007B2C89">
        <w:rPr>
          <w:rFonts w:ascii="Garamond" w:hAnsi="Garamond" w:cs="Open Sans"/>
          <w:b/>
          <w:i/>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i/>
        </w:rPr>
      </w:r>
      <w:r w:rsidRPr="007B2C89">
        <w:rPr>
          <w:rFonts w:ascii="Garamond" w:hAnsi="Garamond" w:cs="Open Sans"/>
          <w:b/>
          <w:i/>
        </w:rPr>
        <w:fldChar w:fldCharType="separate"/>
      </w:r>
      <w:r w:rsidRPr="007B2C89">
        <w:rPr>
          <w:rFonts w:ascii="Garamond" w:hAnsi="Garamond" w:cs="Open Sans"/>
          <w:b/>
          <w:i/>
        </w:rPr>
        <w:fldChar w:fldCharType="end"/>
      </w:r>
      <w:r w:rsidRPr="007B2C89">
        <w:rPr>
          <w:rFonts w:ascii="Garamond" w:hAnsi="Garamond" w:cs="Open Sans"/>
          <w:b/>
        </w:rPr>
        <w:t xml:space="preserve"> </w:t>
      </w:r>
      <w:r w:rsidR="00A3668F">
        <w:rPr>
          <w:rFonts w:ascii="Garamond" w:hAnsi="Garamond" w:cs="Open Sans"/>
        </w:rPr>
        <w:t>50 dni</w:t>
      </w:r>
    </w:p>
    <w:p w14:paraId="2AFFB978" w14:textId="78D51553" w:rsidR="006302E1" w:rsidRPr="007B2C89" w:rsidRDefault="006302E1" w:rsidP="006302E1">
      <w:pPr>
        <w:pStyle w:val="NormalnyWeb"/>
        <w:spacing w:before="0" w:after="0" w:line="276" w:lineRule="auto"/>
        <w:ind w:left="284"/>
        <w:jc w:val="both"/>
        <w:rPr>
          <w:rFonts w:ascii="Garamond" w:hAnsi="Garamond" w:cs="Open Sans"/>
          <w:sz w:val="22"/>
          <w:szCs w:val="22"/>
        </w:rPr>
      </w:pPr>
      <w:r w:rsidRPr="007B2C89">
        <w:rPr>
          <w:rFonts w:ascii="Garamond" w:hAnsi="Garamond" w:cs="Open Sans"/>
          <w:b/>
          <w:sz w:val="22"/>
          <w:szCs w:val="22"/>
        </w:rPr>
        <w:t xml:space="preserve"> </w:t>
      </w:r>
      <w:r w:rsidRPr="007B2C89">
        <w:rPr>
          <w:rFonts w:ascii="Garamond" w:hAnsi="Garamond" w:cs="Open Sans"/>
          <w:sz w:val="22"/>
          <w:szCs w:val="22"/>
        </w:rPr>
        <w:t xml:space="preserve">począwszy od dnia podpisania </w:t>
      </w:r>
      <w:r w:rsidR="00A3668F">
        <w:rPr>
          <w:rFonts w:ascii="Garamond" w:hAnsi="Garamond" w:cs="Open Sans"/>
          <w:sz w:val="22"/>
          <w:szCs w:val="22"/>
        </w:rPr>
        <w:t>umowy.</w:t>
      </w:r>
    </w:p>
    <w:p w14:paraId="2F7B0B42" w14:textId="77777777" w:rsidR="006302E1" w:rsidRPr="007B2C89" w:rsidRDefault="006302E1" w:rsidP="006302E1">
      <w:pPr>
        <w:pStyle w:val="Lista"/>
        <w:spacing w:line="276" w:lineRule="auto"/>
        <w:jc w:val="both"/>
        <w:rPr>
          <w:rFonts w:ascii="Garamond" w:hAnsi="Garamond" w:cs="Open Sans"/>
          <w:bCs/>
          <w:kern w:val="32"/>
          <w:sz w:val="22"/>
          <w:szCs w:val="22"/>
          <w:lang w:eastAsia="ar-SA"/>
        </w:rPr>
      </w:pPr>
    </w:p>
    <w:p w14:paraId="1E6BB493" w14:textId="77777777" w:rsidR="006302E1" w:rsidRPr="007B2C89" w:rsidRDefault="006302E1" w:rsidP="006302E1">
      <w:pPr>
        <w:pStyle w:val="Lista"/>
        <w:spacing w:line="276" w:lineRule="auto"/>
        <w:jc w:val="both"/>
        <w:rPr>
          <w:rFonts w:ascii="Garamond" w:hAnsi="Garamond" w:cs="Open Sans"/>
          <w:b/>
          <w:bCs/>
          <w:kern w:val="32"/>
          <w:sz w:val="22"/>
          <w:szCs w:val="22"/>
          <w:lang w:eastAsia="ar-SA"/>
        </w:rPr>
      </w:pPr>
      <w:r w:rsidRPr="007B2C89">
        <w:rPr>
          <w:rFonts w:ascii="Garamond" w:hAnsi="Garamond" w:cs="Open Sans"/>
          <w:b/>
          <w:sz w:val="22"/>
          <w:szCs w:val="22"/>
        </w:rPr>
        <w:t>III. Oświadczenia Wykonawcy :</w:t>
      </w:r>
    </w:p>
    <w:p w14:paraId="24FB3DD3" w14:textId="77777777" w:rsidR="006302E1" w:rsidRPr="007B2C89" w:rsidRDefault="006302E1" w:rsidP="006302E1">
      <w:pPr>
        <w:pStyle w:val="Tekstpodstawowy"/>
        <w:spacing w:after="0" w:line="276" w:lineRule="auto"/>
        <w:rPr>
          <w:rFonts w:ascii="Garamond" w:hAnsi="Garamond" w:cs="Open Sans"/>
          <w:b/>
          <w:bCs/>
          <w:color w:val="000000"/>
          <w:sz w:val="22"/>
          <w:szCs w:val="22"/>
        </w:rPr>
      </w:pPr>
      <w:r w:rsidRPr="007B2C89">
        <w:rPr>
          <w:rFonts w:ascii="Garamond" w:hAnsi="Garamond" w:cs="Open Sans"/>
          <w:b/>
          <w:bCs/>
          <w:color w:val="000000"/>
          <w:sz w:val="22"/>
          <w:szCs w:val="22"/>
        </w:rPr>
        <w:t>Oświadczamy, że:</w:t>
      </w:r>
    </w:p>
    <w:p w14:paraId="557F99FF"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Jestem:</w:t>
      </w:r>
    </w:p>
    <w:p w14:paraId="1B43BD61"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rPr>
        <w:t xml:space="preserve"> </w:t>
      </w:r>
      <w:r w:rsidRPr="007B2C89">
        <w:rPr>
          <w:rFonts w:ascii="Garamond" w:hAnsi="Garamond" w:cs="Open Sans"/>
          <w:iCs/>
        </w:rPr>
        <w:t>mikroprzedsiębiorstwo,</w:t>
      </w:r>
    </w:p>
    <w:p w14:paraId="10C501BE"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małe przedsiębiorstwo,</w:t>
      </w:r>
    </w:p>
    <w:p w14:paraId="70E07EC8"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średnie przedsiębiorstwo,</w:t>
      </w:r>
    </w:p>
    <w:p w14:paraId="6F6CB7AA"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jednoosobowa działalność gospodarcza,</w:t>
      </w:r>
    </w:p>
    <w:p w14:paraId="38CEDC16"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osoba fizyczna nieprowadząca działalności gospodarczej,</w:t>
      </w:r>
    </w:p>
    <w:p w14:paraId="72DDFE0C" w14:textId="77777777" w:rsidR="006302E1" w:rsidRPr="007B2C89" w:rsidRDefault="006302E1" w:rsidP="006302E1">
      <w:pPr>
        <w:pStyle w:val="Akapitzlist"/>
        <w:spacing w:line="276" w:lineRule="auto"/>
        <w:jc w:val="both"/>
        <w:rPr>
          <w:rFonts w:ascii="Garamond" w:hAnsi="Garamond" w:cs="Open Sans"/>
          <w:iCs/>
        </w:rPr>
      </w:pPr>
      <w:r w:rsidRPr="007B2C89">
        <w:rPr>
          <w:rFonts w:ascii="Garamond" w:hAnsi="Garamond" w:cs="Open Sans"/>
          <w:b/>
        </w:rPr>
        <w:fldChar w:fldCharType="begin">
          <w:ffData>
            <w:name w:val=""/>
            <w:enabled/>
            <w:calcOnExit w:val="0"/>
            <w:checkBox>
              <w:sizeAuto/>
              <w:default w:val="0"/>
            </w:checkBox>
          </w:ffData>
        </w:fldChar>
      </w:r>
      <w:r w:rsidRPr="007B2C89">
        <w:rPr>
          <w:rFonts w:ascii="Garamond" w:hAnsi="Garamond" w:cs="Open Sans"/>
          <w:b/>
        </w:rPr>
        <w:instrText xml:space="preserve"> FORMCHECKBOX </w:instrText>
      </w:r>
      <w:r w:rsidRPr="007B2C89">
        <w:rPr>
          <w:rFonts w:ascii="Garamond" w:hAnsi="Garamond" w:cs="Open Sans"/>
          <w:b/>
        </w:rPr>
      </w:r>
      <w:r w:rsidRPr="007B2C89">
        <w:rPr>
          <w:rFonts w:ascii="Garamond" w:hAnsi="Garamond" w:cs="Open Sans"/>
          <w:b/>
        </w:rPr>
        <w:fldChar w:fldCharType="separate"/>
      </w:r>
      <w:r w:rsidRPr="007B2C89">
        <w:rPr>
          <w:rFonts w:ascii="Garamond" w:hAnsi="Garamond" w:cs="Open Sans"/>
          <w:b/>
        </w:rPr>
        <w:fldChar w:fldCharType="end"/>
      </w:r>
      <w:r w:rsidRPr="007B2C89">
        <w:rPr>
          <w:rFonts w:ascii="Garamond" w:hAnsi="Garamond" w:cs="Open Sans"/>
          <w:iCs/>
        </w:rPr>
        <w:t>inny rodzaj.</w:t>
      </w:r>
    </w:p>
    <w:p w14:paraId="49680C31" w14:textId="77777777" w:rsidR="006302E1" w:rsidRPr="007B2C89" w:rsidRDefault="006302E1" w:rsidP="006302E1">
      <w:pPr>
        <w:spacing w:line="276" w:lineRule="auto"/>
        <w:jc w:val="both"/>
        <w:rPr>
          <w:rFonts w:ascii="Garamond" w:eastAsia="Calibri" w:hAnsi="Garamond" w:cs="Open Sans"/>
        </w:rPr>
      </w:pPr>
      <w:r w:rsidRPr="007B2C89">
        <w:rPr>
          <w:rFonts w:ascii="Garamond" w:hAnsi="Garamond" w:cs="Open Sans"/>
          <w:b/>
        </w:rPr>
        <w:t xml:space="preserve">               </w:t>
      </w:r>
    </w:p>
    <w:p w14:paraId="37A89B21" w14:textId="77777777" w:rsidR="006302E1" w:rsidRPr="007B2C89" w:rsidRDefault="006302E1" w:rsidP="006302E1">
      <w:pPr>
        <w:pStyle w:val="Tekstpodstawowywcity31"/>
        <w:rPr>
          <w:rFonts w:ascii="Garamond" w:hAnsi="Garamond" w:cs="Open Sans"/>
          <w:i/>
          <w:sz w:val="22"/>
          <w:szCs w:val="22"/>
          <w:lang w:val="pl-PL"/>
        </w:rPr>
      </w:pPr>
      <w:r w:rsidRPr="007B2C89">
        <w:rPr>
          <w:rFonts w:ascii="Garamond" w:hAnsi="Garamond" w:cs="Open Sans"/>
          <w:i/>
          <w:sz w:val="22"/>
          <w:szCs w:val="22"/>
          <w:lang w:val="pl-PL"/>
        </w:rPr>
        <w:lastRenderedPageBreak/>
        <w:t xml:space="preserve">         Zgodnie z ustawą z dnia 6 marca 2018 r. Prawo przedsiębiorców (t.j. Dz. U. z 2024 r. poz. 236).</w:t>
      </w:r>
    </w:p>
    <w:p w14:paraId="5A5406F8" w14:textId="77777777" w:rsidR="006302E1" w:rsidRPr="007B2C89" w:rsidRDefault="006302E1" w:rsidP="006302E1">
      <w:pPr>
        <w:pStyle w:val="Tekstpodstawowywcity31"/>
        <w:spacing w:line="240" w:lineRule="auto"/>
        <w:ind w:left="284"/>
        <w:rPr>
          <w:rFonts w:ascii="Garamond" w:hAnsi="Garamond" w:cs="Open Sans"/>
          <w:i/>
          <w:sz w:val="22"/>
          <w:szCs w:val="22"/>
          <w:lang w:val="pl-PL"/>
        </w:rPr>
      </w:pPr>
      <w:r w:rsidRPr="007B2C89">
        <w:rPr>
          <w:rFonts w:ascii="Garamond" w:hAnsi="Garamond" w:cs="Open Sans"/>
          <w:b/>
          <w:i/>
          <w:sz w:val="22"/>
          <w:szCs w:val="22"/>
          <w:lang w:val="pl-PL"/>
        </w:rPr>
        <w:t>*</w:t>
      </w:r>
      <w:r w:rsidRPr="007B2C89">
        <w:rPr>
          <w:rFonts w:ascii="Garamond" w:hAnsi="Garamond" w:cs="Open Sans"/>
          <w:i/>
          <w:sz w:val="22"/>
          <w:szCs w:val="22"/>
          <w:lang w:val="pl-PL"/>
        </w:rPr>
        <w:t>niepotrzebne skreślić</w:t>
      </w:r>
    </w:p>
    <w:p w14:paraId="649C4AF5" w14:textId="77777777" w:rsidR="006302E1" w:rsidRPr="007B2C89" w:rsidRDefault="006302E1" w:rsidP="006302E1">
      <w:pPr>
        <w:pStyle w:val="Tekstpodstawowywcity31"/>
        <w:spacing w:line="240" w:lineRule="auto"/>
        <w:ind w:left="284"/>
        <w:rPr>
          <w:rFonts w:ascii="Garamond" w:hAnsi="Garamond" w:cs="Open Sans"/>
          <w:i/>
          <w:sz w:val="22"/>
          <w:szCs w:val="22"/>
          <w:lang w:val="pl-PL"/>
        </w:rPr>
      </w:pPr>
    </w:p>
    <w:p w14:paraId="5AF4844D"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1)</w:t>
      </w:r>
      <w:r w:rsidRPr="007B2C89">
        <w:rPr>
          <w:rStyle w:val="alb"/>
          <w:rFonts w:ascii="Garamond" w:hAnsi="Garamond" w:cs="Open Sans"/>
          <w:i/>
        </w:rPr>
        <w:t xml:space="preserve"> </w:t>
      </w:r>
      <w:r w:rsidRPr="007B2C89">
        <w:rPr>
          <w:rFonts w:ascii="Garamond" w:hAnsi="Garamond" w:cs="Open Sans"/>
          <w:i/>
        </w:rPr>
        <w:t>mikroprzedsiębiorca</w:t>
      </w:r>
      <w:r w:rsidRPr="007B2C89">
        <w:rPr>
          <w:rFonts w:ascii="Garamond" w:hAnsi="Garamond" w:cs="Open Sans"/>
        </w:rPr>
        <w:t xml:space="preserve"> - przedsiębiorcę, który w co najmniej jednym roku z dwóch ostatnich lat obrotowych spełniał  łącznie następujące warunki:</w:t>
      </w:r>
    </w:p>
    <w:p w14:paraId="71845C01"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10 pracowników oraz</w:t>
      </w:r>
    </w:p>
    <w:p w14:paraId="7DCA90FD"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5F293936" w14:textId="77777777" w:rsidR="006302E1" w:rsidRPr="007B2C89" w:rsidRDefault="006302E1" w:rsidP="006302E1">
      <w:pPr>
        <w:ind w:left="426" w:hanging="142"/>
        <w:jc w:val="both"/>
        <w:rPr>
          <w:rFonts w:ascii="Garamond" w:hAnsi="Garamond" w:cs="Open Sans"/>
        </w:rPr>
      </w:pPr>
    </w:p>
    <w:p w14:paraId="4B84BDD5"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2)</w:t>
      </w:r>
      <w:r w:rsidRPr="007B2C89">
        <w:rPr>
          <w:rStyle w:val="alb"/>
          <w:rFonts w:ascii="Garamond" w:hAnsi="Garamond" w:cs="Open Sans"/>
          <w:i/>
        </w:rPr>
        <w:t xml:space="preserve"> </w:t>
      </w:r>
      <w:r w:rsidRPr="007B2C89">
        <w:rPr>
          <w:rFonts w:ascii="Garamond" w:hAnsi="Garamond" w:cs="Open Sans"/>
          <w:i/>
        </w:rPr>
        <w:t>mały przedsiębiorca</w:t>
      </w:r>
      <w:r w:rsidRPr="007B2C89">
        <w:rPr>
          <w:rFonts w:ascii="Garamond" w:hAnsi="Garamond" w:cs="Open Sans"/>
        </w:rPr>
        <w:t xml:space="preserve"> - przedsiębiorcę, który w co najmniej jednym roku z dwóch ostatnich lat obrotowych spełniał łącznie następujące warunki:</w:t>
      </w:r>
    </w:p>
    <w:p w14:paraId="3E737FD4"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50 pracowników oraz</w:t>
      </w:r>
    </w:p>
    <w:p w14:paraId="6FFBAD9F"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2540A326" w14:textId="77777777" w:rsidR="006302E1" w:rsidRPr="007B2C89" w:rsidRDefault="006302E1" w:rsidP="006302E1">
      <w:pPr>
        <w:pStyle w:val="text-justifylist-indent-2"/>
        <w:spacing w:before="0" w:beforeAutospacing="0" w:after="0" w:afterAutospacing="0"/>
        <w:jc w:val="both"/>
        <w:rPr>
          <w:rFonts w:ascii="Garamond" w:hAnsi="Garamond" w:cs="Open Sans"/>
          <w:sz w:val="22"/>
          <w:szCs w:val="22"/>
        </w:rPr>
      </w:pPr>
    </w:p>
    <w:p w14:paraId="3BBFC258" w14:textId="77777777" w:rsidR="006302E1" w:rsidRPr="007B2C89" w:rsidRDefault="006302E1" w:rsidP="006302E1">
      <w:pPr>
        <w:pStyle w:val="text-justifylist-indent-2"/>
        <w:spacing w:before="0" w:beforeAutospacing="0" w:after="0" w:afterAutospacing="0"/>
        <w:jc w:val="both"/>
        <w:rPr>
          <w:rFonts w:ascii="Garamond" w:hAnsi="Garamond" w:cs="Open Sans"/>
          <w:sz w:val="22"/>
          <w:szCs w:val="22"/>
        </w:rPr>
      </w:pPr>
      <w:r w:rsidRPr="007B2C89">
        <w:rPr>
          <w:rFonts w:ascii="Garamond" w:hAnsi="Garamond" w:cs="Open Sans"/>
          <w:sz w:val="22"/>
          <w:szCs w:val="22"/>
        </w:rPr>
        <w:t>- i który nie jest mikroprzedsiębiorcą;</w:t>
      </w:r>
    </w:p>
    <w:p w14:paraId="468F8621" w14:textId="77777777" w:rsidR="006302E1" w:rsidRPr="007B2C89" w:rsidRDefault="006302E1" w:rsidP="006302E1">
      <w:pPr>
        <w:ind w:left="284" w:hanging="284"/>
        <w:jc w:val="both"/>
        <w:rPr>
          <w:rStyle w:val="alb"/>
          <w:rFonts w:ascii="Garamond" w:hAnsi="Garamond" w:cs="Open Sans"/>
        </w:rPr>
      </w:pPr>
    </w:p>
    <w:p w14:paraId="0B1989DE" w14:textId="77777777" w:rsidR="006302E1" w:rsidRPr="007B2C89" w:rsidRDefault="006302E1" w:rsidP="006302E1">
      <w:pPr>
        <w:ind w:left="284" w:hanging="284"/>
        <w:jc w:val="both"/>
        <w:rPr>
          <w:rFonts w:ascii="Garamond" w:hAnsi="Garamond" w:cs="Open Sans"/>
        </w:rPr>
      </w:pPr>
      <w:r w:rsidRPr="007B2C89">
        <w:rPr>
          <w:rStyle w:val="alb"/>
          <w:rFonts w:ascii="Garamond" w:hAnsi="Garamond" w:cs="Open Sans"/>
        </w:rPr>
        <w:t>3)</w:t>
      </w:r>
      <w:r w:rsidRPr="007B2C89">
        <w:rPr>
          <w:rStyle w:val="alb"/>
          <w:rFonts w:ascii="Garamond" w:hAnsi="Garamond" w:cs="Open Sans"/>
          <w:i/>
        </w:rPr>
        <w:t xml:space="preserve"> </w:t>
      </w:r>
      <w:r w:rsidRPr="007B2C89">
        <w:rPr>
          <w:rFonts w:ascii="Garamond" w:hAnsi="Garamond" w:cs="Open Sans"/>
          <w:i/>
        </w:rPr>
        <w:t>średni przedsiębiorca</w:t>
      </w:r>
      <w:r w:rsidRPr="007B2C89">
        <w:rPr>
          <w:rFonts w:ascii="Garamond" w:hAnsi="Garamond" w:cs="Open Sans"/>
        </w:rPr>
        <w:t xml:space="preserve"> - przedsiębiorcę, który w co najmniej jednym roku z dwóch ostatnich lat obrotowych spełniał łącznie następujące warunki:</w:t>
      </w:r>
    </w:p>
    <w:p w14:paraId="6DCAB002" w14:textId="77777777" w:rsidR="006302E1" w:rsidRPr="007B2C89" w:rsidRDefault="006302E1" w:rsidP="006302E1">
      <w:pPr>
        <w:ind w:left="284"/>
        <w:jc w:val="both"/>
        <w:rPr>
          <w:rFonts w:ascii="Garamond" w:hAnsi="Garamond" w:cs="Open Sans"/>
        </w:rPr>
      </w:pPr>
      <w:r w:rsidRPr="007B2C89">
        <w:rPr>
          <w:rStyle w:val="alb"/>
          <w:rFonts w:ascii="Garamond" w:hAnsi="Garamond" w:cs="Open Sans"/>
        </w:rPr>
        <w:t xml:space="preserve">a) </w:t>
      </w:r>
      <w:r w:rsidRPr="007B2C89">
        <w:rPr>
          <w:rFonts w:ascii="Garamond" w:hAnsi="Garamond" w:cs="Open Sans"/>
        </w:rPr>
        <w:t>zatrudniał średniorocznie mniej niż 250 pracowników oraz</w:t>
      </w:r>
    </w:p>
    <w:p w14:paraId="13CF3CEF" w14:textId="77777777" w:rsidR="006302E1" w:rsidRPr="007B2C89" w:rsidRDefault="006302E1" w:rsidP="006302E1">
      <w:pPr>
        <w:ind w:left="426" w:hanging="142"/>
        <w:jc w:val="both"/>
        <w:rPr>
          <w:rFonts w:ascii="Garamond" w:hAnsi="Garamond" w:cs="Open Sans"/>
        </w:rPr>
      </w:pPr>
      <w:r w:rsidRPr="007B2C89">
        <w:rPr>
          <w:rStyle w:val="alb"/>
          <w:rFonts w:ascii="Garamond" w:hAnsi="Garamond" w:cs="Open Sans"/>
        </w:rPr>
        <w:t xml:space="preserve">b) </w:t>
      </w:r>
      <w:r w:rsidRPr="007B2C89">
        <w:rPr>
          <w:rFonts w:ascii="Garamond" w:hAnsi="Garamond" w:cs="Open Sans"/>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10614836" w14:textId="77777777" w:rsidR="006302E1" w:rsidRPr="007B2C89" w:rsidRDefault="006302E1" w:rsidP="006302E1">
      <w:pPr>
        <w:ind w:left="426" w:hanging="142"/>
        <w:jc w:val="both"/>
        <w:rPr>
          <w:rFonts w:ascii="Garamond" w:hAnsi="Garamond" w:cs="Open Sans"/>
        </w:rPr>
      </w:pPr>
      <w:r w:rsidRPr="007B2C89">
        <w:rPr>
          <w:rFonts w:ascii="Garamond" w:hAnsi="Garamond" w:cs="Open Sans"/>
        </w:rPr>
        <w:t>- i który nie jest mikroprzedsiębiorcą ani małym przedsiębiorcą.</w:t>
      </w:r>
    </w:p>
    <w:p w14:paraId="7F1BF99C" w14:textId="77777777" w:rsidR="006302E1" w:rsidRPr="007B2C89" w:rsidRDefault="006302E1" w:rsidP="006302E1">
      <w:pPr>
        <w:overflowPunct w:val="0"/>
        <w:autoSpaceDE w:val="0"/>
        <w:autoSpaceDN w:val="0"/>
        <w:adjustRightInd w:val="0"/>
        <w:spacing w:line="276" w:lineRule="auto"/>
        <w:contextualSpacing/>
        <w:jc w:val="both"/>
        <w:rPr>
          <w:rFonts w:ascii="Garamond" w:hAnsi="Garamond" w:cs="Open Sans"/>
          <w:i/>
          <w:iCs/>
        </w:rPr>
      </w:pPr>
    </w:p>
    <w:p w14:paraId="6F43C623"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bCs/>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16151F48"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rPr>
        <w:t>Oświadczamy, że zapoznaliśmy się ze Specyfikacją Warunków Zamówienia i nie wnosimy do niej zastrzeżeń oraz zdobyliśmy wszystkie informacje niezbędne do przygotowania oferty i wykonania zamówienia.</w:t>
      </w:r>
    </w:p>
    <w:p w14:paraId="435DDCA8"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rPr>
        <w:t>Wybór oferty</w:t>
      </w:r>
      <w:r w:rsidRPr="007B2C89">
        <w:rPr>
          <w:rFonts w:ascii="Garamond" w:hAnsi="Garamond" w:cs="Open Sans"/>
          <w:b/>
        </w:rPr>
        <w:t xml:space="preserve"> </w:t>
      </w:r>
      <w:r w:rsidRPr="007B2C89">
        <w:rPr>
          <w:rFonts w:ascii="Garamond" w:hAnsi="Garamond" w:cs="Open Sans"/>
          <w:b/>
          <w:color w:val="FF0000"/>
        </w:rPr>
        <w:t>nie będzie/ będzie</w:t>
      </w:r>
      <w:r w:rsidRPr="007B2C89">
        <w:rPr>
          <w:rFonts w:ascii="Garamond" w:hAnsi="Garamond" w:cs="Open Sans"/>
          <w:b/>
          <w:color w:val="FF0000"/>
          <w:vertAlign w:val="superscript"/>
        </w:rPr>
        <w:t>1</w:t>
      </w:r>
      <w:r w:rsidRPr="007B2C89">
        <w:rPr>
          <w:rFonts w:ascii="Garamond" w:hAnsi="Garamond" w:cs="Open Sans"/>
          <w:b/>
        </w:rPr>
        <w:t xml:space="preserve"> </w:t>
      </w:r>
      <w:r w:rsidRPr="007B2C89">
        <w:rPr>
          <w:rFonts w:ascii="Garamond" w:hAnsi="Garamond" w:cs="Open Sans"/>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02E6E829"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7"/>
        <w:gridCol w:w="6026"/>
        <w:gridCol w:w="1947"/>
      </w:tblGrid>
      <w:tr w:rsidR="006302E1" w:rsidRPr="007B2C89" w14:paraId="6D955A28" w14:textId="77777777" w:rsidTr="00055510">
        <w:tc>
          <w:tcPr>
            <w:tcW w:w="709" w:type="dxa"/>
            <w:tcBorders>
              <w:top w:val="single" w:sz="4" w:space="0" w:color="auto"/>
              <w:left w:val="single" w:sz="4" w:space="0" w:color="auto"/>
              <w:bottom w:val="single" w:sz="4" w:space="0" w:color="auto"/>
              <w:right w:val="single" w:sz="4" w:space="0" w:color="auto"/>
            </w:tcBorders>
            <w:hideMark/>
          </w:tcPr>
          <w:p w14:paraId="6F65192D"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lastRenderedPageBreak/>
              <w:t>L.p.</w:t>
            </w:r>
          </w:p>
        </w:tc>
        <w:tc>
          <w:tcPr>
            <w:tcW w:w="6433" w:type="dxa"/>
            <w:tcBorders>
              <w:top w:val="single" w:sz="4" w:space="0" w:color="auto"/>
              <w:left w:val="single" w:sz="4" w:space="0" w:color="auto"/>
              <w:bottom w:val="single" w:sz="4" w:space="0" w:color="auto"/>
              <w:right w:val="single" w:sz="4" w:space="0" w:color="auto"/>
            </w:tcBorders>
            <w:vAlign w:val="center"/>
            <w:hideMark/>
          </w:tcPr>
          <w:p w14:paraId="1483BA9B"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t>Nazwa (rodzaj) towaru / usługi, którego dostawa / świadczenie będzie prowadzić do powstania obowiązku podatkowego</w:t>
            </w:r>
          </w:p>
        </w:tc>
        <w:tc>
          <w:tcPr>
            <w:tcW w:w="2035" w:type="dxa"/>
            <w:tcBorders>
              <w:top w:val="single" w:sz="4" w:space="0" w:color="auto"/>
              <w:left w:val="single" w:sz="4" w:space="0" w:color="auto"/>
              <w:bottom w:val="single" w:sz="4" w:space="0" w:color="auto"/>
              <w:right w:val="single" w:sz="4" w:space="0" w:color="auto"/>
            </w:tcBorders>
            <w:vAlign w:val="center"/>
            <w:hideMark/>
          </w:tcPr>
          <w:p w14:paraId="1C9A7C0A" w14:textId="77777777" w:rsidR="006302E1" w:rsidRPr="007B2C89" w:rsidRDefault="006302E1" w:rsidP="00055510">
            <w:pPr>
              <w:spacing w:line="276" w:lineRule="auto"/>
              <w:jc w:val="center"/>
              <w:rPr>
                <w:rFonts w:ascii="Garamond" w:hAnsi="Garamond" w:cs="Open Sans"/>
                <w:spacing w:val="4"/>
              </w:rPr>
            </w:pPr>
            <w:r w:rsidRPr="007B2C89">
              <w:rPr>
                <w:rFonts w:ascii="Garamond" w:hAnsi="Garamond" w:cs="Open Sans"/>
                <w:spacing w:val="4"/>
              </w:rPr>
              <w:t xml:space="preserve">Wartość </w:t>
            </w:r>
            <w:r w:rsidRPr="007B2C89">
              <w:rPr>
                <w:rFonts w:ascii="Garamond" w:hAnsi="Garamond" w:cs="Open Sans"/>
                <w:spacing w:val="4"/>
              </w:rPr>
              <w:br/>
              <w:t>bez kwoty podatku</w:t>
            </w:r>
          </w:p>
        </w:tc>
      </w:tr>
      <w:tr w:rsidR="006302E1" w:rsidRPr="007B2C89" w14:paraId="7C2736A7" w14:textId="77777777" w:rsidTr="00055510">
        <w:tc>
          <w:tcPr>
            <w:tcW w:w="709" w:type="dxa"/>
            <w:tcBorders>
              <w:top w:val="single" w:sz="4" w:space="0" w:color="auto"/>
              <w:left w:val="single" w:sz="4" w:space="0" w:color="auto"/>
              <w:bottom w:val="single" w:sz="4" w:space="0" w:color="auto"/>
              <w:right w:val="single" w:sz="4" w:space="0" w:color="auto"/>
            </w:tcBorders>
          </w:tcPr>
          <w:p w14:paraId="15B09829" w14:textId="77777777" w:rsidR="006302E1" w:rsidRPr="007B2C89" w:rsidRDefault="006302E1" w:rsidP="00055510">
            <w:pPr>
              <w:spacing w:line="276" w:lineRule="auto"/>
              <w:jc w:val="center"/>
              <w:rPr>
                <w:rFonts w:ascii="Garamond" w:hAnsi="Garamond" w:cs="Open Sans"/>
                <w:spacing w:val="4"/>
              </w:rPr>
            </w:pPr>
          </w:p>
        </w:tc>
        <w:tc>
          <w:tcPr>
            <w:tcW w:w="6433" w:type="dxa"/>
            <w:tcBorders>
              <w:top w:val="single" w:sz="4" w:space="0" w:color="auto"/>
              <w:left w:val="single" w:sz="4" w:space="0" w:color="auto"/>
              <w:bottom w:val="single" w:sz="4" w:space="0" w:color="auto"/>
              <w:right w:val="single" w:sz="4" w:space="0" w:color="auto"/>
            </w:tcBorders>
            <w:vAlign w:val="center"/>
          </w:tcPr>
          <w:p w14:paraId="32CA1877" w14:textId="77777777" w:rsidR="006302E1" w:rsidRPr="007B2C89" w:rsidRDefault="006302E1" w:rsidP="00055510">
            <w:pPr>
              <w:spacing w:line="276" w:lineRule="auto"/>
              <w:rPr>
                <w:rFonts w:ascii="Garamond" w:hAnsi="Garamond" w:cs="Open Sans"/>
                <w:spacing w:val="4"/>
              </w:rPr>
            </w:pPr>
          </w:p>
        </w:tc>
        <w:tc>
          <w:tcPr>
            <w:tcW w:w="2035" w:type="dxa"/>
            <w:tcBorders>
              <w:top w:val="single" w:sz="4" w:space="0" w:color="auto"/>
              <w:left w:val="single" w:sz="4" w:space="0" w:color="auto"/>
              <w:bottom w:val="single" w:sz="4" w:space="0" w:color="auto"/>
              <w:right w:val="single" w:sz="4" w:space="0" w:color="auto"/>
            </w:tcBorders>
            <w:vAlign w:val="center"/>
          </w:tcPr>
          <w:p w14:paraId="0E195038" w14:textId="77777777" w:rsidR="006302E1" w:rsidRPr="007B2C89" w:rsidRDefault="006302E1" w:rsidP="00055510">
            <w:pPr>
              <w:spacing w:line="276" w:lineRule="auto"/>
              <w:jc w:val="center"/>
              <w:rPr>
                <w:rFonts w:ascii="Garamond" w:hAnsi="Garamond" w:cs="Open Sans"/>
                <w:spacing w:val="4"/>
              </w:rPr>
            </w:pPr>
          </w:p>
        </w:tc>
      </w:tr>
    </w:tbl>
    <w:p w14:paraId="07689B5C" w14:textId="77777777" w:rsidR="006302E1" w:rsidRPr="007B2C89" w:rsidRDefault="006302E1" w:rsidP="006302E1">
      <w:pPr>
        <w:spacing w:line="276" w:lineRule="auto"/>
        <w:ind w:left="284"/>
        <w:contextualSpacing/>
        <w:jc w:val="both"/>
        <w:rPr>
          <w:rFonts w:ascii="Garamond" w:hAnsi="Garamond" w:cs="Open Sans"/>
          <w:bCs/>
        </w:rPr>
      </w:pPr>
    </w:p>
    <w:p w14:paraId="531CC11B"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bCs/>
        </w:rPr>
        <w:t>Nie zamierzam(y) powierzyć do podwykonania żadnej części niniejszego zamówienia</w:t>
      </w:r>
      <w:r w:rsidRPr="007B2C89">
        <w:rPr>
          <w:rFonts w:ascii="Garamond" w:hAnsi="Garamond" w:cs="Open Sans"/>
          <w:b/>
        </w:rPr>
        <w:t>*</w:t>
      </w:r>
      <w:r w:rsidRPr="007B2C89">
        <w:rPr>
          <w:rFonts w:ascii="Garamond" w:hAnsi="Garamond" w:cs="Open Sans"/>
          <w:bCs/>
        </w:rPr>
        <w:t>/następujące części niniejszego zamówienia zamierzam(y) powierzyć podwykonawcom*.</w:t>
      </w:r>
    </w:p>
    <w:tbl>
      <w:tblPr>
        <w:tblW w:w="8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820"/>
      </w:tblGrid>
      <w:tr w:rsidR="006302E1" w:rsidRPr="007B2C89" w14:paraId="70F7E234" w14:textId="77777777" w:rsidTr="00055510">
        <w:trPr>
          <w:cantSplit/>
          <w:trHeight w:val="403"/>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11291ADA"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Rodzaj części zamówienia przewidzianej do wykonania przez podwykonawcę:</w:t>
            </w:r>
          </w:p>
        </w:tc>
      </w:tr>
      <w:tr w:rsidR="006302E1" w:rsidRPr="007B2C89" w14:paraId="56272A56" w14:textId="77777777" w:rsidTr="00055510">
        <w:trPr>
          <w:cantSplit/>
          <w:trHeight w:val="266"/>
          <w:jc w:val="center"/>
        </w:trPr>
        <w:tc>
          <w:tcPr>
            <w:tcW w:w="8820" w:type="dxa"/>
            <w:tcBorders>
              <w:top w:val="single" w:sz="4" w:space="0" w:color="auto"/>
              <w:left w:val="single" w:sz="4" w:space="0" w:color="auto"/>
              <w:bottom w:val="single" w:sz="4" w:space="0" w:color="auto"/>
              <w:right w:val="single" w:sz="4" w:space="0" w:color="auto"/>
            </w:tcBorders>
            <w:vAlign w:val="center"/>
          </w:tcPr>
          <w:p w14:paraId="70ADC9E4" w14:textId="77777777" w:rsidR="006302E1" w:rsidRPr="007B2C89" w:rsidRDefault="006302E1" w:rsidP="00055510">
            <w:pPr>
              <w:spacing w:line="276" w:lineRule="auto"/>
              <w:jc w:val="center"/>
              <w:rPr>
                <w:rFonts w:ascii="Garamond" w:hAnsi="Garamond" w:cs="Open Sans"/>
                <w:b/>
                <w:bCs/>
              </w:rPr>
            </w:pPr>
          </w:p>
        </w:tc>
      </w:tr>
      <w:tr w:rsidR="006302E1" w:rsidRPr="007B2C89" w14:paraId="2A229B56" w14:textId="77777777" w:rsidTr="00055510">
        <w:trPr>
          <w:cantSplit/>
          <w:trHeight w:val="429"/>
          <w:jc w:val="center"/>
        </w:trPr>
        <w:tc>
          <w:tcPr>
            <w:tcW w:w="8820" w:type="dxa"/>
            <w:tcBorders>
              <w:top w:val="single" w:sz="4" w:space="0" w:color="auto"/>
              <w:left w:val="single" w:sz="4" w:space="0" w:color="auto"/>
              <w:bottom w:val="single" w:sz="4" w:space="0" w:color="auto"/>
              <w:right w:val="single" w:sz="4" w:space="0" w:color="auto"/>
            </w:tcBorders>
            <w:vAlign w:val="center"/>
            <w:hideMark/>
          </w:tcPr>
          <w:p w14:paraId="378FFE7C" w14:textId="77777777" w:rsidR="006302E1" w:rsidRPr="007B2C89" w:rsidRDefault="006302E1" w:rsidP="00055510">
            <w:pPr>
              <w:spacing w:line="276" w:lineRule="auto"/>
              <w:jc w:val="center"/>
              <w:rPr>
                <w:rFonts w:ascii="Garamond" w:hAnsi="Garamond" w:cs="Open Sans"/>
                <w:b/>
                <w:bCs/>
              </w:rPr>
            </w:pPr>
            <w:r w:rsidRPr="007B2C89">
              <w:rPr>
                <w:rFonts w:ascii="Garamond" w:hAnsi="Garamond" w:cs="Open Sans"/>
                <w:b/>
                <w:bCs/>
              </w:rPr>
              <w:t>Nazwa/firma podwykonawcy:</w:t>
            </w:r>
          </w:p>
        </w:tc>
      </w:tr>
      <w:tr w:rsidR="006302E1" w:rsidRPr="007B2C89" w14:paraId="0B321D64" w14:textId="77777777" w:rsidTr="00055510">
        <w:trPr>
          <w:cantSplit/>
          <w:trHeight w:val="249"/>
          <w:jc w:val="center"/>
        </w:trPr>
        <w:tc>
          <w:tcPr>
            <w:tcW w:w="8820" w:type="dxa"/>
            <w:tcBorders>
              <w:top w:val="single" w:sz="4" w:space="0" w:color="auto"/>
              <w:left w:val="single" w:sz="4" w:space="0" w:color="auto"/>
              <w:bottom w:val="single" w:sz="4" w:space="0" w:color="auto"/>
              <w:right w:val="single" w:sz="4" w:space="0" w:color="auto"/>
            </w:tcBorders>
            <w:vAlign w:val="center"/>
          </w:tcPr>
          <w:p w14:paraId="0CAE063E" w14:textId="77777777" w:rsidR="006302E1" w:rsidRPr="007B2C89" w:rsidRDefault="006302E1" w:rsidP="00055510">
            <w:pPr>
              <w:spacing w:line="276" w:lineRule="auto"/>
              <w:rPr>
                <w:rFonts w:ascii="Garamond" w:hAnsi="Garamond" w:cs="Open Sans"/>
                <w:b/>
                <w:bCs/>
              </w:rPr>
            </w:pPr>
          </w:p>
        </w:tc>
      </w:tr>
    </w:tbl>
    <w:p w14:paraId="1C9E46E5" w14:textId="77777777" w:rsidR="006302E1" w:rsidRPr="007B2C89" w:rsidRDefault="006302E1" w:rsidP="006302E1">
      <w:pPr>
        <w:spacing w:line="276" w:lineRule="auto"/>
        <w:ind w:left="284"/>
        <w:contextualSpacing/>
        <w:jc w:val="both"/>
        <w:rPr>
          <w:rFonts w:ascii="Garamond" w:hAnsi="Garamond" w:cs="Open Sans"/>
          <w:i/>
        </w:rPr>
      </w:pPr>
      <w:r w:rsidRPr="007B2C89">
        <w:rPr>
          <w:rFonts w:ascii="Garamond" w:hAnsi="Garamond" w:cs="Open Sans"/>
          <w:i/>
        </w:rPr>
        <w:t>W przypadku nie wypełnienia tego punktu – przyjmuje się, iż Wykonawca nie powierzy części zamówienia podwykonawcom).</w:t>
      </w:r>
    </w:p>
    <w:p w14:paraId="7F127031" w14:textId="77777777" w:rsidR="006302E1" w:rsidRPr="007B2C89" w:rsidRDefault="006302E1" w:rsidP="006302E1">
      <w:pPr>
        <w:spacing w:line="276" w:lineRule="auto"/>
        <w:ind w:left="284"/>
        <w:contextualSpacing/>
        <w:jc w:val="both"/>
        <w:rPr>
          <w:rFonts w:ascii="Garamond" w:hAnsi="Garamond" w:cs="Open Sans"/>
          <w:i/>
        </w:rPr>
      </w:pPr>
    </w:p>
    <w:p w14:paraId="01670011"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bCs/>
        </w:rPr>
      </w:pPr>
      <w:r w:rsidRPr="007B2C89">
        <w:rPr>
          <w:rFonts w:ascii="Garamond" w:hAnsi="Garamond" w:cs="Open Sans"/>
          <w:color w:val="000000"/>
        </w:rPr>
        <w:t>Oświadczam, że wypełniłem obowiązki informacyjne przewidziane w art. 13 lub art. 14 RODO</w:t>
      </w:r>
      <w:r w:rsidRPr="007B2C89">
        <w:rPr>
          <w:rFonts w:ascii="Garamond" w:hAnsi="Garamond" w:cs="Open Sans"/>
          <w:color w:val="000000"/>
          <w:vertAlign w:val="superscript"/>
        </w:rPr>
        <w:t>1)</w:t>
      </w:r>
      <w:r w:rsidRPr="007B2C89">
        <w:rPr>
          <w:rFonts w:ascii="Garamond" w:hAnsi="Garamond" w:cs="Open Sans"/>
          <w:color w:val="000000"/>
        </w:rPr>
        <w:t xml:space="preserve"> wobec osób fizycznych, </w:t>
      </w:r>
      <w:r w:rsidRPr="007B2C89">
        <w:rPr>
          <w:rFonts w:ascii="Garamond" w:hAnsi="Garamond" w:cs="Open Sans"/>
        </w:rPr>
        <w:t>od których dane osobowe bezpośrednio lub pośrednio pozyskałem</w:t>
      </w:r>
      <w:r w:rsidRPr="007B2C89">
        <w:rPr>
          <w:rFonts w:ascii="Garamond" w:hAnsi="Garamond" w:cs="Open Sans"/>
          <w:color w:val="000000"/>
        </w:rPr>
        <w:t xml:space="preserve"> w celu ubiegania się o udzielenie zamówienia publicznego w niniejszym postępowaniu</w:t>
      </w:r>
      <w:r w:rsidRPr="007B2C89">
        <w:rPr>
          <w:rFonts w:ascii="Garamond" w:hAnsi="Garamond" w:cs="Open Sans"/>
        </w:rPr>
        <w:t>.*</w:t>
      </w:r>
    </w:p>
    <w:p w14:paraId="677A2DD1" w14:textId="77777777" w:rsidR="006302E1" w:rsidRPr="007B2C89" w:rsidRDefault="006302E1" w:rsidP="006302E1">
      <w:pPr>
        <w:pStyle w:val="Bezodstpw"/>
        <w:spacing w:line="276" w:lineRule="auto"/>
        <w:ind w:left="357"/>
        <w:rPr>
          <w:rFonts w:ascii="Garamond" w:hAnsi="Garamond" w:cs="Open Sans"/>
          <w:i/>
          <w:sz w:val="22"/>
          <w:szCs w:val="22"/>
        </w:rPr>
      </w:pPr>
      <w:r w:rsidRPr="007B2C89">
        <w:rPr>
          <w:rFonts w:ascii="Garamond" w:hAnsi="Garamond" w:cs="Open Sans"/>
          <w:i/>
          <w:color w:val="000000"/>
          <w:sz w:val="22"/>
          <w:szCs w:val="22"/>
          <w:vertAlign w:val="superscript"/>
        </w:rPr>
        <w:t xml:space="preserve">1) </w:t>
      </w:r>
      <w:r w:rsidRPr="007B2C89">
        <w:rPr>
          <w:rFonts w:ascii="Garamond" w:hAnsi="Garamond" w:cs="Open Sans"/>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53C9A1F" w14:textId="77777777" w:rsidR="006302E1" w:rsidRPr="007B2C89" w:rsidRDefault="006302E1" w:rsidP="006302E1">
      <w:pPr>
        <w:pStyle w:val="Bezodstpw"/>
        <w:spacing w:line="276" w:lineRule="auto"/>
        <w:ind w:left="357"/>
        <w:rPr>
          <w:rFonts w:ascii="Garamond" w:hAnsi="Garamond" w:cs="Open Sans"/>
          <w:i/>
          <w:sz w:val="22"/>
          <w:szCs w:val="22"/>
        </w:rPr>
      </w:pPr>
    </w:p>
    <w:p w14:paraId="10F16B7C" w14:textId="77777777" w:rsidR="006302E1" w:rsidRPr="007B2C89" w:rsidRDefault="006302E1" w:rsidP="006302E1">
      <w:pPr>
        <w:pStyle w:val="Bezodstpw"/>
        <w:spacing w:line="276" w:lineRule="auto"/>
        <w:ind w:left="357"/>
        <w:rPr>
          <w:rFonts w:ascii="Garamond" w:hAnsi="Garamond" w:cs="Open Sans"/>
          <w:i/>
          <w:sz w:val="22"/>
          <w:szCs w:val="22"/>
        </w:rPr>
      </w:pPr>
      <w:r w:rsidRPr="007B2C89">
        <w:rPr>
          <w:rFonts w:ascii="Garamond" w:hAnsi="Garamond" w:cs="Open Sans"/>
          <w:i/>
          <w:color w:val="000000"/>
          <w:sz w:val="22"/>
          <w:szCs w:val="22"/>
        </w:rPr>
        <w:t xml:space="preserve">* W przypadku gdy wykonawca </w:t>
      </w:r>
      <w:r w:rsidRPr="007B2C89">
        <w:rPr>
          <w:rFonts w:ascii="Garamond" w:hAnsi="Garamond" w:cs="Open Sans"/>
          <w:i/>
          <w:sz w:val="22"/>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8B52DD2"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 xml:space="preserve">Oświadczamy, że oferta </w:t>
      </w:r>
      <w:r w:rsidRPr="007B2C89">
        <w:rPr>
          <w:rFonts w:ascii="Garamond" w:hAnsi="Garamond" w:cs="Open Sans"/>
          <w:b/>
          <w:color w:val="FF0000"/>
        </w:rPr>
        <w:t>nie zawiera/zawiera*</w:t>
      </w:r>
      <w:r w:rsidRPr="007B2C89">
        <w:rPr>
          <w:rFonts w:ascii="Garamond" w:hAnsi="Garamond" w:cs="Open Sans"/>
          <w:b/>
        </w:rPr>
        <w:t xml:space="preserve"> </w:t>
      </w:r>
      <w:r w:rsidRPr="007B2C89">
        <w:rPr>
          <w:rFonts w:ascii="Garamond" w:hAnsi="Garamond" w:cs="Open Sans"/>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79AB867C"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color w:val="000000"/>
        </w:rPr>
        <w:t xml:space="preserve">Oświadczam, że uważam się za związanego niniejszą ofertą na czas określony w specyfikacji istotnych warunków zamówienia. </w:t>
      </w:r>
    </w:p>
    <w:p w14:paraId="445341E7"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color w:val="000000"/>
        </w:rPr>
        <w:t xml:space="preserve">Podane ceny brutto zawierają wszystkie koszty, jakie ponosi Zamawiający w przypadku wyboru niniejszej oferty. </w:t>
      </w:r>
    </w:p>
    <w:p w14:paraId="49140253"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bCs/>
          <w:color w:val="000000"/>
        </w:rPr>
        <w:t>Pod groźbą odpowiedzialności karnej</w:t>
      </w:r>
      <w:r w:rsidRPr="007B2C89">
        <w:rPr>
          <w:rFonts w:ascii="Garamond" w:hAnsi="Garamond" w:cs="Open Sans"/>
          <w:color w:val="000000"/>
        </w:rPr>
        <w:t xml:space="preserve"> oświadczamy, że załączone do oferty dokumenty opisują stan prawny i faktyczny, aktualny na dzień otwarcia ofert (art. 297 K.K.)</w:t>
      </w:r>
    </w:p>
    <w:p w14:paraId="1FAA07F7" w14:textId="77777777" w:rsidR="006302E1" w:rsidRPr="007B2C89" w:rsidRDefault="006302E1" w:rsidP="006302E1">
      <w:pPr>
        <w:numPr>
          <w:ilvl w:val="0"/>
          <w:numId w:val="5"/>
        </w:numPr>
        <w:spacing w:after="0" w:line="276" w:lineRule="auto"/>
        <w:ind w:left="284" w:hanging="284"/>
        <w:contextualSpacing/>
        <w:jc w:val="both"/>
        <w:rPr>
          <w:rFonts w:ascii="Garamond" w:hAnsi="Garamond" w:cs="Open Sans"/>
        </w:rPr>
      </w:pPr>
      <w:r w:rsidRPr="007B2C89">
        <w:rPr>
          <w:rFonts w:ascii="Garamond" w:hAnsi="Garamond" w:cs="Open Sans"/>
        </w:rPr>
        <w:t>Osoba upoważniona do koordynowania dostaw z Zamawiającym w przypadku udzielenia nam</w:t>
      </w:r>
    </w:p>
    <w:p w14:paraId="59005217" w14:textId="77777777" w:rsidR="006302E1" w:rsidRPr="007B2C89" w:rsidRDefault="006302E1" w:rsidP="006302E1">
      <w:pPr>
        <w:autoSpaceDE w:val="0"/>
        <w:spacing w:line="276" w:lineRule="auto"/>
        <w:jc w:val="both"/>
        <w:rPr>
          <w:rFonts w:ascii="Garamond" w:hAnsi="Garamond" w:cs="Open Sans"/>
        </w:rPr>
      </w:pPr>
      <w:r w:rsidRPr="007B2C89">
        <w:rPr>
          <w:rFonts w:ascii="Garamond" w:hAnsi="Garamond" w:cs="Open Sans"/>
        </w:rPr>
        <w:t xml:space="preserve">      zamówienia to: ................................................................... nr tel. .............................................................</w:t>
      </w:r>
    </w:p>
    <w:p w14:paraId="7C5A2181"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 xml:space="preserve"> Integralną część oferty stanowią następujące dokumenty:</w:t>
      </w:r>
    </w:p>
    <w:p w14:paraId="28C45A4F"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1/ .................................................................................</w:t>
      </w:r>
    </w:p>
    <w:p w14:paraId="0FC959B3" w14:textId="77777777" w:rsidR="006302E1" w:rsidRPr="007B2C89" w:rsidRDefault="006302E1" w:rsidP="006302E1">
      <w:pPr>
        <w:autoSpaceDE w:val="0"/>
        <w:spacing w:line="276" w:lineRule="auto"/>
        <w:rPr>
          <w:rFonts w:ascii="Garamond" w:hAnsi="Garamond" w:cs="Open Sans"/>
        </w:rPr>
      </w:pPr>
      <w:r w:rsidRPr="007B2C89">
        <w:rPr>
          <w:rFonts w:ascii="Garamond" w:hAnsi="Garamond" w:cs="Open Sans"/>
        </w:rPr>
        <w:t xml:space="preserve">2/ .................................................................................                                                           </w:t>
      </w:r>
    </w:p>
    <w:tbl>
      <w:tblPr>
        <w:tblW w:w="5000" w:type="pct"/>
        <w:jc w:val="center"/>
        <w:tblLook w:val="01E0" w:firstRow="1" w:lastRow="1" w:firstColumn="1" w:lastColumn="1" w:noHBand="0" w:noVBand="0"/>
      </w:tblPr>
      <w:tblGrid>
        <w:gridCol w:w="1816"/>
        <w:gridCol w:w="7256"/>
      </w:tblGrid>
      <w:tr w:rsidR="006302E1" w:rsidRPr="007B2C89" w14:paraId="10A43ACC" w14:textId="77777777" w:rsidTr="00055510">
        <w:trPr>
          <w:trHeight w:val="838"/>
          <w:jc w:val="center"/>
        </w:trPr>
        <w:tc>
          <w:tcPr>
            <w:tcW w:w="1814" w:type="pct"/>
            <w:vAlign w:val="center"/>
          </w:tcPr>
          <w:p w14:paraId="3A82E911" w14:textId="77777777" w:rsidR="006302E1" w:rsidRPr="007B2C89" w:rsidRDefault="006302E1" w:rsidP="00055510">
            <w:pPr>
              <w:spacing w:line="276" w:lineRule="auto"/>
              <w:rPr>
                <w:rFonts w:ascii="Garamond" w:hAnsi="Garamond" w:cs="Open Sans"/>
                <w:bCs/>
              </w:rPr>
            </w:pPr>
            <w:r w:rsidRPr="007B2C89">
              <w:rPr>
                <w:rFonts w:ascii="Garamond" w:hAnsi="Garamond" w:cs="Open Sans"/>
                <w:bCs/>
              </w:rPr>
              <w:t>Miejscowość / Data</w:t>
            </w:r>
          </w:p>
        </w:tc>
        <w:tc>
          <w:tcPr>
            <w:tcW w:w="3186" w:type="pct"/>
            <w:vAlign w:val="center"/>
          </w:tcPr>
          <w:p w14:paraId="4B33FE20" w14:textId="77777777" w:rsidR="006302E1" w:rsidRPr="007B2C89" w:rsidRDefault="006302E1" w:rsidP="00055510">
            <w:pPr>
              <w:spacing w:line="276" w:lineRule="auto"/>
              <w:rPr>
                <w:rFonts w:ascii="Garamond" w:hAnsi="Garamond" w:cs="Open Sans"/>
                <w:bCs/>
              </w:rPr>
            </w:pPr>
          </w:p>
          <w:p w14:paraId="24A9005F" w14:textId="77777777" w:rsidR="006302E1" w:rsidRPr="007B2C89" w:rsidRDefault="006302E1" w:rsidP="00055510">
            <w:pPr>
              <w:spacing w:line="276" w:lineRule="auto"/>
              <w:rPr>
                <w:rFonts w:ascii="Garamond" w:hAnsi="Garamond" w:cs="Open Sans"/>
                <w:bCs/>
              </w:rPr>
            </w:pPr>
          </w:p>
          <w:p w14:paraId="028001D3" w14:textId="77777777" w:rsidR="006302E1" w:rsidRPr="007B2C89" w:rsidRDefault="006302E1" w:rsidP="00055510">
            <w:pPr>
              <w:spacing w:line="276" w:lineRule="auto"/>
              <w:rPr>
                <w:rFonts w:ascii="Garamond" w:hAnsi="Garamond" w:cs="Open Sans"/>
                <w:bCs/>
              </w:rPr>
            </w:pPr>
            <w:r w:rsidRPr="007B2C89">
              <w:rPr>
                <w:rFonts w:ascii="Garamond" w:hAnsi="Garamond" w:cs="Open Sans"/>
                <w:bCs/>
              </w:rPr>
              <w:lastRenderedPageBreak/>
              <w:t>……………………………………………………………………………………</w:t>
            </w:r>
          </w:p>
          <w:p w14:paraId="03D2AFCE" w14:textId="77777777" w:rsidR="006302E1" w:rsidRPr="007B2C89" w:rsidRDefault="006302E1" w:rsidP="00055510">
            <w:pPr>
              <w:tabs>
                <w:tab w:val="left" w:pos="3544"/>
              </w:tabs>
              <w:spacing w:line="276" w:lineRule="auto"/>
              <w:ind w:left="4248" w:hanging="4248"/>
              <w:jc w:val="center"/>
              <w:rPr>
                <w:rFonts w:ascii="Garamond" w:hAnsi="Garamond" w:cs="Open Sans"/>
                <w:i/>
              </w:rPr>
            </w:pPr>
            <w:r w:rsidRPr="007B2C89">
              <w:rPr>
                <w:rFonts w:ascii="Garamond" w:hAnsi="Garamond" w:cs="Open Sans"/>
                <w:i/>
              </w:rPr>
              <w:t xml:space="preserve"> Podpis elektroniczny  osoby upoważnionej  do reprezentowania Wykonawcy</w:t>
            </w:r>
          </w:p>
          <w:p w14:paraId="44AF3580" w14:textId="77777777" w:rsidR="006302E1" w:rsidRPr="007B2C89" w:rsidRDefault="006302E1" w:rsidP="00055510">
            <w:pPr>
              <w:spacing w:line="276" w:lineRule="auto"/>
              <w:rPr>
                <w:rFonts w:ascii="Garamond" w:hAnsi="Garamond" w:cs="Open Sans"/>
                <w:bCs/>
              </w:rPr>
            </w:pPr>
          </w:p>
        </w:tc>
      </w:tr>
    </w:tbl>
    <w:p w14:paraId="07705D5C" w14:textId="77777777" w:rsidR="006302E1" w:rsidRPr="007B2C89" w:rsidRDefault="006302E1" w:rsidP="006302E1">
      <w:pPr>
        <w:autoSpaceDE w:val="0"/>
        <w:spacing w:line="276" w:lineRule="auto"/>
        <w:rPr>
          <w:rFonts w:ascii="Garamond" w:hAnsi="Garamond" w:cs="Open Sans"/>
          <w:bCs/>
          <w:u w:val="single"/>
        </w:rPr>
      </w:pPr>
      <w:r w:rsidRPr="007B2C89">
        <w:rPr>
          <w:rFonts w:ascii="Garamond" w:hAnsi="Garamond" w:cs="Open Sans"/>
          <w:bCs/>
          <w:u w:val="single"/>
        </w:rPr>
        <w:lastRenderedPageBreak/>
        <w:t>Niepotrzebne skreślić</w:t>
      </w:r>
      <w:r w:rsidRPr="007B2C89">
        <w:rPr>
          <w:rFonts w:ascii="Garamond" w:hAnsi="Garamond" w:cs="Open Sans"/>
          <w:b/>
          <w:bCs/>
        </w:rPr>
        <w:br w:type="page"/>
      </w:r>
    </w:p>
    <w:p w14:paraId="34B8DB43" w14:textId="77777777" w:rsidR="005A6F53" w:rsidRPr="00AD2E87" w:rsidRDefault="005A6F53" w:rsidP="005A6F53">
      <w:pPr>
        <w:autoSpaceDE w:val="0"/>
        <w:spacing w:line="276" w:lineRule="auto"/>
        <w:jc w:val="right"/>
        <w:rPr>
          <w:rFonts w:ascii="Garamond" w:hAnsi="Garamond" w:cs="Open Sans"/>
          <w:bCs/>
          <w:u w:val="single"/>
        </w:rPr>
      </w:pPr>
      <w:r w:rsidRPr="00AD2E87">
        <w:rPr>
          <w:rFonts w:ascii="Garamond" w:hAnsi="Garamond" w:cs="Open Sans"/>
          <w:b/>
          <w:bCs/>
        </w:rPr>
        <w:lastRenderedPageBreak/>
        <w:t>ZAŁĄCZNIK NR 2</w:t>
      </w:r>
    </w:p>
    <w:p w14:paraId="32C06BD6" w14:textId="77777777" w:rsidR="005A6F53" w:rsidRPr="00AD2E87" w:rsidRDefault="005A6F53" w:rsidP="005A6F53">
      <w:pPr>
        <w:pStyle w:val="Tekstpodstawowy"/>
        <w:spacing w:after="0" w:line="276" w:lineRule="auto"/>
        <w:jc w:val="right"/>
        <w:rPr>
          <w:rFonts w:ascii="Garamond" w:hAnsi="Garamond" w:cs="Open Sans"/>
          <w:b/>
          <w:sz w:val="22"/>
          <w:szCs w:val="22"/>
        </w:rPr>
      </w:pPr>
      <w:r w:rsidRPr="00AD2E87">
        <w:rPr>
          <w:rFonts w:ascii="Garamond" w:hAnsi="Garamond" w:cs="Open Sans"/>
          <w:b/>
          <w:bCs/>
          <w:sz w:val="22"/>
          <w:szCs w:val="22"/>
        </w:rPr>
        <w:t xml:space="preserve">Nr: </w:t>
      </w:r>
      <w:r w:rsidRPr="00AD2E87">
        <w:rPr>
          <w:rFonts w:ascii="Garamond" w:hAnsi="Garamond" w:cs="Open Sans"/>
          <w:b/>
          <w:sz w:val="22"/>
          <w:szCs w:val="22"/>
        </w:rPr>
        <w:t>18/PN/AK/2025</w:t>
      </w:r>
    </w:p>
    <w:p w14:paraId="1AF5CA0F" w14:textId="77777777" w:rsidR="005A6F53" w:rsidRDefault="005A6F53" w:rsidP="0076292D">
      <w:pPr>
        <w:pStyle w:val="Nagwek7"/>
        <w:numPr>
          <w:ilvl w:val="0"/>
          <w:numId w:val="0"/>
        </w:numPr>
        <w:tabs>
          <w:tab w:val="left" w:pos="708"/>
        </w:tabs>
        <w:spacing w:before="0" w:line="276" w:lineRule="auto"/>
        <w:jc w:val="center"/>
        <w:rPr>
          <w:rFonts w:ascii="Garamond" w:hAnsi="Garamond" w:cs="Open Sans"/>
          <w:b/>
        </w:rPr>
      </w:pPr>
    </w:p>
    <w:p w14:paraId="625568B4" w14:textId="77777777" w:rsidR="005A6F53" w:rsidRPr="00AD2E87" w:rsidRDefault="005A6F53" w:rsidP="0076292D">
      <w:pPr>
        <w:pStyle w:val="Nagwek7"/>
        <w:numPr>
          <w:ilvl w:val="0"/>
          <w:numId w:val="0"/>
        </w:numPr>
        <w:tabs>
          <w:tab w:val="left" w:pos="708"/>
        </w:tabs>
        <w:spacing w:before="0" w:line="276" w:lineRule="auto"/>
        <w:jc w:val="center"/>
        <w:rPr>
          <w:rFonts w:ascii="Garamond" w:hAnsi="Garamond" w:cs="Open Sans"/>
          <w:i/>
          <w:iCs/>
        </w:rPr>
      </w:pPr>
      <w:r w:rsidRPr="00AD2E87">
        <w:rPr>
          <w:rFonts w:ascii="Garamond" w:hAnsi="Garamond" w:cs="Open Sans"/>
          <w:b/>
        </w:rPr>
        <w:t>WZÓR PROJEKTOWANYCH POSTANOWIEŃ UMOWY</w:t>
      </w:r>
    </w:p>
    <w:p w14:paraId="019EB7A2" w14:textId="77777777" w:rsidR="005A6F53" w:rsidRPr="00AD2E87" w:rsidRDefault="005A6F53" w:rsidP="005A6F53">
      <w:pPr>
        <w:spacing w:line="276" w:lineRule="auto"/>
        <w:jc w:val="both"/>
        <w:rPr>
          <w:rFonts w:ascii="Garamond" w:eastAsia="Calibri" w:hAnsi="Garamond" w:cs="Open Sans"/>
        </w:rPr>
      </w:pPr>
    </w:p>
    <w:p w14:paraId="40F76717"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rPr>
        <w:t>zawarta w trybie przetargu nieograniczonego zgodnie Ustawy z dnia 11 września 2019r. Prawo Zamówień Publicznych zwanej dalej „Pzp” (Dz.U. z  2024 r., poz.1320)</w:t>
      </w:r>
    </w:p>
    <w:p w14:paraId="6E3AC1C2" w14:textId="77777777" w:rsidR="005A6F53" w:rsidRPr="00AD2E87" w:rsidRDefault="005A6F53" w:rsidP="005A6F53">
      <w:pPr>
        <w:spacing w:line="276" w:lineRule="auto"/>
        <w:jc w:val="both"/>
        <w:rPr>
          <w:rFonts w:ascii="Garamond" w:eastAsia="Calibri" w:hAnsi="Garamond" w:cs="Open Sans"/>
        </w:rPr>
      </w:pPr>
    </w:p>
    <w:p w14:paraId="5F282410"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rPr>
        <w:t xml:space="preserve">w dniu </w:t>
      </w:r>
      <w:r w:rsidRPr="00AD2E87">
        <w:rPr>
          <w:rFonts w:ascii="Garamond" w:eastAsia="Calibri" w:hAnsi="Garamond" w:cs="Open Sans"/>
          <w:b/>
        </w:rPr>
        <w:t>……………………………</w:t>
      </w:r>
      <w:r w:rsidRPr="00AD2E87">
        <w:rPr>
          <w:rFonts w:ascii="Garamond" w:eastAsia="Calibri" w:hAnsi="Garamond" w:cs="Open Sans"/>
        </w:rPr>
        <w:t xml:space="preserve"> roku w Suwałkach, pomiędzy</w:t>
      </w:r>
      <w:r w:rsidRPr="00AD2E87">
        <w:rPr>
          <w:rFonts w:ascii="Garamond" w:eastAsia="Calibri" w:hAnsi="Garamond" w:cs="Open Sans"/>
          <w:color w:val="000000"/>
        </w:rPr>
        <w:t>:</w:t>
      </w:r>
    </w:p>
    <w:p w14:paraId="21FC6BEE" w14:textId="77777777" w:rsidR="005A6F53" w:rsidRPr="00AD2E87" w:rsidRDefault="005A6F53" w:rsidP="005A6F53">
      <w:pPr>
        <w:spacing w:line="276" w:lineRule="auto"/>
        <w:jc w:val="both"/>
        <w:rPr>
          <w:rFonts w:ascii="Garamond" w:eastAsia="Calibri" w:hAnsi="Garamond" w:cs="Open Sans"/>
        </w:rPr>
      </w:pPr>
    </w:p>
    <w:p w14:paraId="6BC55570" w14:textId="77777777" w:rsidR="005A6F53" w:rsidRPr="00AD2E87" w:rsidRDefault="005A6F53" w:rsidP="005A6F53">
      <w:pPr>
        <w:spacing w:line="276" w:lineRule="auto"/>
        <w:jc w:val="both"/>
        <w:rPr>
          <w:rFonts w:ascii="Garamond" w:eastAsia="Calibri" w:hAnsi="Garamond" w:cs="Open Sans"/>
        </w:rPr>
      </w:pPr>
      <w:r w:rsidRPr="00AD2E87">
        <w:rPr>
          <w:rFonts w:ascii="Garamond" w:eastAsia="Calibri" w:hAnsi="Garamond" w:cs="Open Sans"/>
          <w:b/>
          <w:bCs/>
          <w:iCs/>
        </w:rPr>
        <w:t>Szpitalem Wojewódzkim im. dr. Ludwika Rydygiera w Suwałkach</w:t>
      </w:r>
      <w:r w:rsidRPr="00AD2E87">
        <w:rPr>
          <w:rFonts w:ascii="Garamond" w:eastAsia="Calibri" w:hAnsi="Garamond" w:cs="Open Sans"/>
          <w:bCs/>
          <w:i/>
          <w:iCs/>
        </w:rPr>
        <w:t xml:space="preserve"> </w:t>
      </w:r>
      <w:r w:rsidRPr="00AD2E87">
        <w:rPr>
          <w:rFonts w:ascii="Garamond" w:eastAsia="Calibri" w:hAnsi="Garamond" w:cs="Open Sans"/>
        </w:rPr>
        <w:t xml:space="preserve"> ul. Szpitalna 60,  wpisanym do rejestru  Krajowego Rejestru Sądowego prowadzonego przez  </w:t>
      </w:r>
      <w:r w:rsidRPr="00AD2E87">
        <w:rPr>
          <w:rFonts w:ascii="Garamond" w:hAnsi="Garamond" w:cs="Open Sans"/>
        </w:rPr>
        <w:t xml:space="preserve">Sąd Rejonowy w Białymstoku XII Wydział Gospodarczy KRS </w:t>
      </w:r>
      <w:r w:rsidRPr="00AD2E87">
        <w:rPr>
          <w:rFonts w:ascii="Garamond" w:eastAsia="Calibri" w:hAnsi="Garamond" w:cs="Open Sans"/>
        </w:rPr>
        <w:t xml:space="preserve"> pod numerem KRS</w:t>
      </w:r>
      <w:r w:rsidRPr="00AD2E87">
        <w:rPr>
          <w:rFonts w:ascii="Garamond" w:eastAsia="Calibri" w:hAnsi="Garamond" w:cs="Open Sans"/>
          <w:color w:val="FF0000"/>
        </w:rPr>
        <w:t>:</w:t>
      </w:r>
      <w:r w:rsidRPr="00AD2E87">
        <w:rPr>
          <w:rFonts w:ascii="Garamond" w:eastAsia="Calibri" w:hAnsi="Garamond" w:cs="Open Sans"/>
        </w:rPr>
        <w:t xml:space="preserve"> 0000057017, NIP</w:t>
      </w:r>
      <w:r w:rsidRPr="00AD2E87">
        <w:rPr>
          <w:rFonts w:ascii="Garamond" w:eastAsia="Calibri" w:hAnsi="Garamond" w:cs="Open Sans"/>
          <w:color w:val="FF0000"/>
        </w:rPr>
        <w:t>:</w:t>
      </w:r>
      <w:r w:rsidRPr="00AD2E87">
        <w:rPr>
          <w:rFonts w:ascii="Garamond" w:eastAsia="Calibri" w:hAnsi="Garamond" w:cs="Open Sans"/>
        </w:rPr>
        <w:t xml:space="preserve"> 844-17-86-376, zwanym w dalszej treści umowy </w:t>
      </w:r>
      <w:r w:rsidRPr="00AD2E87">
        <w:rPr>
          <w:rFonts w:ascii="Garamond" w:eastAsia="Calibri" w:hAnsi="Garamond" w:cs="Open Sans"/>
          <w:b/>
          <w:bCs/>
          <w:i/>
          <w:iCs/>
        </w:rPr>
        <w:t>„ZAMAWIAJĄCYM”</w:t>
      </w:r>
      <w:r w:rsidRPr="00AD2E87">
        <w:rPr>
          <w:rFonts w:ascii="Garamond" w:eastAsia="Calibri" w:hAnsi="Garamond" w:cs="Open Sans"/>
          <w:b/>
        </w:rPr>
        <w:t>,</w:t>
      </w:r>
      <w:r w:rsidRPr="00AD2E87">
        <w:rPr>
          <w:rFonts w:ascii="Garamond" w:eastAsia="Calibri" w:hAnsi="Garamond" w:cs="Open Sans"/>
        </w:rPr>
        <w:t xml:space="preserve"> reprezentowanym przez:</w:t>
      </w:r>
    </w:p>
    <w:p w14:paraId="0C6B8A93" w14:textId="77777777" w:rsidR="005A6F53" w:rsidRPr="00AD2E87" w:rsidRDefault="005A6F53" w:rsidP="005A6F53">
      <w:pPr>
        <w:spacing w:line="276" w:lineRule="auto"/>
        <w:jc w:val="both"/>
        <w:rPr>
          <w:rFonts w:ascii="Garamond" w:eastAsia="Calibri" w:hAnsi="Garamond" w:cs="Open Sans"/>
        </w:rPr>
      </w:pPr>
    </w:p>
    <w:p w14:paraId="14AFD7A3" w14:textId="77777777" w:rsidR="005A6F53" w:rsidRPr="00AD2E87" w:rsidRDefault="005A6F53" w:rsidP="005A6F53">
      <w:pPr>
        <w:numPr>
          <w:ilvl w:val="0"/>
          <w:numId w:val="17"/>
        </w:numPr>
        <w:tabs>
          <w:tab w:val="left" w:pos="360"/>
        </w:tabs>
        <w:suppressAutoHyphens/>
        <w:spacing w:after="0" w:line="276" w:lineRule="auto"/>
        <w:ind w:left="360"/>
        <w:contextualSpacing/>
        <w:jc w:val="both"/>
        <w:rPr>
          <w:rFonts w:ascii="Garamond" w:hAnsi="Garamond" w:cs="Open Sans"/>
          <w:color w:val="000000"/>
        </w:rPr>
      </w:pPr>
      <w:r w:rsidRPr="00AD2E87">
        <w:rPr>
          <w:rFonts w:ascii="Garamond" w:eastAsia="Calibri" w:hAnsi="Garamond" w:cs="Open Sans"/>
        </w:rPr>
        <w:t>…………… – ………….</w:t>
      </w:r>
    </w:p>
    <w:p w14:paraId="38F03E77" w14:textId="77777777" w:rsidR="005A6F53" w:rsidRPr="00AD2E87" w:rsidRDefault="005A6F53" w:rsidP="005A6F53">
      <w:pPr>
        <w:spacing w:line="276" w:lineRule="auto"/>
        <w:jc w:val="center"/>
        <w:rPr>
          <w:rFonts w:ascii="Garamond" w:hAnsi="Garamond" w:cs="Open Sans"/>
          <w:color w:val="000000"/>
        </w:rPr>
      </w:pPr>
      <w:r w:rsidRPr="00AD2E87">
        <w:rPr>
          <w:rFonts w:ascii="Garamond" w:hAnsi="Garamond" w:cs="Open Sans"/>
          <w:color w:val="000000"/>
        </w:rPr>
        <w:t>a</w:t>
      </w:r>
    </w:p>
    <w:p w14:paraId="7399222F"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54C165CD"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1) ............................... </w:t>
      </w:r>
    </w:p>
    <w:p w14:paraId="1A6B45B6"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2) ............................... </w:t>
      </w:r>
    </w:p>
    <w:p w14:paraId="205E2199"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zwaną w treści umowy „WYKONAWCĄ”, </w:t>
      </w:r>
    </w:p>
    <w:p w14:paraId="563BB330"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(w przypadku przedsiębiorcy wpisanego do ewidencji działalności gospodarczej) (imię i nazwisko) ..................................................................................., zam</w:t>
      </w:r>
      <w:r>
        <w:rPr>
          <w:rFonts w:ascii="Garamond" w:hAnsi="Garamond" w:cs="Open Sans"/>
          <w:color w:val="000000"/>
        </w:rPr>
        <w:t>.</w:t>
      </w:r>
      <w:r w:rsidRPr="00AD2E87">
        <w:rPr>
          <w:rFonts w:ascii="Garamond" w:hAnsi="Garamond" w:cs="Open Sans"/>
          <w:color w:val="000000"/>
        </w:rPr>
        <w:t xml:space="preserve"> .……………………………………………………………., PESEL ……………….………………… przedsiębiorcą pod nazwą .............................. z siedzibą w .................................. przy ulicy ............................, wpisanym do ewidencji działalności gospodarczej prowadzonej przez ................................. </w:t>
      </w:r>
    </w:p>
    <w:p w14:paraId="4B5612A7"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zwanym w treści umowy „WYKONAWCĄ”,</w:t>
      </w:r>
    </w:p>
    <w:p w14:paraId="40165ED2"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 xml:space="preserve">łącznie zwanymi Stronami lub Stroną, </w:t>
      </w:r>
    </w:p>
    <w:p w14:paraId="35406313" w14:textId="77777777" w:rsidR="005A6F53" w:rsidRPr="00AD2E87" w:rsidRDefault="005A6F53" w:rsidP="005A6F53">
      <w:pPr>
        <w:spacing w:line="240" w:lineRule="auto"/>
        <w:jc w:val="both"/>
        <w:rPr>
          <w:rFonts w:ascii="Garamond" w:hAnsi="Garamond" w:cs="Open Sans"/>
          <w:color w:val="000000"/>
        </w:rPr>
      </w:pPr>
      <w:r w:rsidRPr="00AD2E87">
        <w:rPr>
          <w:rFonts w:ascii="Garamond" w:hAnsi="Garamond" w:cs="Open Sans"/>
          <w:color w:val="000000"/>
        </w:rPr>
        <w:t>o następującej treści:</w:t>
      </w:r>
    </w:p>
    <w:p w14:paraId="0225A001" w14:textId="77777777" w:rsidR="005A6F53" w:rsidRPr="00AD2E87" w:rsidRDefault="005A6F53" w:rsidP="005A6F53">
      <w:pPr>
        <w:spacing w:line="240" w:lineRule="auto"/>
        <w:jc w:val="both"/>
        <w:rPr>
          <w:rFonts w:ascii="Garamond" w:hAnsi="Garamond" w:cs="Open Sans"/>
          <w:i/>
          <w:iCs/>
        </w:rPr>
      </w:pPr>
    </w:p>
    <w:p w14:paraId="78780081"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1</w:t>
      </w:r>
    </w:p>
    <w:p w14:paraId="2EB8534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b/>
          <w:bCs/>
          <w:iCs/>
        </w:rPr>
      </w:pPr>
      <w:r w:rsidRPr="00AD2E87">
        <w:rPr>
          <w:rFonts w:ascii="Garamond" w:eastAsia="Calibri" w:hAnsi="Garamond" w:cs="Open Sans"/>
          <w:bCs/>
          <w:iCs/>
        </w:rPr>
        <w:t xml:space="preserve">Przedmiotem niniejszej umowy jest: </w:t>
      </w:r>
      <w:r w:rsidRPr="00AD2E87">
        <w:rPr>
          <w:rFonts w:ascii="Garamond" w:hAnsi="Garamond" w:cs="Calibri"/>
          <w:b/>
          <w:color w:val="1F4E79" w:themeColor="accent1" w:themeShade="80"/>
        </w:rPr>
        <w:t>Zakup i dostawa systemu chłodzenia skóry głowy w ramach projektu pn.: „Poprawa jakości i dostępności do diagnostyki i leczenia schorzeń nowotworowych w Szpitalu Wojewódzkim im. dr Ludwika Rydygiera w Suwałkach” dofinansowanego ze środków Krajowego Planu odbudowy i Budżetu Województwa Podlaskiego</w:t>
      </w:r>
      <w:r w:rsidRPr="00AD2E87">
        <w:rPr>
          <w:rFonts w:ascii="Garamond" w:eastAsia="Calibri" w:hAnsi="Garamond" w:cs="Open Sans"/>
          <w:b/>
          <w:bCs/>
          <w:iCs/>
          <w:color w:val="4472C4" w:themeColor="accent5"/>
        </w:rPr>
        <w:t xml:space="preserve"> </w:t>
      </w:r>
      <w:r w:rsidRPr="00AD2E87">
        <w:rPr>
          <w:rFonts w:ascii="Garamond" w:eastAsia="Calibri" w:hAnsi="Garamond" w:cs="Open Sans"/>
        </w:rPr>
        <w:t>w ilości, asortymencie i cenach określonych w ofercie Wykonawcy stanowiącej załącznik nr 1 do niniejszej umowy oraz o parametrach technicznych określonych w załączniku nr 2 do umowy.</w:t>
      </w:r>
    </w:p>
    <w:p w14:paraId="705F58F4"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Łączną wartość przedmiotowej umowy strony ustalają według reguł określonych w § 1 ust. 1 umowy na kwotę brutto: </w:t>
      </w:r>
      <w:r w:rsidRPr="00AD2E87">
        <w:rPr>
          <w:rFonts w:ascii="Garamond" w:eastAsia="Calibri" w:hAnsi="Garamond" w:cs="Open Sans"/>
          <w:b/>
        </w:rPr>
        <w:t>……………. PLN</w:t>
      </w:r>
      <w:r w:rsidRPr="00AD2E87">
        <w:rPr>
          <w:rFonts w:ascii="Garamond" w:eastAsia="Calibri" w:hAnsi="Garamond" w:cs="Open Sans"/>
        </w:rPr>
        <w:t xml:space="preserve">  (słownie: …………………………………..), w tym należny podatek VAT w wysokości ……..%.</w:t>
      </w:r>
    </w:p>
    <w:p w14:paraId="14E46F2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Wynagrodzenie Wykonawcy jest wynagrodzeniem ryczałtowym za wszystkie świadczenia Wykonawcy usługi konieczne do prawidłowego, pełnego, funkcjonalnego i terminowego wykonania przedmiotu umowy. </w:t>
      </w:r>
    </w:p>
    <w:p w14:paraId="1A88A481"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Nie przewiduje się waloryzacji ceny. </w:t>
      </w:r>
    </w:p>
    <w:p w14:paraId="071B95F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oświadcza, że sprzęt medyczny,</w:t>
      </w:r>
      <w:r w:rsidRPr="00AD2E87">
        <w:rPr>
          <w:rFonts w:ascii="Garamond" w:eastAsia="Calibri" w:hAnsi="Garamond" w:cs="Open Sans"/>
          <w:color w:val="800000"/>
        </w:rPr>
        <w:t xml:space="preserve"> </w:t>
      </w:r>
      <w:r w:rsidRPr="00AD2E87">
        <w:rPr>
          <w:rFonts w:ascii="Garamond" w:eastAsia="Calibri" w:hAnsi="Garamond" w:cs="Open San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4855324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w ramach wynagrodzenia, o którym mowa w ust. 2 powyżej, przeprowadzi szkolenie pracowników Zamawiającego, w zakresie niezbędnym do prawidłowej, efektywnej i bezpiecznej eksploatacji zainstalowanego sprzętu</w:t>
      </w:r>
      <w:r w:rsidRPr="00AD2E87">
        <w:rPr>
          <w:rFonts w:ascii="Garamond" w:eastAsia="Calibri" w:hAnsi="Garamond" w:cs="Open Sans"/>
          <w:u w:val="single"/>
        </w:rPr>
        <w:t xml:space="preserve">. </w:t>
      </w:r>
      <w:r w:rsidRPr="00AD2E87">
        <w:rPr>
          <w:rFonts w:ascii="Garamond" w:eastAsia="Calibri" w:hAnsi="Garamond" w:cs="Open Sans"/>
        </w:rPr>
        <w:t>Szkolenie zostanie potwierdzone wydaniem stosownych zaświadczeń potwierdzających nabyte umiejętności szkolonego personelu.</w:t>
      </w:r>
    </w:p>
    <w:p w14:paraId="07765F7B"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2022r. o wyrobach medycznych (Dz. U. 2024 , poz.1620)  i jest wolny od wszelkich wad fizycznych i prawnych. </w:t>
      </w:r>
    </w:p>
    <w:p w14:paraId="6339A010"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   </w:t>
      </w:r>
    </w:p>
    <w:p w14:paraId="34BE705D"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commentRangeStart w:id="22"/>
      <w:r w:rsidRPr="00AD2E87">
        <w:rPr>
          <w:rFonts w:ascii="Garamond" w:eastAsia="Calibri" w:hAnsi="Garamond" w:cs="Open Sans"/>
        </w:rPr>
        <w:t>Wykonawca udzieli pełnej gwarancji na dostarczony sprzęt na warunkach zawartych w załączniku nr 2 do umowy, lub zgodnie z gwarancją producenta gdy przewiduje ona dłuższy okres gwarancji od deklarowanej przez wykonawcę.</w:t>
      </w:r>
      <w:commentRangeEnd w:id="22"/>
      <w:r w:rsidRPr="00AD2E87">
        <w:rPr>
          <w:rStyle w:val="Odwoaniedokomentarza"/>
          <w:rFonts w:ascii="Garamond" w:hAnsi="Garamond"/>
          <w:sz w:val="22"/>
          <w:szCs w:val="22"/>
        </w:rPr>
        <w:commentReference w:id="22"/>
      </w:r>
    </w:p>
    <w:p w14:paraId="08E95E81"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Gwarancja rozpoczyna bieg od daty odbioru przedmiotu umowy, potwierdzonej protokołem odbioru bez zastrzeżeń.</w:t>
      </w:r>
    </w:p>
    <w:p w14:paraId="7BDB2F9C"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Wykonawca zapewni autoryzowany serwis gwarancyjny i pogwarancyjny.</w:t>
      </w:r>
    </w:p>
    <w:p w14:paraId="22BE6F1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Pełna gwarancja obejmuje koszt dojazdu i powrotu, robocizny, części zamiennych i materiałów serwisowych.</w:t>
      </w:r>
    </w:p>
    <w:p w14:paraId="7EB83265"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Przeglądy okresowe wchodzą w zakres gwarancji, częstotliwość przeglądów okresowych zgodnie z zaleceniami producenta, lecz nie rzadziej niż 1 raz w roku.</w:t>
      </w:r>
    </w:p>
    <w:p w14:paraId="7B724E9D" w14:textId="77777777" w:rsidR="005A6F53" w:rsidRPr="00AD2E87" w:rsidRDefault="005A6F53" w:rsidP="005A6F53">
      <w:pPr>
        <w:numPr>
          <w:ilvl w:val="0"/>
          <w:numId w:val="6"/>
        </w:numPr>
        <w:tabs>
          <w:tab w:val="left" w:pos="0"/>
        </w:tabs>
        <w:suppressAutoHyphens/>
        <w:spacing w:after="0" w:line="240" w:lineRule="auto"/>
        <w:contextualSpacing/>
        <w:jc w:val="both"/>
        <w:rPr>
          <w:rFonts w:ascii="Garamond" w:eastAsia="Calibri" w:hAnsi="Garamond" w:cs="Open Sans"/>
        </w:rPr>
      </w:pPr>
      <w:r w:rsidRPr="00AD2E87">
        <w:rPr>
          <w:rFonts w:ascii="Garamond" w:eastAsia="Calibri" w:hAnsi="Garamond" w:cs="Open Sans"/>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6B3EDC0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Warunki gwarancji i serwisu zgodnie z załącznikiem nr 2 do umowy.</w:t>
      </w:r>
    </w:p>
    <w:p w14:paraId="658C40F9"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 Zgłaszanie awarii przez Zamawiającego następuje: faksem lub e-mail w dni robocze w godz. 8.00 do 16.00.</w:t>
      </w:r>
    </w:p>
    <w:p w14:paraId="50A58C76"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Wykonawca zapewni równoważne urządzenie zastępcze o parametrach nie gorszych niż urządzenie objęte umową, umożliwiające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t.j. przyjazdu wraz z naprawą serwisu nie dłuższy niż 72 godz. w dni robocze (przez dni robocze rozumie się dni od poniedziałku do piątku z wyłączeniem dni ustawowo wolnych od pracy). </w:t>
      </w:r>
    </w:p>
    <w:p w14:paraId="7A0A7C4E"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7F4FBCAF"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O terminie przeprowadzania przeglądu technicznego, konserwacji i napraw Wykonawca powiadomi personel obsługujący sprzęt,  telefonicznie, faksem lub pocztą e –mail, co najmniej na  3 (trzy ) dni przed planowanym przeglądem.</w:t>
      </w:r>
    </w:p>
    <w:p w14:paraId="31068B9F"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Przeprowadzenie przeglądu technicznego, konserwacji, napraw Wykonawca potwierdzał będzie stosownymi protokołami, które przekaże następnie Zamawiającemu.</w:t>
      </w:r>
    </w:p>
    <w:p w14:paraId="63272AF3" w14:textId="77777777" w:rsidR="005A6F53" w:rsidRPr="00AD2E87" w:rsidRDefault="005A6F53" w:rsidP="005A6F53">
      <w:pPr>
        <w:numPr>
          <w:ilvl w:val="0"/>
          <w:numId w:val="6"/>
        </w:numPr>
        <w:tabs>
          <w:tab w:val="left" w:pos="0"/>
        </w:tabs>
        <w:suppressAutoHyphens/>
        <w:spacing w:after="0" w:line="240" w:lineRule="auto"/>
        <w:ind w:left="284" w:hanging="284"/>
        <w:contextualSpacing/>
        <w:jc w:val="both"/>
        <w:rPr>
          <w:rFonts w:ascii="Garamond" w:eastAsia="Calibri" w:hAnsi="Garamond" w:cs="Open Sans"/>
        </w:rPr>
      </w:pPr>
      <w:r w:rsidRPr="00AD2E87">
        <w:rPr>
          <w:rFonts w:ascii="Garamond" w:eastAsia="Calibri" w:hAnsi="Garamond" w:cs="Open Sans"/>
        </w:rPr>
        <w:t>W okresie gwarancji Wykonawca na własny koszt zapewni aktualizację oprogramowania sprzętu na nowe.</w:t>
      </w:r>
    </w:p>
    <w:p w14:paraId="70A7A476" w14:textId="77777777" w:rsidR="005A6F53" w:rsidRPr="00B35837" w:rsidRDefault="005A6F53" w:rsidP="005A6F53">
      <w:pPr>
        <w:pStyle w:val="Akapitzlist"/>
        <w:numPr>
          <w:ilvl w:val="0"/>
          <w:numId w:val="6"/>
        </w:numPr>
        <w:spacing w:after="0"/>
        <w:jc w:val="both"/>
        <w:rPr>
          <w:rFonts w:ascii="Garamond" w:hAnsi="Garamond" w:cs="Tahoma"/>
        </w:rPr>
      </w:pPr>
      <w:r w:rsidRPr="00B35837">
        <w:rPr>
          <w:rFonts w:ascii="Garamond" w:hAnsi="Garamond" w:cs="Tahoma"/>
        </w:rPr>
        <w:t>Niezależnie od uprawnień z tytułu gwarancji Zamawiający ma prawo do rękojmi za wady fizyczne przedmiotu zamówienia zgodnie z art. 556 – 576 Kodeksu Cywilnego.</w:t>
      </w:r>
    </w:p>
    <w:p w14:paraId="6A5D2A31" w14:textId="77777777" w:rsidR="005A6F53" w:rsidRPr="00AD2E87" w:rsidRDefault="005A6F53" w:rsidP="005A6F53">
      <w:pPr>
        <w:ind w:left="4250" w:firstLine="4"/>
        <w:contextualSpacing/>
        <w:jc w:val="both"/>
        <w:rPr>
          <w:rFonts w:ascii="Garamond" w:eastAsia="Calibri" w:hAnsi="Garamond" w:cs="Open Sans"/>
          <w:b/>
        </w:rPr>
      </w:pPr>
    </w:p>
    <w:p w14:paraId="1328863A"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2</w:t>
      </w:r>
    </w:p>
    <w:p w14:paraId="14B20C2E"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 xml:space="preserve">Dostawa wraz z przeprowadzonym szkoleniem w zakresie obsługi dostarczonego sprzętu nastąpi w nieprzekraczalnym terminie do </w:t>
      </w:r>
      <w:r w:rsidRPr="00AD2E87">
        <w:rPr>
          <w:rFonts w:ascii="Garamond" w:hAnsi="Garamond" w:cs="Open Sans"/>
          <w:b/>
          <w:bCs/>
          <w:lang w:eastAsia="ar-SA"/>
        </w:rPr>
        <w:t>50</w:t>
      </w:r>
      <w:r w:rsidRPr="00AD2E87">
        <w:rPr>
          <w:rFonts w:ascii="Garamond" w:hAnsi="Garamond" w:cs="Open Sans"/>
          <w:b/>
          <w:lang w:eastAsia="ar-SA"/>
        </w:rPr>
        <w:t xml:space="preserve"> dni od dnia zawarcia umowy, tj. do dnia……</w:t>
      </w:r>
      <w:r w:rsidRPr="00AD2E87">
        <w:rPr>
          <w:rFonts w:ascii="Garamond" w:hAnsi="Garamond" w:cs="Open Sans"/>
          <w:lang w:eastAsia="ar-SA"/>
        </w:rPr>
        <w:t>.</w:t>
      </w:r>
    </w:p>
    <w:p w14:paraId="0D8A0187"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16" w:history="1">
        <w:r w:rsidRPr="00AD2E87">
          <w:rPr>
            <w:rStyle w:val="Hipercze"/>
            <w:rFonts w:ascii="Garamond" w:hAnsi="Garamond" w:cs="Open Sans"/>
            <w:color w:val="0070C0"/>
            <w:lang w:eastAsia="ar-SA"/>
          </w:rPr>
          <w:t>e.krzywicka@szpital.suwalki.pl</w:t>
        </w:r>
      </w:hyperlink>
      <w:r w:rsidRPr="00AD2E87">
        <w:rPr>
          <w:rFonts w:ascii="Garamond" w:hAnsi="Garamond" w:cs="Open Sans"/>
          <w:lang w:eastAsia="ar-SA"/>
        </w:rPr>
        <w:t xml:space="preserve"> oraz </w:t>
      </w:r>
      <w:r w:rsidRPr="00AD2E87">
        <w:rPr>
          <w:rFonts w:ascii="Garamond" w:hAnsi="Garamond" w:cs="Open Sans"/>
          <w:color w:val="0070C0"/>
          <w:u w:val="single"/>
          <w:lang w:eastAsia="ar-SA"/>
        </w:rPr>
        <w:t>zamowienia@szpital.suwalki.pl</w:t>
      </w:r>
      <w:r w:rsidRPr="00AD2E87">
        <w:rPr>
          <w:rFonts w:ascii="Garamond" w:hAnsi="Garamond" w:cs="Open Sans"/>
          <w:u w:val="single"/>
          <w:lang w:eastAsia="ar-SA"/>
        </w:rPr>
        <w:t>)</w:t>
      </w:r>
      <w:r w:rsidRPr="00AD2E87">
        <w:rPr>
          <w:rFonts w:ascii="Garamond" w:hAnsi="Garamond" w:cs="Open Sans"/>
          <w:lang w:eastAsia="ar-SA"/>
        </w:rPr>
        <w:t xml:space="preserve"> nie później niż 3 dni robocze przed planowanym terminem dostawy. </w:t>
      </w:r>
    </w:p>
    <w:p w14:paraId="02695018"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Odpowiedzialność za dostarczenie przedmiotu zamówienia w terminie i w miejsce wskazane przez Zamawiającego ponosi Wykonawca.</w:t>
      </w:r>
    </w:p>
    <w:p w14:paraId="1D32571A"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Za datę  dostawy uważa się dzień, w którym zostanie podpisany protokół odbioru bez zastrzeżeń.</w:t>
      </w:r>
    </w:p>
    <w:p w14:paraId="2F4444A2" w14:textId="77777777" w:rsidR="005A6F53" w:rsidRPr="00B35837" w:rsidRDefault="005A6F53" w:rsidP="005A6F53">
      <w:pPr>
        <w:pStyle w:val="Akapitzlist"/>
        <w:numPr>
          <w:ilvl w:val="0"/>
          <w:numId w:val="7"/>
        </w:numPr>
        <w:spacing w:after="0" w:line="240" w:lineRule="auto"/>
        <w:ind w:left="284" w:hanging="284"/>
        <w:jc w:val="both"/>
        <w:rPr>
          <w:rFonts w:ascii="Garamond" w:hAnsi="Garamond" w:cs="Open Sans"/>
          <w:lang w:eastAsia="ar-SA"/>
        </w:rPr>
      </w:pPr>
      <w:r w:rsidRPr="00AD2E87">
        <w:rPr>
          <w:rFonts w:ascii="Garamond" w:hAnsi="Garamond" w:cs="Open Sans"/>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w:t>
      </w:r>
      <w:r>
        <w:rPr>
          <w:rFonts w:ascii="Garamond" w:hAnsi="Garamond" w:cs="Open Sans"/>
          <w:lang w:eastAsia="ar-SA"/>
        </w:rPr>
        <w:t xml:space="preserve"> </w:t>
      </w:r>
      <w:r w:rsidRPr="00AD2E87">
        <w:rPr>
          <w:rFonts w:ascii="Garamond" w:hAnsi="Garamond" w:cs="Open Sans"/>
          <w:lang w:eastAsia="ar-SA"/>
        </w:rPr>
        <w:t>obsługi dostarczonej aparatury.</w:t>
      </w:r>
      <w:r w:rsidRPr="00AD2E87">
        <w:rPr>
          <w:rFonts w:ascii="Garamond" w:hAnsi="Garamond"/>
        </w:rPr>
        <w:t xml:space="preserve"> </w:t>
      </w:r>
      <w:r w:rsidRPr="00AD2E87">
        <w:rPr>
          <w:rFonts w:ascii="Garamond" w:hAnsi="Garamond" w:cs="Open Sans"/>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 Zamawiający zachowuje prawo do naliczenia kar umownych za zwłokę w wykonaniu umowy, w przypadku przekroczenia terminu, o którym mowa w §</w:t>
      </w:r>
      <w:r>
        <w:rPr>
          <w:rFonts w:ascii="Garamond" w:hAnsi="Garamond" w:cs="Open Sans"/>
          <w:lang w:eastAsia="ar-SA"/>
        </w:rPr>
        <w:t> </w:t>
      </w:r>
      <w:r w:rsidRPr="00AD2E87">
        <w:rPr>
          <w:rFonts w:ascii="Garamond" w:hAnsi="Garamond" w:cs="Open Sans"/>
          <w:lang w:eastAsia="ar-SA"/>
        </w:rPr>
        <w:t>2 ust. 1 Umowy.</w:t>
      </w:r>
    </w:p>
    <w:p w14:paraId="6909D091" w14:textId="77777777" w:rsidR="005A6F53" w:rsidRPr="00AD2E87"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Upoważniony przedstawiciel Zamawiającego podpisuje Protokół odbioru po stwierdzeniu zgodności z</w:t>
      </w:r>
      <w:r>
        <w:rPr>
          <w:rFonts w:ascii="Garamond" w:hAnsi="Garamond" w:cs="Open Sans"/>
          <w:lang w:eastAsia="ar-SA"/>
        </w:rPr>
        <w:t> </w:t>
      </w:r>
      <w:r w:rsidRPr="00AD2E87">
        <w:rPr>
          <w:rFonts w:ascii="Garamond" w:hAnsi="Garamond" w:cs="Open Sans"/>
          <w:lang w:eastAsia="ar-SA"/>
        </w:rPr>
        <w:t>jego parametrami technicznymi zawartymi w załączniku nr 2 oraz po stwierdzeniu braku wad, uszkodzeń i po przeszkoleniu personelu, o których mowa w § 2 ust.5.</w:t>
      </w:r>
    </w:p>
    <w:p w14:paraId="38934316" w14:textId="77777777" w:rsidR="005A6F53" w:rsidRDefault="005A6F53" w:rsidP="005A6F53">
      <w:pPr>
        <w:numPr>
          <w:ilvl w:val="0"/>
          <w:numId w:val="7"/>
        </w:numPr>
        <w:tabs>
          <w:tab w:val="left" w:pos="284"/>
        </w:tab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w:t>
      </w:r>
      <w:r>
        <w:rPr>
          <w:rFonts w:ascii="Garamond" w:hAnsi="Garamond" w:cs="Open Sans"/>
          <w:lang w:eastAsia="ar-SA"/>
        </w:rPr>
        <w:t> </w:t>
      </w:r>
      <w:r w:rsidRPr="00AD2E87">
        <w:rPr>
          <w:rFonts w:ascii="Garamond" w:hAnsi="Garamond" w:cs="Open Sans"/>
          <w:lang w:eastAsia="ar-SA"/>
        </w:rPr>
        <w:t>wyłączeniem dni ustawowo wolnych od pracy), dokonuje wymiany towaru wadliwego na towar bez wad.</w:t>
      </w:r>
    </w:p>
    <w:p w14:paraId="048178DD" w14:textId="77777777" w:rsidR="005A6F53" w:rsidRPr="00AD2E87" w:rsidRDefault="005A6F53" w:rsidP="005A6F53">
      <w:pPr>
        <w:tabs>
          <w:tab w:val="left" w:pos="284"/>
        </w:tabs>
        <w:spacing w:after="0" w:line="240" w:lineRule="auto"/>
        <w:ind w:left="284"/>
        <w:contextualSpacing/>
        <w:jc w:val="both"/>
        <w:rPr>
          <w:rFonts w:ascii="Garamond" w:hAnsi="Garamond" w:cs="Open Sans"/>
          <w:lang w:eastAsia="ar-SA"/>
        </w:rPr>
      </w:pPr>
    </w:p>
    <w:p w14:paraId="76066FE7" w14:textId="77777777" w:rsidR="005A6F53" w:rsidRPr="00AD2E87" w:rsidRDefault="005A6F53" w:rsidP="005A6F53">
      <w:pPr>
        <w:ind w:left="4250" w:firstLine="4"/>
        <w:contextualSpacing/>
        <w:jc w:val="both"/>
        <w:rPr>
          <w:rFonts w:ascii="Garamond" w:eastAsia="Calibri" w:hAnsi="Garamond" w:cs="Open Sans"/>
          <w:b/>
        </w:rPr>
      </w:pPr>
      <w:r w:rsidRPr="00AD2E87">
        <w:rPr>
          <w:rFonts w:ascii="Garamond" w:eastAsia="Calibri" w:hAnsi="Garamond" w:cs="Open Sans"/>
          <w:b/>
        </w:rPr>
        <w:t>§ 3</w:t>
      </w:r>
    </w:p>
    <w:p w14:paraId="6FFFE4E8"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hAnsi="Garamond" w:cs="Open Sans"/>
        </w:rPr>
        <w:t>Wykonawca zobowiązuje się za prawidłowo wykonany przedmiot umowy wystawić fakturę VAT , na kwotę określoną w § 1 ust. 2 po podpisaniu protokołu odbioru bez zastrzeżeń.</w:t>
      </w:r>
    </w:p>
    <w:p w14:paraId="46FD7903"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hAnsi="Garamond" w:cs="Open Sans"/>
        </w:rPr>
        <w:t xml:space="preserve">Zamawiający zobowiązuje się dokonać płatności w terminie </w:t>
      </w:r>
      <w:r w:rsidRPr="00AD2E87">
        <w:rPr>
          <w:rFonts w:ascii="Garamond" w:hAnsi="Garamond" w:cs="Open Sans"/>
          <w:b/>
          <w:bCs/>
        </w:rPr>
        <w:t>60</w:t>
      </w:r>
      <w:r w:rsidRPr="00AD2E87">
        <w:rPr>
          <w:rFonts w:ascii="Garamond" w:hAnsi="Garamond" w:cs="Open Sans"/>
        </w:rPr>
        <w:t xml:space="preserve"> dni </w:t>
      </w:r>
      <w:r w:rsidRPr="00AD2E87">
        <w:rPr>
          <w:rFonts w:ascii="Garamond" w:eastAsia="Calibri" w:hAnsi="Garamond" w:cs="Open Sans"/>
        </w:rPr>
        <w:t xml:space="preserve">od daty wpływu prawidłowo wystawionej faktury na adres siedziby Zamawiającego, przelewem na rachunek bankowy nr …………………………………… . </w:t>
      </w:r>
      <w:r w:rsidRPr="00AD2E87">
        <w:rPr>
          <w:rFonts w:ascii="Garamond" w:hAnsi="Garamond" w:cs="Open Sans"/>
        </w:rPr>
        <w:t>Na fakturze powinien znajdować się numer umowy dostawy wraz z wyodrębnieniem wszystkich pozycji dostarczonego towaru oraz wszystkie dane określone w art. 106 e) ustawy o VAT.</w:t>
      </w:r>
    </w:p>
    <w:p w14:paraId="0518551D" w14:textId="77777777" w:rsidR="005A6F53" w:rsidRPr="00AD2E87" w:rsidRDefault="005A6F53" w:rsidP="005A6F53">
      <w:pPr>
        <w:numPr>
          <w:ilvl w:val="2"/>
          <w:numId w:val="8"/>
        </w:numPr>
        <w:tabs>
          <w:tab w:val="left" w:pos="284"/>
        </w:tabs>
        <w:suppressAutoHyphens/>
        <w:spacing w:after="0" w:line="240" w:lineRule="auto"/>
        <w:ind w:left="284" w:hanging="142"/>
        <w:contextualSpacing/>
        <w:jc w:val="both"/>
        <w:rPr>
          <w:rFonts w:ascii="Garamond" w:hAnsi="Garamond" w:cs="Open Sans"/>
        </w:rPr>
      </w:pPr>
      <w:r w:rsidRPr="00AD2E87">
        <w:rPr>
          <w:rFonts w:ascii="Garamond" w:eastAsia="Calibri" w:hAnsi="Garamond" w:cs="Open Sans"/>
        </w:rPr>
        <w:t>Strony ustalają, że faktura wystawiona przez Wykonawcę zawierać będzie zakres danego zamówienia. Strony nie dopuszczają wystawiania faktur cząstkowych w ramach jednego zamówienia</w:t>
      </w:r>
      <w:r w:rsidRPr="00AD2E87">
        <w:rPr>
          <w:rFonts w:ascii="Garamond" w:hAnsi="Garamond" w:cs="Open Sans"/>
        </w:rPr>
        <w:t>.</w:t>
      </w:r>
    </w:p>
    <w:p w14:paraId="1185F807" w14:textId="77777777" w:rsidR="005A6F53" w:rsidRPr="00AD2E87" w:rsidRDefault="005A6F53" w:rsidP="005A6F53">
      <w:pPr>
        <w:numPr>
          <w:ilvl w:val="2"/>
          <w:numId w:val="8"/>
        </w:numPr>
        <w:suppressAutoHyphens/>
        <w:spacing w:after="0" w:line="240" w:lineRule="auto"/>
        <w:ind w:left="284" w:hanging="142"/>
        <w:contextualSpacing/>
        <w:jc w:val="both"/>
        <w:rPr>
          <w:rFonts w:ascii="Garamond" w:hAnsi="Garamond" w:cs="Open Sans"/>
        </w:rPr>
      </w:pPr>
      <w:r w:rsidRPr="00AD2E87">
        <w:rPr>
          <w:rFonts w:ascii="Garamond" w:hAnsi="Garamond" w:cs="Open Sans"/>
        </w:rPr>
        <w:t>Czynność prawna mająca na celu zmianę Wierzyciela Szpitala Wojewódzkiego im. dr. Ludwika Rydygiera w Suwałkach może nastąpić wyłącznie po wyrażeniu uprzedniej zgody przez Zamawiającego oraz jego podmiot tworzący w formie pisemnej pod rygorem nieważności.</w:t>
      </w:r>
    </w:p>
    <w:p w14:paraId="5B88EAC0" w14:textId="77777777" w:rsidR="005A6F53" w:rsidRPr="00AD2E87" w:rsidRDefault="005A6F53" w:rsidP="005A6F53">
      <w:pPr>
        <w:numPr>
          <w:ilvl w:val="2"/>
          <w:numId w:val="8"/>
        </w:numPr>
        <w:suppressAutoHyphens/>
        <w:spacing w:after="0" w:line="240" w:lineRule="auto"/>
        <w:ind w:left="284" w:hanging="142"/>
        <w:contextualSpacing/>
        <w:jc w:val="both"/>
        <w:rPr>
          <w:rFonts w:ascii="Garamond" w:hAnsi="Garamond" w:cs="Open Sans"/>
        </w:rPr>
      </w:pPr>
      <w:r w:rsidRPr="00AD2E87">
        <w:rPr>
          <w:rFonts w:ascii="Garamond" w:hAnsi="Garamond" w:cs="Open Sans"/>
        </w:rPr>
        <w:t>Jako zapłatę za fakturę rozumie się datę obciążenia rachunku bankowego Zamawiającego.</w:t>
      </w:r>
    </w:p>
    <w:p w14:paraId="2EA2A928" w14:textId="77777777" w:rsidR="005A6F53" w:rsidRPr="00AD2E87" w:rsidRDefault="005A6F53" w:rsidP="005A6F53">
      <w:pPr>
        <w:ind w:left="720"/>
        <w:contextualSpacing/>
        <w:jc w:val="center"/>
        <w:rPr>
          <w:rFonts w:ascii="Garamond" w:eastAsia="Calibri" w:hAnsi="Garamond" w:cs="Open Sans"/>
          <w:b/>
        </w:rPr>
      </w:pPr>
    </w:p>
    <w:p w14:paraId="31404277" w14:textId="77777777" w:rsidR="005A6F53" w:rsidRPr="00AD2E87" w:rsidRDefault="005A6F53" w:rsidP="005A6F53">
      <w:pPr>
        <w:keepNext/>
        <w:ind w:left="720"/>
        <w:contextualSpacing/>
        <w:jc w:val="center"/>
        <w:rPr>
          <w:rFonts w:ascii="Garamond" w:eastAsia="Calibri" w:hAnsi="Garamond" w:cs="Open Sans"/>
          <w:b/>
        </w:rPr>
      </w:pPr>
      <w:r w:rsidRPr="00AD2E87">
        <w:rPr>
          <w:rFonts w:ascii="Garamond" w:eastAsia="Calibri" w:hAnsi="Garamond" w:cs="Open Sans"/>
          <w:b/>
        </w:rPr>
        <w:t>§ 4</w:t>
      </w:r>
    </w:p>
    <w:p w14:paraId="0942AE65" w14:textId="77777777" w:rsidR="005A6F53" w:rsidRPr="00AD2E87" w:rsidRDefault="005A6F53" w:rsidP="005A6F53">
      <w:pPr>
        <w:keepNext/>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Przeniesienie wierzytelności w sposób określony trybem art. 509 do 518 Kodeksu Cywilnego, a</w:t>
      </w:r>
      <w:r>
        <w:rPr>
          <w:rFonts w:ascii="Garamond" w:hAnsi="Garamond" w:cs="Open Sans"/>
          <w:lang w:eastAsia="ar-SA"/>
        </w:rPr>
        <w:t> </w:t>
      </w:r>
      <w:r w:rsidRPr="00AD2E87">
        <w:rPr>
          <w:rFonts w:ascii="Garamond" w:hAnsi="Garamond" w:cs="Open Sans"/>
          <w:lang w:eastAsia="ar-SA"/>
        </w:rPr>
        <w:t>wynikających z niniejszej umowy, wymaga pisemnej uprzedniej zgody Zamawiającego oraz jego podmiotu tworzącego określonego w art. 54 ustawy z dnia 15 kwietnia 2014r. o działalności leczniczej (</w:t>
      </w:r>
      <w:r w:rsidRPr="00AD2E87">
        <w:rPr>
          <w:rFonts w:ascii="Garamond" w:eastAsia="Calibri" w:hAnsi="Garamond" w:cs="Open Sans"/>
          <w:color w:val="000000"/>
          <w:lang w:eastAsia="ar-SA"/>
        </w:rPr>
        <w:t>Dz.U.2024 poz. 799 t.j.</w:t>
      </w:r>
      <w:r w:rsidRPr="00AD2E87">
        <w:rPr>
          <w:rFonts w:ascii="Garamond" w:hAnsi="Garamond" w:cs="Open Sans"/>
          <w:lang w:eastAsia="ar-SA"/>
        </w:rPr>
        <w:t xml:space="preserve">) w formie pisemnej pod rygorem nieważności. </w:t>
      </w:r>
    </w:p>
    <w:p w14:paraId="5E290007"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65F2F43E"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Strony wspólnie oświadczają, że wyłączają możliwość dokonywania przez podmioty trzecie Umowy Faktoringu, Umowy Gwarancyjnej, Umowy Zarządu Wierzytelnością, Umowa Inkasa.</w:t>
      </w:r>
    </w:p>
    <w:p w14:paraId="3490D759" w14:textId="404E779B"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Strony wspólnie oświadczają, że wyłączają możliwość dokonywania przez podmioty trzecie wszelkich czynności faktycznych lub prawnych związanych z wierzytelnościami Wykonawcy wynikającymi z</w:t>
      </w:r>
      <w:r w:rsidR="0040016B">
        <w:rPr>
          <w:rFonts w:ascii="Garamond" w:hAnsi="Garamond" w:cs="Open Sans"/>
          <w:lang w:eastAsia="ar-SA"/>
        </w:rPr>
        <w:t> </w:t>
      </w:r>
      <w:r w:rsidRPr="00AD2E87">
        <w:rPr>
          <w:rFonts w:ascii="Garamond" w:hAnsi="Garamond" w:cs="Open Sans"/>
          <w:lang w:eastAsia="ar-SA"/>
        </w:rPr>
        <w:t>niniejszej umowy bez uprzedniej, pisemnej zgody Zamawiającego.</w:t>
      </w:r>
    </w:p>
    <w:p w14:paraId="33A24F98" w14:textId="77777777" w:rsidR="005A6F53" w:rsidRPr="00AD2E87" w:rsidRDefault="005A6F53" w:rsidP="005A6F53">
      <w:pPr>
        <w:numPr>
          <w:ilvl w:val="0"/>
          <w:numId w:val="9"/>
        </w:numPr>
        <w:tabs>
          <w:tab w:val="num" w:pos="284"/>
        </w:tabs>
        <w:suppressAutoHyphens/>
        <w:spacing w:after="0" w:line="240" w:lineRule="auto"/>
        <w:ind w:left="284" w:hanging="284"/>
        <w:contextualSpacing/>
        <w:jc w:val="both"/>
        <w:rPr>
          <w:rFonts w:ascii="Garamond" w:hAnsi="Garamond" w:cs="Open Sans"/>
          <w:lang w:eastAsia="ar-SA"/>
        </w:rPr>
      </w:pPr>
      <w:r w:rsidRPr="00AD2E87">
        <w:rPr>
          <w:rFonts w:ascii="Garamond" w:hAnsi="Garamond" w:cs="Open Sans"/>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74D44106" w14:textId="77777777" w:rsidR="005A6F53" w:rsidRPr="00AD2E87" w:rsidRDefault="005A6F53" w:rsidP="005A6F53">
      <w:pPr>
        <w:spacing w:after="0" w:line="240" w:lineRule="auto"/>
        <w:jc w:val="center"/>
        <w:rPr>
          <w:rFonts w:ascii="Garamond" w:hAnsi="Garamond" w:cs="Open Sans"/>
          <w:b/>
        </w:rPr>
      </w:pPr>
    </w:p>
    <w:p w14:paraId="0DCF75F9"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5</w:t>
      </w:r>
    </w:p>
    <w:p w14:paraId="6AED8F6C" w14:textId="0460303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Wykonawca zapłaci Zamawiającemu kary umowne w przypadku nieterminowej realizacji umowy w</w:t>
      </w:r>
      <w:r w:rsidR="0040016B">
        <w:rPr>
          <w:rFonts w:ascii="Garamond" w:hAnsi="Garamond" w:cs="Open Sans"/>
          <w:kern w:val="2"/>
          <w:lang w:eastAsia="zh-CN"/>
        </w:rPr>
        <w:t> </w:t>
      </w:r>
      <w:r w:rsidRPr="00AD2E87">
        <w:rPr>
          <w:rFonts w:ascii="Garamond" w:hAnsi="Garamond" w:cs="Open Sans"/>
          <w:kern w:val="2"/>
          <w:lang w:eastAsia="zh-CN"/>
        </w:rPr>
        <w:t>wysokości 0,5 % wartości wynagrodzenia brutto za każdy rozpoczęty dzień zwłoki ponad termin określony w § 2 ust. 1 umowy.</w:t>
      </w:r>
    </w:p>
    <w:p w14:paraId="36A40464"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4D49485E" w14:textId="79266F77" w:rsidR="005A6F53" w:rsidRPr="00AD2E87" w:rsidRDefault="005A6F53" w:rsidP="005A6F53">
      <w:pPr>
        <w:numPr>
          <w:ilvl w:val="0"/>
          <w:numId w:val="10"/>
        </w:numPr>
        <w:spacing w:after="0" w:line="240" w:lineRule="auto"/>
        <w:ind w:left="426" w:hanging="426"/>
        <w:contextualSpacing/>
        <w:jc w:val="both"/>
        <w:rPr>
          <w:rFonts w:ascii="Garamond" w:hAnsi="Garamond" w:cs="Open Sans"/>
          <w:lang w:eastAsia="ar-SA"/>
        </w:rPr>
      </w:pPr>
      <w:r w:rsidRPr="00AD2E87">
        <w:rPr>
          <w:rFonts w:ascii="Garamond" w:hAnsi="Garamond" w:cs="Open Sans"/>
          <w:lang w:eastAsia="ar-SA"/>
        </w:rPr>
        <w:t>Wykonawca zapłaci Zamawiającemu kary umowne w przypadku zwłoki w usunięciu wad</w:t>
      </w:r>
      <w:r w:rsidRPr="00AD2E87">
        <w:rPr>
          <w:rFonts w:ascii="Garamond" w:hAnsi="Garamond" w:cs="Open Sans"/>
          <w:color w:val="800000"/>
          <w:lang w:eastAsia="ar-SA"/>
        </w:rPr>
        <w:t xml:space="preserve"> </w:t>
      </w:r>
      <w:r w:rsidRPr="00AD2E87">
        <w:rPr>
          <w:rFonts w:ascii="Garamond" w:hAnsi="Garamond" w:cs="Open Sans"/>
          <w:lang w:eastAsia="ar-SA"/>
        </w:rPr>
        <w:t>i usterek stwierdzonych przy odbiorze lub w okresie gwarancji w wysokości 0,5 % wartości  wynagrodzenia brutto  za każdy rozpoczęty dzień zwłoki liczony od upływu terminu wyznaczonego na usunięcie wad.</w:t>
      </w:r>
    </w:p>
    <w:p w14:paraId="0F6A2866"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769C9A4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Cambria"/>
        </w:rPr>
        <w:t>Kary umowne, o których mowa w ust. 1 będą naliczane niezależnie od siebie.</w:t>
      </w:r>
    </w:p>
    <w:p w14:paraId="70D6C19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Cambria"/>
        </w:rPr>
        <w:t>Wykonawca zapłaci Zamawiającemu kary umowne w terminie 7 dni od dnia doręczenia noty obciążeniowej.</w:t>
      </w:r>
    </w:p>
    <w:p w14:paraId="79CCF7F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W przypadku, gdy szkoda poniesiona przez Zamawiającego przewyższa wysokość kar umownych, Zamawiający zastrzega sobie prawo dochodzenia odszkodowania uzupełniającego na zasadach ogólnych określonych w Kodeksie cywilnym.</w:t>
      </w:r>
    </w:p>
    <w:p w14:paraId="4750ED22"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Zamawiający ma prawo potrącić kary umowne z wynagrodzenia Wykonawcy.</w:t>
      </w:r>
    </w:p>
    <w:p w14:paraId="06A612B0" w14:textId="77777777" w:rsidR="005A6F53" w:rsidRPr="00AD2E8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Open Sans"/>
          <w:kern w:val="2"/>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2C279B8B" w14:textId="77777777" w:rsidR="005A6F53" w:rsidRPr="00B35837" w:rsidRDefault="005A6F53" w:rsidP="005A6F53">
      <w:pPr>
        <w:numPr>
          <w:ilvl w:val="0"/>
          <w:numId w:val="10"/>
        </w:numPr>
        <w:suppressAutoHyphens/>
        <w:spacing w:after="0" w:line="240" w:lineRule="auto"/>
        <w:ind w:left="426" w:hanging="426"/>
        <w:contextualSpacing/>
        <w:jc w:val="both"/>
        <w:rPr>
          <w:rFonts w:ascii="Garamond" w:hAnsi="Garamond" w:cs="Open Sans"/>
          <w:kern w:val="2"/>
          <w:lang w:eastAsia="zh-CN"/>
        </w:rPr>
      </w:pPr>
      <w:r w:rsidRPr="00AD2E87">
        <w:rPr>
          <w:rFonts w:ascii="Garamond" w:hAnsi="Garamond" w:cs="Tahoma"/>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0686E06B" w14:textId="77777777" w:rsidR="005A6F53" w:rsidRPr="00AD2E87" w:rsidRDefault="005A6F53" w:rsidP="005A6F53">
      <w:pPr>
        <w:suppressAutoHyphens/>
        <w:ind w:left="426"/>
        <w:contextualSpacing/>
        <w:jc w:val="both"/>
        <w:rPr>
          <w:rFonts w:ascii="Garamond" w:hAnsi="Garamond" w:cs="Open Sans"/>
          <w:kern w:val="2"/>
          <w:lang w:eastAsia="zh-CN"/>
        </w:rPr>
      </w:pPr>
    </w:p>
    <w:p w14:paraId="7F5C0FD5" w14:textId="77777777" w:rsidR="005A6F53" w:rsidRPr="00AD2E87" w:rsidRDefault="005A6F53" w:rsidP="005A6F53">
      <w:pPr>
        <w:keepNext/>
        <w:suppressAutoHyphens/>
        <w:jc w:val="center"/>
        <w:rPr>
          <w:rFonts w:ascii="Garamond" w:eastAsia="MS Mincho" w:hAnsi="Garamond" w:cs="Open Sans"/>
          <w:b/>
          <w:kern w:val="2"/>
          <w:lang w:eastAsia="ar-SA"/>
        </w:rPr>
      </w:pPr>
      <w:r w:rsidRPr="00AD2E87">
        <w:rPr>
          <w:rFonts w:ascii="Garamond" w:eastAsia="MS Mincho" w:hAnsi="Garamond" w:cs="Open Sans"/>
          <w:b/>
          <w:kern w:val="2"/>
          <w:lang w:eastAsia="ar-SA"/>
        </w:rPr>
        <w:t>§ 6</w:t>
      </w:r>
    </w:p>
    <w:p w14:paraId="09D8499B" w14:textId="77777777" w:rsidR="005A6F53" w:rsidRPr="00AD2E87" w:rsidRDefault="005A6F53" w:rsidP="005A6F53">
      <w:pPr>
        <w:numPr>
          <w:ilvl w:val="1"/>
          <w:numId w:val="82"/>
        </w:numPr>
        <w:tabs>
          <w:tab w:val="left" w:pos="367"/>
        </w:tabs>
        <w:suppressAutoHyphens/>
        <w:spacing w:after="0" w:line="240" w:lineRule="auto"/>
        <w:jc w:val="both"/>
        <w:rPr>
          <w:rFonts w:ascii="Garamond" w:hAnsi="Garamond" w:cs="Cambria"/>
        </w:rPr>
      </w:pPr>
      <w:r w:rsidRPr="00AD2E87">
        <w:rPr>
          <w:rFonts w:ascii="Garamond" w:eastAsia="Calibri" w:hAnsi="Garamond" w:cs="Open Sans"/>
        </w:rPr>
        <w:t xml:space="preserve">Niezależnie od uprawnień przewidzianych w art. 456 ustawy Prawo zamówień publicznych </w:t>
      </w:r>
      <w:r w:rsidRPr="00AD2E87">
        <w:rPr>
          <w:rFonts w:ascii="Garamond" w:hAnsi="Garamond" w:cs="Cambria"/>
        </w:rPr>
        <w:t>Zamawiający może odstąpić od części lub całości Umowy w terminie 30 dni od dnia powzięcia wiadomości o</w:t>
      </w:r>
      <w:r>
        <w:rPr>
          <w:rFonts w:ascii="Garamond" w:hAnsi="Garamond" w:cs="Cambria"/>
        </w:rPr>
        <w:t> </w:t>
      </w:r>
      <w:r w:rsidRPr="00AD2E87">
        <w:rPr>
          <w:rFonts w:ascii="Garamond" w:hAnsi="Garamond" w:cs="Cambria"/>
        </w:rPr>
        <w:t>okolicznościach uzasadniających odstąpienie w sytuacji:</w:t>
      </w:r>
    </w:p>
    <w:p w14:paraId="498C7016"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2BB4DF59"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dotychczasowy stan realizacji umowy wskazywać będzie, że nie jest prawdopodobnym należyte wykonanie Umowy lub jej części w umówionym terminie;</w:t>
      </w:r>
    </w:p>
    <w:p w14:paraId="54E92DA0"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Wykonawca jest w zwłoce w dostawie przedmiotu umowy powyżej 5 dni roboczych;</w:t>
      </w:r>
    </w:p>
    <w:p w14:paraId="10883A3B"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Wykonawca nienależycie wykonuje Umowę lub narusza interes Zamawiającego, i po upływie 3</w:t>
      </w:r>
      <w:r>
        <w:rPr>
          <w:rFonts w:ascii="Garamond" w:hAnsi="Garamond" w:cs="Cambria"/>
        </w:rPr>
        <w:t> </w:t>
      </w:r>
      <w:r w:rsidRPr="00AD2E87">
        <w:rPr>
          <w:rFonts w:ascii="Garamond" w:hAnsi="Garamond" w:cs="Cambria"/>
        </w:rPr>
        <w:t>dni roboczych od wezwania przez Zamawiającego do zaniechania przez Wykonawcę naruszeń postanowień Umowy i usunięcia ewentualnych skutków naruszeń, Wykonawca nie zastosuje się do wezwania;</w:t>
      </w:r>
    </w:p>
    <w:p w14:paraId="552E9A83" w14:textId="77777777" w:rsidR="005A6F53" w:rsidRPr="00AD2E87" w:rsidRDefault="005A6F53" w:rsidP="005A6F53">
      <w:pPr>
        <w:numPr>
          <w:ilvl w:val="2"/>
          <w:numId w:val="82"/>
        </w:numPr>
        <w:tabs>
          <w:tab w:val="left" w:pos="367"/>
        </w:tabs>
        <w:suppressAutoHyphens/>
        <w:spacing w:after="0" w:line="240" w:lineRule="auto"/>
        <w:jc w:val="both"/>
        <w:rPr>
          <w:rFonts w:ascii="Garamond" w:hAnsi="Garamond" w:cs="Cambria"/>
        </w:rPr>
      </w:pPr>
      <w:r w:rsidRPr="00AD2E87">
        <w:rPr>
          <w:rFonts w:ascii="Garamond" w:hAnsi="Garamond" w:cs="Cambria"/>
        </w:rPr>
        <w:t>gdy Wykonawca jest w zwłoce w naprawie przedmiotu umowy i dostarczeniu zastępczego przedmiotu umowy powyżej 3 dni roboczych.</w:t>
      </w:r>
    </w:p>
    <w:p w14:paraId="77EA6C74" w14:textId="77777777" w:rsidR="005A6F53" w:rsidRPr="00AD2E87" w:rsidRDefault="005A6F53" w:rsidP="005A6F53">
      <w:pPr>
        <w:numPr>
          <w:ilvl w:val="1"/>
          <w:numId w:val="82"/>
        </w:numPr>
        <w:tabs>
          <w:tab w:val="left" w:pos="367"/>
        </w:tabs>
        <w:suppressAutoHyphens/>
        <w:spacing w:after="0" w:line="240" w:lineRule="auto"/>
        <w:jc w:val="both"/>
        <w:rPr>
          <w:rFonts w:ascii="Garamond" w:eastAsia="Arial Unicode MS" w:hAnsi="Garamond" w:cs="Cambria"/>
          <w:b/>
          <w:kern w:val="1"/>
        </w:rPr>
      </w:pPr>
      <w:r w:rsidRPr="00AD2E87">
        <w:rPr>
          <w:rFonts w:ascii="Garamond" w:hAnsi="Garamond" w:cs="Cambria"/>
        </w:rPr>
        <w:t>Odstąpienie od Umowy następuje w formie pisemnej pod rygorem nieważności i wymaga uzasadnienia.</w:t>
      </w:r>
    </w:p>
    <w:p w14:paraId="774F8850" w14:textId="77777777" w:rsidR="005A6F53" w:rsidRPr="00AD2E87" w:rsidRDefault="005A6F53" w:rsidP="005A6F53">
      <w:pPr>
        <w:pStyle w:val="Akapitzlist"/>
        <w:numPr>
          <w:ilvl w:val="1"/>
          <w:numId w:val="82"/>
        </w:numPr>
        <w:spacing w:after="0" w:line="240" w:lineRule="auto"/>
        <w:jc w:val="both"/>
        <w:rPr>
          <w:rFonts w:ascii="Garamond" w:hAnsi="Garamond"/>
        </w:rPr>
      </w:pPr>
      <w:r w:rsidRPr="00B35837">
        <w:rPr>
          <w:rFonts w:ascii="Garamond" w:hAnsi="Garamond" w:cs="Open Sans"/>
        </w:rPr>
        <w:t>Zamawiający działając w oparciu o art. 455 ustawy Prawo zamówień publicznych określa następujące okoliczności, które mogą powodować konieczność wprowadzenia zmian w treści zawartej umowy w</w:t>
      </w:r>
      <w:r>
        <w:rPr>
          <w:rFonts w:ascii="Garamond" w:hAnsi="Garamond" w:cs="Open Sans"/>
        </w:rPr>
        <w:t> </w:t>
      </w:r>
      <w:r w:rsidRPr="00B35837">
        <w:rPr>
          <w:rFonts w:ascii="Garamond" w:hAnsi="Garamond" w:cs="Open Sans"/>
        </w:rPr>
        <w:t>stosunku do treści złożonej oferty:</w:t>
      </w:r>
    </w:p>
    <w:p w14:paraId="412D4DBD" w14:textId="77777777" w:rsidR="005A6F53" w:rsidRPr="00E95459"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E95459">
        <w:rPr>
          <w:rFonts w:ascii="Garamond" w:hAnsi="Garamond" w:cs="Open Sans"/>
        </w:rPr>
        <w:t>zmiany terminu realizacji umowy:</w:t>
      </w:r>
    </w:p>
    <w:p w14:paraId="020C1C10" w14:textId="77777777" w:rsidR="005A6F53" w:rsidRPr="00AD2E87" w:rsidRDefault="005A6F53" w:rsidP="005A6F53">
      <w:pPr>
        <w:widowControl w:val="0"/>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259D4178" w14:textId="77777777" w:rsidR="005A6F53" w:rsidRPr="00AD2E87" w:rsidRDefault="005A6F53" w:rsidP="005A6F53">
      <w:pPr>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zmiany/wprowadzenia Podwykonawcy pod warunkiem odpowiedniego zgłoszenia i po akceptacji Zamawiającego;</w:t>
      </w:r>
    </w:p>
    <w:p w14:paraId="1CE56028" w14:textId="77777777" w:rsidR="005A6F53" w:rsidRPr="00AD2E87" w:rsidRDefault="005A6F53" w:rsidP="005A6F53">
      <w:pPr>
        <w:numPr>
          <w:ilvl w:val="0"/>
          <w:numId w:val="13"/>
        </w:numPr>
        <w:tabs>
          <w:tab w:val="left" w:pos="284"/>
          <w:tab w:val="left" w:pos="993"/>
        </w:tabs>
        <w:suppressAutoHyphens/>
        <w:spacing w:after="0" w:line="240" w:lineRule="auto"/>
        <w:ind w:left="993" w:hanging="284"/>
        <w:contextualSpacing/>
        <w:jc w:val="both"/>
        <w:rPr>
          <w:rFonts w:ascii="Garamond" w:eastAsia="Lucida Sans Unicode" w:hAnsi="Garamond" w:cs="Open Sans"/>
          <w:kern w:val="2"/>
          <w:lang w:eastAsia="hi-IN" w:bidi="hi-IN"/>
        </w:rPr>
      </w:pPr>
      <w:r w:rsidRPr="00AD2E87">
        <w:rPr>
          <w:rFonts w:ascii="Garamond" w:eastAsia="Lucida Sans Unicode" w:hAnsi="Garamond" w:cs="Open Sans"/>
          <w:kern w:val="2"/>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26A6948E"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 xml:space="preserve">zmiana ceny w przypadku zmiany przepisów prawa podatkowego w okresie obowiązywania umowy dotyczących stawek VAT, przy czym zmiana nastąpi w wartości brutto, wartość netto pozostaje bez zmian </w:t>
      </w:r>
    </w:p>
    <w:p w14:paraId="5F9DE400"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zmiany danych podmiotów zawierających umowę (w wyniku przekształceń, połączeń, itp.).</w:t>
      </w:r>
    </w:p>
    <w:p w14:paraId="4740BABA"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zmiany przepisów prawa mające wpływ na realizacje niniejszej umowy.</w:t>
      </w:r>
    </w:p>
    <w:p w14:paraId="19484C89" w14:textId="77777777" w:rsidR="005A6F53" w:rsidRPr="00AD2E87" w:rsidRDefault="005A6F53" w:rsidP="005A6F53">
      <w:pPr>
        <w:pStyle w:val="Akapitzlist"/>
        <w:numPr>
          <w:ilvl w:val="2"/>
          <w:numId w:val="82"/>
        </w:numPr>
        <w:tabs>
          <w:tab w:val="left" w:pos="284"/>
        </w:tabs>
        <w:suppressAutoHyphens/>
        <w:spacing w:after="0" w:line="240" w:lineRule="auto"/>
        <w:ind w:right="68"/>
        <w:jc w:val="both"/>
        <w:rPr>
          <w:rFonts w:ascii="Garamond" w:hAnsi="Garamond" w:cs="Open Sans"/>
        </w:rPr>
      </w:pPr>
      <w:r w:rsidRPr="00AD2E87">
        <w:rPr>
          <w:rFonts w:ascii="Garamond" w:hAnsi="Garamond" w:cs="Open Sans"/>
        </w:rPr>
        <w:t>zmiana zapisów umowy, może być inicjowana przez każdą ze stron umowy z zachowaniem formy pisemnej.</w:t>
      </w:r>
    </w:p>
    <w:p w14:paraId="05ACEAE1" w14:textId="77777777" w:rsidR="005A6F53" w:rsidRPr="00B35837" w:rsidRDefault="005A6F53" w:rsidP="005A6F53">
      <w:pPr>
        <w:pStyle w:val="Akapitzlist"/>
        <w:numPr>
          <w:ilvl w:val="1"/>
          <w:numId w:val="82"/>
        </w:numPr>
        <w:suppressAutoHyphens/>
        <w:spacing w:after="0" w:line="240" w:lineRule="auto"/>
        <w:ind w:right="68"/>
        <w:jc w:val="both"/>
        <w:rPr>
          <w:rFonts w:ascii="Garamond" w:hAnsi="Garamond" w:cs="Open Sans"/>
        </w:rPr>
      </w:pPr>
      <w:r w:rsidRPr="00B35837">
        <w:rPr>
          <w:rFonts w:ascii="Garamond" w:hAnsi="Garamond" w:cs="Open Sans"/>
        </w:rPr>
        <w:t xml:space="preserve">Żądanie zmiany zapisów umowy winno zostać uzasadnione i odpowiednio udokumentowane. </w:t>
      </w:r>
    </w:p>
    <w:p w14:paraId="55BB7BAD" w14:textId="77777777" w:rsidR="005A6F53" w:rsidRPr="00B35837" w:rsidRDefault="005A6F53" w:rsidP="005A6F53">
      <w:pPr>
        <w:pStyle w:val="Akapitzlist"/>
        <w:numPr>
          <w:ilvl w:val="1"/>
          <w:numId w:val="82"/>
        </w:numPr>
        <w:suppressAutoHyphens/>
        <w:spacing w:after="0" w:line="240" w:lineRule="auto"/>
        <w:ind w:right="68"/>
        <w:jc w:val="both"/>
        <w:rPr>
          <w:rFonts w:ascii="Garamond" w:hAnsi="Garamond" w:cs="Open Sans"/>
        </w:rPr>
      </w:pPr>
      <w:r w:rsidRPr="00B35837">
        <w:rPr>
          <w:rFonts w:ascii="Garamond" w:hAnsi="Garamond" w:cs="Open Sans"/>
        </w:rPr>
        <w:t xml:space="preserve">Strony zgodnie ustalają, że w przypadku: </w:t>
      </w:r>
    </w:p>
    <w:p w14:paraId="14846FB2"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zmiany statusu prawnego Zamawiającego,</w:t>
      </w:r>
    </w:p>
    <w:p w14:paraId="37BDBCF5"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ograniczenia lub utraty istotnej części kontraktu z Narodowym Funduszem Zdrowia,</w:t>
      </w:r>
    </w:p>
    <w:p w14:paraId="0506CCD0"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istotnego ograniczenia zakresu i ilości świadczonych usług medycznych,</w:t>
      </w:r>
    </w:p>
    <w:p w14:paraId="70EBF7D0" w14:textId="77777777" w:rsidR="005A6F53" w:rsidRPr="00B35837" w:rsidRDefault="005A6F53" w:rsidP="005A6F53">
      <w:pPr>
        <w:pStyle w:val="Akapitzlist"/>
        <w:numPr>
          <w:ilvl w:val="0"/>
          <w:numId w:val="83"/>
        </w:numPr>
        <w:suppressAutoHyphens/>
        <w:spacing w:after="0" w:line="240" w:lineRule="auto"/>
        <w:ind w:left="709"/>
        <w:jc w:val="both"/>
        <w:rPr>
          <w:rFonts w:ascii="Garamond" w:eastAsia="MS Mincho" w:hAnsi="Garamond" w:cs="Open Sans"/>
          <w:kern w:val="2"/>
          <w:lang w:eastAsia="ar-SA"/>
        </w:rPr>
      </w:pPr>
      <w:r w:rsidRPr="00B35837">
        <w:rPr>
          <w:rFonts w:ascii="Garamond" w:eastAsia="MS Mincho" w:hAnsi="Garamond" w:cs="Open Sans"/>
          <w:kern w:val="2"/>
          <w:lang w:eastAsia="ar-SA"/>
        </w:rPr>
        <w:t>zmian organizacyjnych u Zamawiającego,</w:t>
      </w:r>
    </w:p>
    <w:p w14:paraId="278EE5DE" w14:textId="77777777" w:rsidR="005A6F53" w:rsidRPr="00B35837" w:rsidRDefault="005A6F53" w:rsidP="005A6F53">
      <w:pPr>
        <w:suppressAutoHyphens/>
        <w:spacing w:after="0" w:line="240" w:lineRule="auto"/>
        <w:ind w:left="284"/>
        <w:jc w:val="both"/>
        <w:rPr>
          <w:rFonts w:ascii="Garamond" w:eastAsia="MS Mincho" w:hAnsi="Garamond" w:cs="Open Sans"/>
          <w:kern w:val="2"/>
          <w:lang w:eastAsia="ar-SA"/>
        </w:rPr>
      </w:pPr>
      <w:r w:rsidRPr="00B35837">
        <w:rPr>
          <w:rFonts w:ascii="Garamond" w:eastAsia="MS Mincho" w:hAnsi="Garamond" w:cs="Open Sans"/>
          <w:kern w:val="2"/>
          <w:lang w:eastAsia="ar-SA"/>
        </w:rPr>
        <w:t>rozwiązanie zawartej umowy może nastąpić w każdym czasie za porozumieniem stron lub w drodze miesięcznego jej  wypowiedzenia złożonego przez drugą stronę umowy.</w:t>
      </w:r>
    </w:p>
    <w:p w14:paraId="30154081" w14:textId="77777777" w:rsidR="005A6F53" w:rsidRPr="00AD2E87" w:rsidRDefault="005A6F53" w:rsidP="005A6F53">
      <w:pPr>
        <w:suppressAutoHyphens/>
        <w:rPr>
          <w:rFonts w:ascii="Garamond" w:eastAsia="MS Mincho" w:hAnsi="Garamond" w:cs="Open Sans"/>
          <w:kern w:val="2"/>
          <w:lang w:eastAsia="ar-SA"/>
        </w:rPr>
      </w:pPr>
    </w:p>
    <w:p w14:paraId="3A5859F3" w14:textId="77777777" w:rsidR="005A6F53" w:rsidRPr="00AD2E87" w:rsidRDefault="005A6F53" w:rsidP="005A6F53">
      <w:pPr>
        <w:suppressAutoHyphens/>
        <w:spacing w:line="240" w:lineRule="auto"/>
        <w:jc w:val="center"/>
        <w:rPr>
          <w:rFonts w:ascii="Garamond" w:eastAsia="MS Mincho" w:hAnsi="Garamond" w:cs="Open Sans"/>
          <w:b/>
          <w:kern w:val="2"/>
          <w:lang w:eastAsia="ar-SA"/>
        </w:rPr>
      </w:pPr>
      <w:r w:rsidRPr="00AD2E87">
        <w:rPr>
          <w:rFonts w:ascii="Garamond" w:eastAsia="MS Mincho" w:hAnsi="Garamond" w:cs="Open Sans"/>
          <w:b/>
          <w:kern w:val="2"/>
          <w:lang w:eastAsia="ar-SA"/>
        </w:rPr>
        <w:t>§ 7</w:t>
      </w:r>
    </w:p>
    <w:p w14:paraId="6A7F84E2"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eastAsia="Calibri" w:hAnsi="Garamond" w:cs="Open Sans"/>
        </w:rPr>
        <w:t>Wszelkie zmiany umowy wymagają dla swej ważności formy pisemnej w postaci aneksu pod rygorem nieważności.</w:t>
      </w:r>
    </w:p>
    <w:p w14:paraId="3919C87D"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eastAsia="Calibri" w:hAnsi="Garamond" w:cs="Open Sans"/>
        </w:rPr>
        <w:t>W kwestiach nie uregulowanych niniejszą umową mają zastosowanie przepisy Kodeksu Cywilnego oraz Ustawy Prawo Zamówień Publicznych.</w:t>
      </w:r>
    </w:p>
    <w:p w14:paraId="2D2D3CF3" w14:textId="77777777" w:rsidR="005A6F53" w:rsidRPr="00B3583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hAnsi="Garamond" w:cs="Open Sans"/>
        </w:rPr>
        <w:t>W Szpitalu Wojewódzkim im. dr. Ludwika Rydygiera w Suwałkach na podstawie Dyrektywy Parlamentu Europejskiego i Rady (UE) 2019/1937 z dnia 23 października 2019 r. w sprawie ochrony osób zgłaszających naruszenia prawa Unii (Dz.Urz. UE. L Nr 305, str. 17) oraz Ustawy z dnia 14</w:t>
      </w:r>
      <w:r>
        <w:rPr>
          <w:rFonts w:ascii="Garamond" w:hAnsi="Garamond" w:cs="Open Sans"/>
        </w:rPr>
        <w:t> </w:t>
      </w:r>
      <w:r w:rsidRPr="00AD2E87">
        <w:rPr>
          <w:rFonts w:ascii="Garamond" w:hAnsi="Garamond" w:cs="Open Sans"/>
        </w:rPr>
        <w:t>czerwca 2024 r. o ochronie sygnalistów (Dz.U. z 2024 r. poz. 928), Rozporządzeniem Dyrektora nr</w:t>
      </w:r>
      <w:r>
        <w:rPr>
          <w:rFonts w:ascii="Garamond" w:hAnsi="Garamond" w:cs="Open Sans"/>
        </w:rPr>
        <w:t> </w:t>
      </w:r>
      <w:r w:rsidRPr="00AD2E87">
        <w:rPr>
          <w:rFonts w:ascii="Garamond" w:hAnsi="Garamond" w:cs="Open Sans"/>
        </w:rPr>
        <w:t xml:space="preserve">101/2024 z dnia 12 września 2024 r. wdrożona została </w:t>
      </w:r>
      <w:r w:rsidRPr="00AD2E87">
        <w:rPr>
          <w:rFonts w:ascii="Garamond" w:hAnsi="Garamond" w:cs="Open Sans"/>
          <w:b/>
          <w:bCs/>
        </w:rPr>
        <w:t>Procedura zgłoszeń wewnętrznych w Szpitalu Wojewódzkim im. dr. Ludwika Rydygiera w Suwałkach</w:t>
      </w:r>
      <w:r w:rsidRPr="00AD2E87">
        <w:rPr>
          <w:rFonts w:ascii="Garamond" w:hAnsi="Garamond" w:cs="Open Sans"/>
        </w:rPr>
        <w:t>. Dyrektor Szpitala Rozporządzeniem nr 100/2024 z dnia 12 września 2024r. upoważnił i wyznaczył Pracownika ds.</w:t>
      </w:r>
      <w:r>
        <w:rPr>
          <w:rFonts w:ascii="Garamond" w:hAnsi="Garamond" w:cs="Open Sans"/>
        </w:rPr>
        <w:t> </w:t>
      </w:r>
      <w:r w:rsidRPr="00AD2E87">
        <w:rPr>
          <w:rFonts w:ascii="Garamond" w:hAnsi="Garamond" w:cs="Open Sans"/>
        </w:rPr>
        <w:t xml:space="preserve">zgłoszeń – Pan Szczepan Gałażewski, kontakt: Szpital Wojewódzki im. dr. Ludwika Rydygiera w Suwałkach, ul Szpitalna 60, bud. K, tel. 792 015 220, e-mail: </w:t>
      </w:r>
      <w:hyperlink r:id="rId17" w:history="1">
        <w:r w:rsidRPr="00AD2E87">
          <w:rPr>
            <w:rFonts w:ascii="Garamond" w:hAnsi="Garamond" w:cs="Open Sans"/>
            <w:color w:val="0070C0"/>
          </w:rPr>
          <w:t>sygnalista@szpital.suwalki.pl</w:t>
        </w:r>
      </w:hyperlink>
      <w:r w:rsidRPr="00AD2E87">
        <w:rPr>
          <w:rFonts w:ascii="Garamond" w:hAnsi="Garamond" w:cs="Open Sans"/>
        </w:rPr>
        <w:t>. Zgłoszenia zewnętrzne o naruszeniu prawa przyjmowane są przez Rzecznika Praw Obywatelskich albo organ publiczny.</w:t>
      </w:r>
    </w:p>
    <w:p w14:paraId="3B881271" w14:textId="77777777" w:rsidR="005A6F53" w:rsidRPr="00AD2E87" w:rsidRDefault="005A6F53" w:rsidP="005A6F53">
      <w:pPr>
        <w:numPr>
          <w:ilvl w:val="3"/>
          <w:numId w:val="10"/>
        </w:numPr>
        <w:tabs>
          <w:tab w:val="left" w:pos="426"/>
        </w:tabs>
        <w:suppressAutoHyphens/>
        <w:spacing w:after="0" w:line="240" w:lineRule="auto"/>
        <w:ind w:left="426" w:hanging="426"/>
        <w:contextualSpacing/>
        <w:jc w:val="both"/>
        <w:rPr>
          <w:rFonts w:ascii="Garamond" w:eastAsia="Calibri" w:hAnsi="Garamond" w:cs="Open Sans"/>
        </w:rPr>
      </w:pPr>
      <w:r w:rsidRPr="00AD2E87">
        <w:rPr>
          <w:rFonts w:ascii="Garamond" w:hAnsi="Garamond" w:cs="Open Sans"/>
        </w:rPr>
        <w:t xml:space="preserve">Wymienione w umowie załączniki stanowią jej integralną część. </w:t>
      </w:r>
    </w:p>
    <w:p w14:paraId="6E383C8F" w14:textId="77777777" w:rsidR="005A6F53" w:rsidRPr="00AD2E87" w:rsidRDefault="005A6F53" w:rsidP="005A6F53">
      <w:pPr>
        <w:tabs>
          <w:tab w:val="left" w:pos="426"/>
        </w:tabs>
        <w:suppressAutoHyphens/>
        <w:ind w:left="426"/>
        <w:contextualSpacing/>
        <w:jc w:val="both"/>
        <w:rPr>
          <w:rFonts w:ascii="Garamond" w:eastAsia="Calibri" w:hAnsi="Garamond" w:cs="Open Sans"/>
        </w:rPr>
      </w:pPr>
    </w:p>
    <w:p w14:paraId="7E782D09"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8</w:t>
      </w:r>
    </w:p>
    <w:p w14:paraId="6364B278" w14:textId="77777777" w:rsidR="005A6F53" w:rsidRPr="00AD2E87" w:rsidRDefault="005A6F53" w:rsidP="005A6F53">
      <w:pPr>
        <w:jc w:val="both"/>
        <w:rPr>
          <w:rFonts w:ascii="Garamond" w:hAnsi="Garamond" w:cs="Open Sans"/>
        </w:rPr>
      </w:pPr>
      <w:r w:rsidRPr="00AD2E87">
        <w:rPr>
          <w:rFonts w:ascii="Garamond" w:hAnsi="Garamond" w:cs="Open Sans"/>
        </w:rPr>
        <w:t>Wszelkie spory wynikające z realizacji niniejszej umowy rozstrzygane będą przez Sąd właściwy miejscowo dla siedziby Zamawiającego.</w:t>
      </w:r>
    </w:p>
    <w:p w14:paraId="291F9DB5" w14:textId="77777777" w:rsidR="005A6F53" w:rsidRPr="00AD2E87" w:rsidRDefault="005A6F53" w:rsidP="005A6F53">
      <w:pPr>
        <w:jc w:val="center"/>
        <w:rPr>
          <w:rFonts w:ascii="Garamond" w:hAnsi="Garamond" w:cs="Open Sans"/>
          <w:b/>
        </w:rPr>
      </w:pPr>
    </w:p>
    <w:p w14:paraId="3CF1E2C0" w14:textId="77777777" w:rsidR="005A6F53" w:rsidRPr="00AD2E87" w:rsidRDefault="005A6F53" w:rsidP="005A6F53">
      <w:pPr>
        <w:spacing w:line="240" w:lineRule="auto"/>
        <w:jc w:val="center"/>
        <w:rPr>
          <w:rFonts w:ascii="Garamond" w:hAnsi="Garamond" w:cs="Open Sans"/>
          <w:b/>
        </w:rPr>
      </w:pPr>
      <w:r w:rsidRPr="00AD2E87">
        <w:rPr>
          <w:rFonts w:ascii="Garamond" w:hAnsi="Garamond" w:cs="Open Sans"/>
          <w:b/>
        </w:rPr>
        <w:t>§ 9</w:t>
      </w:r>
    </w:p>
    <w:p w14:paraId="2694A9DB" w14:textId="77777777" w:rsidR="005A6F53" w:rsidRPr="00AD2E87" w:rsidRDefault="005A6F53" w:rsidP="005A6F53">
      <w:pPr>
        <w:jc w:val="both"/>
        <w:rPr>
          <w:rFonts w:ascii="Garamond" w:hAnsi="Garamond" w:cs="Open Sans"/>
        </w:rPr>
      </w:pPr>
      <w:r w:rsidRPr="00AD2E87">
        <w:rPr>
          <w:rFonts w:ascii="Garamond" w:hAnsi="Garamond" w:cs="Open Sans"/>
        </w:rPr>
        <w:t>Umowę sporządzono w dwóch jednobrzmiących egzemplarzach, po jednym dla każdej ze stron.</w:t>
      </w:r>
    </w:p>
    <w:p w14:paraId="304502B0" w14:textId="77777777" w:rsidR="005A6F53" w:rsidRPr="00AD2E87" w:rsidRDefault="005A6F53" w:rsidP="005A6F53">
      <w:pPr>
        <w:tabs>
          <w:tab w:val="left" w:pos="708"/>
          <w:tab w:val="center" w:pos="4536"/>
          <w:tab w:val="right" w:pos="9072"/>
        </w:tabs>
        <w:jc w:val="both"/>
        <w:rPr>
          <w:rFonts w:ascii="Garamond" w:hAnsi="Garamond" w:cs="Open Sans"/>
          <w:b/>
        </w:rPr>
      </w:pPr>
    </w:p>
    <w:p w14:paraId="6284E264" w14:textId="77777777" w:rsidR="005A6F53" w:rsidRDefault="005A6F53" w:rsidP="005A6F53">
      <w:pPr>
        <w:tabs>
          <w:tab w:val="left" w:pos="708"/>
          <w:tab w:val="center" w:pos="4536"/>
          <w:tab w:val="right" w:pos="9072"/>
        </w:tabs>
        <w:jc w:val="both"/>
        <w:rPr>
          <w:rFonts w:ascii="Garamond" w:hAnsi="Garamond" w:cs="Open Sans"/>
          <w:b/>
        </w:rPr>
      </w:pPr>
    </w:p>
    <w:p w14:paraId="1EEE08F9" w14:textId="77777777" w:rsidR="005A6F53" w:rsidRPr="00AD2E87" w:rsidRDefault="005A6F53" w:rsidP="005A6F53">
      <w:pPr>
        <w:tabs>
          <w:tab w:val="left" w:pos="708"/>
          <w:tab w:val="center" w:pos="4536"/>
          <w:tab w:val="right" w:pos="9072"/>
        </w:tabs>
        <w:jc w:val="both"/>
        <w:rPr>
          <w:rFonts w:ascii="Garamond" w:hAnsi="Garamond" w:cs="Open Sans"/>
          <w:b/>
        </w:rPr>
      </w:pPr>
    </w:p>
    <w:p w14:paraId="2CDAE87D" w14:textId="77777777" w:rsidR="005A6F53" w:rsidRPr="00AD2E87" w:rsidRDefault="005A6F53" w:rsidP="005A6F53">
      <w:pPr>
        <w:tabs>
          <w:tab w:val="left" w:pos="708"/>
          <w:tab w:val="center" w:pos="4536"/>
          <w:tab w:val="right" w:pos="9072"/>
        </w:tabs>
        <w:jc w:val="both"/>
        <w:rPr>
          <w:rFonts w:ascii="Garamond" w:hAnsi="Garamond" w:cs="Open Sans"/>
          <w:b/>
        </w:rPr>
      </w:pPr>
      <w:r w:rsidRPr="00AD2E87">
        <w:rPr>
          <w:rFonts w:ascii="Garamond" w:hAnsi="Garamond" w:cs="Open Sans"/>
          <w:b/>
        </w:rPr>
        <w:t xml:space="preserve">ZAMAWIAJĄCY:                                                                                                                                    WYKONAWCA: </w:t>
      </w:r>
    </w:p>
    <w:p w14:paraId="0B7D9798" w14:textId="77777777" w:rsidR="00177A11" w:rsidRPr="007B2C89" w:rsidRDefault="00177A11" w:rsidP="00177A11">
      <w:pPr>
        <w:widowControl w:val="0"/>
        <w:suppressAutoHyphens/>
        <w:autoSpaceDN w:val="0"/>
        <w:spacing w:line="276" w:lineRule="auto"/>
        <w:jc w:val="both"/>
        <w:rPr>
          <w:rFonts w:ascii="Garamond" w:hAnsi="Garamond" w:cs="Open Sans"/>
          <w:b/>
          <w:kern w:val="3"/>
          <w:lang w:eastAsia="zh-CN" w:bidi="hi-IN"/>
        </w:rPr>
      </w:pPr>
    </w:p>
    <w:p w14:paraId="1E80654A" w14:textId="77777777" w:rsidR="0082058D" w:rsidRDefault="0082058D">
      <w:pPr>
        <w:rPr>
          <w:rFonts w:ascii="Garamond" w:hAnsi="Garamond" w:cs="Open Sans"/>
          <w:b/>
          <w:kern w:val="3"/>
          <w:lang w:eastAsia="zh-CN" w:bidi="hi-IN"/>
        </w:rPr>
      </w:pPr>
      <w:r>
        <w:rPr>
          <w:rFonts w:ascii="Garamond" w:hAnsi="Garamond" w:cs="Open Sans"/>
          <w:b/>
          <w:kern w:val="3"/>
          <w:lang w:eastAsia="zh-CN" w:bidi="hi-IN"/>
        </w:rPr>
        <w:lastRenderedPageBreak/>
        <w:br w:type="page"/>
      </w:r>
    </w:p>
    <w:p w14:paraId="124E0D74" w14:textId="2B31546B" w:rsidR="006302E1" w:rsidRPr="007B2C89" w:rsidRDefault="006302E1" w:rsidP="00157E5D">
      <w:pPr>
        <w:widowControl w:val="0"/>
        <w:suppressAutoHyphens/>
        <w:autoSpaceDN w:val="0"/>
        <w:spacing w:line="276" w:lineRule="auto"/>
        <w:ind w:left="6372"/>
        <w:jc w:val="both"/>
        <w:rPr>
          <w:rFonts w:ascii="Garamond" w:hAnsi="Garamond" w:cs="Open Sans"/>
          <w:b/>
          <w:kern w:val="3"/>
          <w:lang w:eastAsia="zh-CN" w:bidi="hi-IN"/>
        </w:rPr>
      </w:pPr>
      <w:r w:rsidRPr="007B2C89">
        <w:rPr>
          <w:rFonts w:ascii="Garamond" w:hAnsi="Garamond" w:cs="Open Sans"/>
          <w:b/>
          <w:kern w:val="3"/>
          <w:lang w:eastAsia="zh-CN" w:bidi="hi-IN"/>
        </w:rPr>
        <w:t>Załącznik nr 4 do SWZ</w:t>
      </w:r>
    </w:p>
    <w:p w14:paraId="5766C6AC" w14:textId="2E903AFC" w:rsidR="006302E1" w:rsidRPr="007B2C89" w:rsidRDefault="00177A11" w:rsidP="006302E1">
      <w:pPr>
        <w:widowControl w:val="0"/>
        <w:suppressAutoHyphens/>
        <w:autoSpaceDN w:val="0"/>
        <w:spacing w:line="276" w:lineRule="auto"/>
        <w:ind w:left="7080"/>
        <w:jc w:val="both"/>
        <w:rPr>
          <w:rFonts w:ascii="Garamond" w:hAnsi="Garamond" w:cs="Open Sans"/>
          <w:b/>
          <w:kern w:val="3"/>
          <w:lang w:eastAsia="zh-CN" w:bidi="hi-IN"/>
        </w:rPr>
      </w:pPr>
      <w:r w:rsidRPr="007B2C89">
        <w:rPr>
          <w:rFonts w:ascii="Garamond" w:hAnsi="Garamond" w:cs="Open Sans"/>
          <w:b/>
          <w:kern w:val="3"/>
          <w:lang w:eastAsia="zh-CN" w:bidi="hi-IN"/>
        </w:rPr>
        <w:t>1</w:t>
      </w:r>
      <w:r w:rsidR="00157E5D">
        <w:rPr>
          <w:rFonts w:ascii="Garamond" w:hAnsi="Garamond" w:cs="Open Sans"/>
          <w:b/>
          <w:kern w:val="3"/>
          <w:lang w:eastAsia="zh-CN" w:bidi="hi-IN"/>
        </w:rPr>
        <w:t>8</w:t>
      </w:r>
      <w:r w:rsidR="006302E1" w:rsidRPr="007B2C89">
        <w:rPr>
          <w:rFonts w:ascii="Garamond" w:hAnsi="Garamond" w:cs="Open Sans"/>
          <w:b/>
          <w:kern w:val="3"/>
          <w:lang w:eastAsia="zh-CN" w:bidi="hi-IN"/>
        </w:rPr>
        <w:t>/PN/</w:t>
      </w:r>
      <w:r w:rsidR="000324BE">
        <w:rPr>
          <w:rFonts w:ascii="Garamond" w:hAnsi="Garamond" w:cs="Open Sans"/>
          <w:b/>
          <w:kern w:val="3"/>
          <w:lang w:eastAsia="zh-CN" w:bidi="hi-IN"/>
        </w:rPr>
        <w:t>AK</w:t>
      </w:r>
      <w:r w:rsidR="006302E1" w:rsidRPr="007B2C89">
        <w:rPr>
          <w:rFonts w:ascii="Garamond" w:hAnsi="Garamond" w:cs="Open Sans"/>
          <w:b/>
          <w:kern w:val="3"/>
          <w:lang w:eastAsia="zh-CN" w:bidi="hi-IN"/>
        </w:rPr>
        <w:t>/2025</w:t>
      </w:r>
    </w:p>
    <w:p w14:paraId="1CE0A2C8" w14:textId="77777777" w:rsidR="006302E1" w:rsidRPr="007B2C89" w:rsidRDefault="006302E1" w:rsidP="006302E1">
      <w:pPr>
        <w:widowControl w:val="0"/>
        <w:suppressAutoHyphens/>
        <w:autoSpaceDN w:val="0"/>
        <w:spacing w:line="276" w:lineRule="auto"/>
        <w:jc w:val="both"/>
        <w:rPr>
          <w:rFonts w:ascii="Garamond" w:hAnsi="Garamond" w:cs="Open Sans"/>
          <w:b/>
          <w:kern w:val="3"/>
          <w:lang w:eastAsia="zh-CN" w:bidi="hi-IN"/>
        </w:rPr>
      </w:pPr>
    </w:p>
    <w:p w14:paraId="70D19484" w14:textId="77777777" w:rsidR="006302E1" w:rsidRPr="007B2C89" w:rsidRDefault="006302E1" w:rsidP="006302E1">
      <w:pPr>
        <w:spacing w:line="276" w:lineRule="auto"/>
        <w:rPr>
          <w:rFonts w:ascii="Garamond" w:hAnsi="Garamond" w:cs="Open Sans"/>
          <w:b/>
        </w:rPr>
      </w:pPr>
    </w:p>
    <w:p w14:paraId="333B7F32" w14:textId="77777777" w:rsidR="006302E1" w:rsidRPr="007B2C89" w:rsidRDefault="006302E1" w:rsidP="006302E1">
      <w:pPr>
        <w:spacing w:line="276" w:lineRule="auto"/>
        <w:rPr>
          <w:rFonts w:ascii="Garamond" w:hAnsi="Garamond" w:cs="Open Sans"/>
          <w:b/>
        </w:rPr>
      </w:pPr>
    </w:p>
    <w:p w14:paraId="0C8B62BB" w14:textId="77777777" w:rsidR="006302E1" w:rsidRPr="007B2C89" w:rsidRDefault="006302E1" w:rsidP="00FB7C52">
      <w:pPr>
        <w:spacing w:line="276" w:lineRule="auto"/>
        <w:ind w:left="4956"/>
        <w:rPr>
          <w:rFonts w:ascii="Garamond" w:hAnsi="Garamond" w:cs="Open Sans"/>
          <w:b/>
        </w:rPr>
      </w:pPr>
      <w:r w:rsidRPr="007B2C89">
        <w:rPr>
          <w:rFonts w:ascii="Garamond" w:hAnsi="Garamond" w:cs="Open Sans"/>
          <w:b/>
        </w:rPr>
        <w:t>Zamawiający:</w:t>
      </w:r>
    </w:p>
    <w:p w14:paraId="5A5750EF"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 xml:space="preserve">Szpital Wojewódzki </w:t>
      </w:r>
    </w:p>
    <w:p w14:paraId="62C8D915"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im. dr. Ludwika Rydygiera w Suwałkach</w:t>
      </w:r>
    </w:p>
    <w:p w14:paraId="4E3CE8EC"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rPr>
      </w:pPr>
      <w:r w:rsidRPr="007B2C89">
        <w:rPr>
          <w:rFonts w:ascii="Garamond" w:hAnsi="Garamond" w:cs="Open Sans"/>
          <w:b/>
        </w:rPr>
        <w:t xml:space="preserve">ul. Szpitalna 60 </w:t>
      </w:r>
    </w:p>
    <w:p w14:paraId="11C08DF6" w14:textId="77777777" w:rsidR="006302E1" w:rsidRPr="007B2C89" w:rsidRDefault="006302E1" w:rsidP="00FB7C52">
      <w:pPr>
        <w:tabs>
          <w:tab w:val="left" w:pos="0"/>
          <w:tab w:val="left" w:pos="1440"/>
          <w:tab w:val="left" w:pos="1620"/>
        </w:tabs>
        <w:autoSpaceDE w:val="0"/>
        <w:spacing w:line="276" w:lineRule="auto"/>
        <w:ind w:left="4956"/>
        <w:rPr>
          <w:rFonts w:ascii="Garamond" w:hAnsi="Garamond" w:cs="Open Sans"/>
          <w:b/>
          <w:caps/>
          <w:spacing w:val="86"/>
        </w:rPr>
      </w:pPr>
      <w:r w:rsidRPr="007B2C89">
        <w:rPr>
          <w:rFonts w:ascii="Garamond" w:hAnsi="Garamond" w:cs="Open Sans"/>
          <w:b/>
        </w:rPr>
        <w:t>16-400 Suwałki</w:t>
      </w:r>
    </w:p>
    <w:p w14:paraId="2312E33F" w14:textId="77777777" w:rsidR="006302E1" w:rsidRPr="007B2C89" w:rsidRDefault="006302E1" w:rsidP="006302E1">
      <w:pPr>
        <w:tabs>
          <w:tab w:val="left" w:pos="0"/>
          <w:tab w:val="left" w:pos="1440"/>
          <w:tab w:val="left" w:pos="1620"/>
        </w:tabs>
        <w:autoSpaceDE w:val="0"/>
        <w:spacing w:line="276" w:lineRule="auto"/>
        <w:rPr>
          <w:rFonts w:ascii="Garamond" w:hAnsi="Garamond" w:cs="Open Sans"/>
          <w:b/>
          <w:caps/>
          <w:spacing w:val="86"/>
          <w:u w:val="single"/>
        </w:rPr>
      </w:pPr>
    </w:p>
    <w:p w14:paraId="26A4A94D" w14:textId="77777777" w:rsidR="006302E1" w:rsidRPr="007B2C89" w:rsidRDefault="006302E1" w:rsidP="006302E1">
      <w:pPr>
        <w:spacing w:line="276" w:lineRule="auto"/>
        <w:rPr>
          <w:rFonts w:ascii="Garamond" w:hAnsi="Garamond" w:cs="Open Sans"/>
          <w:b/>
        </w:rPr>
      </w:pPr>
    </w:p>
    <w:p w14:paraId="15FFB868" w14:textId="6211024B" w:rsidR="006302E1" w:rsidRPr="007B2C89" w:rsidRDefault="006302E1" w:rsidP="006302E1">
      <w:pPr>
        <w:spacing w:line="276" w:lineRule="auto"/>
        <w:ind w:right="5954"/>
        <w:rPr>
          <w:rFonts w:ascii="Garamond" w:hAnsi="Garamond" w:cs="Open Sans"/>
        </w:rPr>
      </w:pPr>
      <w:r w:rsidRPr="007B2C89">
        <w:rPr>
          <w:rFonts w:ascii="Garamond" w:hAnsi="Garamond" w:cs="Open Sans"/>
        </w:rPr>
        <w:t>………………………………</w:t>
      </w:r>
    </w:p>
    <w:p w14:paraId="0E52218F" w14:textId="77777777" w:rsidR="006302E1" w:rsidRPr="007B2C89" w:rsidRDefault="006302E1" w:rsidP="006302E1">
      <w:pPr>
        <w:spacing w:line="276" w:lineRule="auto"/>
        <w:ind w:right="5953"/>
        <w:rPr>
          <w:rFonts w:ascii="Garamond" w:hAnsi="Garamond" w:cs="Open Sans"/>
          <w:i/>
        </w:rPr>
      </w:pPr>
      <w:r w:rsidRPr="007B2C89">
        <w:rPr>
          <w:rFonts w:ascii="Garamond" w:hAnsi="Garamond" w:cs="Open Sans"/>
          <w:i/>
        </w:rPr>
        <w:t>(pełna nazwa/firma, adres, w zależności od podmiotu: NIP/PESEL, KRS/CEiDG)</w:t>
      </w:r>
    </w:p>
    <w:p w14:paraId="7FDE3221" w14:textId="77777777" w:rsidR="006302E1" w:rsidRPr="007B2C89" w:rsidRDefault="006302E1" w:rsidP="006302E1">
      <w:pPr>
        <w:spacing w:line="276" w:lineRule="auto"/>
        <w:ind w:right="5953"/>
        <w:rPr>
          <w:rFonts w:ascii="Garamond" w:hAnsi="Garamond" w:cs="Open Sans"/>
          <w:i/>
        </w:rPr>
      </w:pPr>
    </w:p>
    <w:p w14:paraId="0A360B43" w14:textId="77777777" w:rsidR="006302E1" w:rsidRPr="007B2C89" w:rsidRDefault="006302E1" w:rsidP="006302E1">
      <w:pPr>
        <w:spacing w:line="276" w:lineRule="auto"/>
        <w:rPr>
          <w:rFonts w:ascii="Garamond" w:hAnsi="Garamond" w:cs="Open Sans"/>
          <w:u w:val="single"/>
        </w:rPr>
      </w:pPr>
      <w:r w:rsidRPr="007B2C89">
        <w:rPr>
          <w:rFonts w:ascii="Garamond" w:hAnsi="Garamond" w:cs="Open Sans"/>
          <w:u w:val="single"/>
        </w:rPr>
        <w:t>reprezentowany przez:</w:t>
      </w:r>
    </w:p>
    <w:p w14:paraId="565AB2C6" w14:textId="77777777" w:rsidR="006302E1" w:rsidRPr="007B2C89" w:rsidRDefault="006302E1" w:rsidP="006302E1">
      <w:pPr>
        <w:spacing w:line="276" w:lineRule="auto"/>
        <w:rPr>
          <w:rFonts w:ascii="Garamond" w:hAnsi="Garamond" w:cs="Open Sans"/>
          <w:u w:val="single"/>
        </w:rPr>
      </w:pPr>
    </w:p>
    <w:p w14:paraId="708940ED" w14:textId="12768603" w:rsidR="006302E1" w:rsidRPr="007B2C89" w:rsidRDefault="006302E1" w:rsidP="006302E1">
      <w:pPr>
        <w:spacing w:line="276" w:lineRule="auto"/>
        <w:ind w:right="5954"/>
        <w:rPr>
          <w:rFonts w:ascii="Garamond" w:hAnsi="Garamond" w:cs="Open Sans"/>
        </w:rPr>
      </w:pPr>
      <w:r w:rsidRPr="007B2C89">
        <w:rPr>
          <w:rFonts w:ascii="Garamond" w:hAnsi="Garamond" w:cs="Open Sans"/>
        </w:rPr>
        <w:t>…………………………………</w:t>
      </w:r>
    </w:p>
    <w:p w14:paraId="5C8CAC9F" w14:textId="77777777" w:rsidR="006302E1" w:rsidRPr="007B2C89" w:rsidRDefault="006302E1" w:rsidP="006302E1">
      <w:pPr>
        <w:spacing w:line="276" w:lineRule="auto"/>
        <w:ind w:right="5470"/>
        <w:rPr>
          <w:rFonts w:ascii="Garamond" w:hAnsi="Garamond" w:cs="Open Sans"/>
          <w:i/>
        </w:rPr>
      </w:pPr>
      <w:r w:rsidRPr="007B2C89">
        <w:rPr>
          <w:rFonts w:ascii="Garamond" w:hAnsi="Garamond" w:cs="Open Sans"/>
          <w:i/>
        </w:rPr>
        <w:t>(imię, nazwisko, stanowisko/podstawa do reprezentacji)</w:t>
      </w:r>
    </w:p>
    <w:p w14:paraId="44D2B0C1" w14:textId="77777777" w:rsidR="006302E1" w:rsidRPr="007B2C89" w:rsidRDefault="006302E1" w:rsidP="006302E1">
      <w:pPr>
        <w:pStyle w:val="Standard"/>
        <w:rPr>
          <w:rFonts w:ascii="Garamond" w:hAnsi="Garamond" w:cs="Open Sans"/>
          <w:b/>
          <w:bCs/>
          <w:sz w:val="22"/>
          <w:szCs w:val="22"/>
        </w:rPr>
      </w:pPr>
    </w:p>
    <w:p w14:paraId="61D3A2EB" w14:textId="77777777" w:rsidR="006302E1" w:rsidRPr="007B2C89" w:rsidRDefault="006302E1" w:rsidP="006302E1">
      <w:pPr>
        <w:pStyle w:val="Standard"/>
        <w:rPr>
          <w:rFonts w:ascii="Garamond" w:hAnsi="Garamond" w:cs="Open Sans"/>
          <w:b/>
          <w:bCs/>
          <w:sz w:val="22"/>
          <w:szCs w:val="22"/>
        </w:rPr>
      </w:pPr>
    </w:p>
    <w:p w14:paraId="0F1E042A" w14:textId="77777777" w:rsidR="006302E1" w:rsidRPr="007B2C89" w:rsidRDefault="006302E1" w:rsidP="006302E1">
      <w:pPr>
        <w:pStyle w:val="Standard"/>
        <w:jc w:val="center"/>
        <w:rPr>
          <w:rFonts w:ascii="Garamond" w:hAnsi="Garamond" w:cs="Open Sans"/>
          <w:b/>
          <w:bCs/>
          <w:sz w:val="22"/>
          <w:szCs w:val="22"/>
        </w:rPr>
      </w:pPr>
      <w:r w:rsidRPr="007B2C89">
        <w:rPr>
          <w:rFonts w:ascii="Garamond" w:hAnsi="Garamond" w:cs="Open Sans"/>
          <w:b/>
          <w:bCs/>
          <w:sz w:val="22"/>
          <w:szCs w:val="22"/>
        </w:rPr>
        <w:t>OŚWIADCZENIE</w:t>
      </w:r>
    </w:p>
    <w:p w14:paraId="0D927D3A" w14:textId="77777777" w:rsidR="006302E1" w:rsidRPr="007B2C89" w:rsidRDefault="006302E1" w:rsidP="006302E1">
      <w:pPr>
        <w:pStyle w:val="Standard"/>
        <w:jc w:val="center"/>
        <w:rPr>
          <w:rFonts w:ascii="Garamond" w:hAnsi="Garamond" w:cs="Open Sans"/>
          <w:b/>
          <w:bCs/>
          <w:sz w:val="22"/>
          <w:szCs w:val="22"/>
        </w:rPr>
      </w:pPr>
    </w:p>
    <w:p w14:paraId="47DAD5DD" w14:textId="77777777" w:rsidR="006302E1" w:rsidRPr="007B2C89" w:rsidRDefault="006302E1" w:rsidP="006302E1">
      <w:pPr>
        <w:pStyle w:val="Standard"/>
        <w:spacing w:line="276" w:lineRule="auto"/>
        <w:jc w:val="both"/>
        <w:rPr>
          <w:rFonts w:ascii="Garamond" w:hAnsi="Garamond" w:cs="Open Sans"/>
          <w:b/>
          <w:bCs/>
          <w:sz w:val="22"/>
          <w:szCs w:val="22"/>
        </w:rPr>
      </w:pPr>
    </w:p>
    <w:p w14:paraId="314B572D" w14:textId="47EC2423" w:rsidR="006302E1" w:rsidRPr="007B2C89" w:rsidRDefault="006302E1" w:rsidP="006302E1">
      <w:pPr>
        <w:pStyle w:val="Standard"/>
        <w:spacing w:line="276" w:lineRule="auto"/>
        <w:jc w:val="both"/>
        <w:rPr>
          <w:rFonts w:ascii="Garamond" w:hAnsi="Garamond" w:cs="Open Sans"/>
          <w:sz w:val="22"/>
          <w:szCs w:val="22"/>
        </w:rPr>
      </w:pPr>
      <w:r w:rsidRPr="007B2C89">
        <w:rPr>
          <w:rFonts w:ascii="Garamond" w:hAnsi="Garamond" w:cs="Open Sans"/>
          <w:sz w:val="22"/>
          <w:szCs w:val="22"/>
        </w:rPr>
        <w:t>Oświadczam, iż zaoferowane urządzenie /sprzęt medyczny: (nazwa sprzętu) …………………… typ………………… model……………..producent …………………………………., spełnia wszystkie minimalne parametry określone przez Zamawiającego w opisie przedmiotu zamówienia zawartym w Załączniku nr 5 do SWZ.</w:t>
      </w:r>
    </w:p>
    <w:p w14:paraId="325C35A9" w14:textId="77777777" w:rsidR="006302E1" w:rsidRPr="007B2C89" w:rsidRDefault="006302E1" w:rsidP="006302E1">
      <w:pPr>
        <w:pStyle w:val="Standard"/>
        <w:spacing w:line="276" w:lineRule="auto"/>
        <w:jc w:val="both"/>
        <w:rPr>
          <w:rFonts w:ascii="Garamond" w:hAnsi="Garamond" w:cs="Open Sans"/>
          <w:sz w:val="22"/>
          <w:szCs w:val="22"/>
        </w:rPr>
      </w:pPr>
    </w:p>
    <w:p w14:paraId="168365D8" w14:textId="77777777" w:rsidR="006302E1" w:rsidRPr="007B2C89" w:rsidRDefault="006302E1" w:rsidP="006302E1">
      <w:pPr>
        <w:pStyle w:val="Standard"/>
        <w:spacing w:line="276" w:lineRule="auto"/>
        <w:jc w:val="both"/>
        <w:rPr>
          <w:rFonts w:ascii="Garamond" w:hAnsi="Garamond" w:cs="Open Sans"/>
          <w:sz w:val="22"/>
          <w:szCs w:val="22"/>
        </w:rPr>
      </w:pPr>
    </w:p>
    <w:p w14:paraId="49E6D3F4" w14:textId="77777777" w:rsidR="006302E1" w:rsidRPr="007B2C89" w:rsidRDefault="006302E1" w:rsidP="006302E1">
      <w:pPr>
        <w:pStyle w:val="Standard"/>
        <w:spacing w:line="276" w:lineRule="auto"/>
        <w:jc w:val="both"/>
        <w:rPr>
          <w:rFonts w:ascii="Garamond" w:hAnsi="Garamond" w:cs="Open Sans"/>
          <w:sz w:val="22"/>
          <w:szCs w:val="22"/>
        </w:rPr>
      </w:pPr>
    </w:p>
    <w:p w14:paraId="2EEE2C10" w14:textId="77777777" w:rsidR="006302E1" w:rsidRPr="007B2C89" w:rsidRDefault="006302E1" w:rsidP="00157E5D">
      <w:pPr>
        <w:pStyle w:val="Standard"/>
        <w:rPr>
          <w:rFonts w:ascii="Garamond" w:hAnsi="Garamond" w:cs="Open Sans"/>
          <w:sz w:val="22"/>
          <w:szCs w:val="22"/>
        </w:rPr>
      </w:pPr>
    </w:p>
    <w:p w14:paraId="021D385C" w14:textId="3045794E" w:rsidR="0082058D" w:rsidRDefault="006302E1" w:rsidP="006302E1">
      <w:pPr>
        <w:spacing w:line="276" w:lineRule="auto"/>
        <w:jc w:val="right"/>
        <w:rPr>
          <w:rFonts w:ascii="Garamond" w:hAnsi="Garamond" w:cs="Open Sans"/>
          <w:bCs/>
        </w:rPr>
      </w:pPr>
      <w:r w:rsidRPr="007B2C89">
        <w:rPr>
          <w:rFonts w:ascii="Garamond" w:hAnsi="Garamond" w:cs="Open Sans"/>
          <w:bCs/>
        </w:rPr>
        <w:t xml:space="preserve">  /podpisano elektronicznie/**</w:t>
      </w:r>
    </w:p>
    <w:p w14:paraId="744B6745" w14:textId="77777777" w:rsidR="0082058D" w:rsidRDefault="0082058D">
      <w:pPr>
        <w:rPr>
          <w:rFonts w:ascii="Garamond" w:hAnsi="Garamond" w:cs="Open Sans"/>
          <w:bCs/>
        </w:rPr>
      </w:pPr>
      <w:r>
        <w:rPr>
          <w:rFonts w:ascii="Garamond" w:hAnsi="Garamond" w:cs="Open Sans"/>
          <w:bCs/>
        </w:rPr>
        <w:br w:type="page"/>
      </w:r>
    </w:p>
    <w:p w14:paraId="159DF8E5" w14:textId="77777777" w:rsidR="006302E1" w:rsidRPr="007B2C89" w:rsidRDefault="006302E1" w:rsidP="006302E1">
      <w:pPr>
        <w:spacing w:line="276" w:lineRule="auto"/>
        <w:jc w:val="right"/>
        <w:rPr>
          <w:rFonts w:ascii="Garamond" w:eastAsia="HG Mincho Light J" w:hAnsi="Garamond" w:cs="Open Sans"/>
          <w:b/>
          <w:bCs/>
          <w:color w:val="00000A"/>
        </w:rPr>
      </w:pPr>
      <w:bookmarkStart w:id="23" w:name="_Hlk175579996"/>
      <w:r w:rsidRPr="007B2C89">
        <w:rPr>
          <w:rFonts w:ascii="Garamond" w:hAnsi="Garamond" w:cs="Open Sans"/>
          <w:b/>
          <w:bCs/>
          <w:color w:val="000000"/>
        </w:rPr>
        <w:t>Załącznik nr 5 do SWZ</w:t>
      </w:r>
    </w:p>
    <w:p w14:paraId="686233F8" w14:textId="2308C441"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 xml:space="preserve">Nr: </w:t>
      </w:r>
      <w:r w:rsidR="00177A11" w:rsidRPr="007B2C89">
        <w:rPr>
          <w:rFonts w:ascii="Garamond" w:hAnsi="Garamond" w:cs="Open Sans"/>
          <w:b/>
          <w:bCs/>
          <w:sz w:val="22"/>
          <w:szCs w:val="22"/>
        </w:rPr>
        <w:t>1</w:t>
      </w:r>
      <w:r w:rsidR="00157E5D">
        <w:rPr>
          <w:rFonts w:ascii="Garamond" w:hAnsi="Garamond" w:cs="Open Sans"/>
          <w:b/>
          <w:bCs/>
          <w:sz w:val="22"/>
          <w:szCs w:val="22"/>
        </w:rPr>
        <w:t>8</w:t>
      </w:r>
      <w:r w:rsidRPr="007B2C89">
        <w:rPr>
          <w:rFonts w:ascii="Garamond" w:hAnsi="Garamond" w:cs="Open Sans"/>
          <w:b/>
          <w:bCs/>
          <w:sz w:val="22"/>
          <w:szCs w:val="22"/>
        </w:rPr>
        <w:t>/PN</w:t>
      </w:r>
      <w:r w:rsidR="000324BE">
        <w:rPr>
          <w:rFonts w:ascii="Garamond" w:hAnsi="Garamond" w:cs="Open Sans"/>
          <w:b/>
          <w:bCs/>
          <w:sz w:val="22"/>
          <w:szCs w:val="22"/>
        </w:rPr>
        <w:t>/AK</w:t>
      </w:r>
      <w:r w:rsidRPr="007B2C89">
        <w:rPr>
          <w:rFonts w:ascii="Garamond" w:hAnsi="Garamond" w:cs="Open Sans"/>
          <w:b/>
          <w:bCs/>
          <w:sz w:val="22"/>
          <w:szCs w:val="22"/>
        </w:rPr>
        <w:t>/2025</w:t>
      </w:r>
    </w:p>
    <w:p w14:paraId="056DD927" w14:textId="77777777" w:rsidR="00157E5D" w:rsidRPr="00B94BE5" w:rsidRDefault="00157E5D" w:rsidP="00157E5D">
      <w:pPr>
        <w:autoSpaceDE w:val="0"/>
        <w:autoSpaceDN w:val="0"/>
        <w:adjustRightInd w:val="0"/>
        <w:spacing w:after="0" w:line="240" w:lineRule="auto"/>
        <w:jc w:val="both"/>
        <w:rPr>
          <w:rFonts w:ascii="Garamond" w:hAnsi="Garamond" w:cstheme="minorHAnsi"/>
          <w:b/>
          <w:bCs/>
          <w:sz w:val="20"/>
          <w:szCs w:val="20"/>
        </w:rPr>
      </w:pPr>
      <w:r w:rsidRPr="00B94BE5">
        <w:rPr>
          <w:rFonts w:ascii="Garamond" w:hAnsi="Garamond" w:cstheme="minorHAnsi"/>
          <w:b/>
          <w:bCs/>
          <w:sz w:val="20"/>
          <w:szCs w:val="20"/>
        </w:rPr>
        <w:t xml:space="preserve">Wartości podane w tabeli stanowią nieprzekraczalne minimum, którego niespełnienie spowoduje odrzucenie oferty. </w:t>
      </w:r>
    </w:p>
    <w:p w14:paraId="62305E8B" w14:textId="77777777" w:rsidR="00157E5D" w:rsidRPr="00B94BE5" w:rsidRDefault="00157E5D" w:rsidP="00157E5D">
      <w:pPr>
        <w:spacing w:after="0" w:line="240" w:lineRule="auto"/>
        <w:rPr>
          <w:rFonts w:ascii="Garamond" w:hAnsi="Garamond" w:cstheme="minorHAnsi"/>
          <w:b/>
          <w:bCs/>
          <w:sz w:val="20"/>
          <w:szCs w:val="20"/>
        </w:rPr>
      </w:pPr>
    </w:p>
    <w:p w14:paraId="74A7EF3B" w14:textId="77777777" w:rsidR="00157E5D" w:rsidRDefault="00157E5D" w:rsidP="00157E5D">
      <w:pPr>
        <w:spacing w:after="0" w:line="240" w:lineRule="auto"/>
        <w:jc w:val="center"/>
        <w:rPr>
          <w:rFonts w:ascii="Garamond" w:hAnsi="Garamond" w:cstheme="minorHAnsi"/>
          <w:b/>
          <w:bCs/>
          <w:sz w:val="20"/>
          <w:szCs w:val="20"/>
        </w:rPr>
      </w:pPr>
      <w:r w:rsidRPr="00F35E19">
        <w:rPr>
          <w:rFonts w:ascii="Garamond" w:hAnsi="Garamond" w:cstheme="minorHAnsi"/>
          <w:b/>
          <w:bCs/>
          <w:sz w:val="20"/>
          <w:szCs w:val="20"/>
        </w:rPr>
        <w:t>PARAMETRY TECHNICZNE</w:t>
      </w:r>
    </w:p>
    <w:p w14:paraId="6991AA7C" w14:textId="77777777" w:rsidR="00157E5D" w:rsidRPr="00B94BE5" w:rsidRDefault="00157E5D" w:rsidP="00157E5D">
      <w:pPr>
        <w:spacing w:after="0" w:line="240" w:lineRule="auto"/>
        <w:jc w:val="center"/>
        <w:rPr>
          <w:rFonts w:ascii="Garamond" w:hAnsi="Garamond" w:cstheme="minorHAnsi"/>
          <w:b/>
          <w:bCs/>
          <w:sz w:val="20"/>
          <w:szCs w:val="20"/>
        </w:rPr>
      </w:pPr>
    </w:p>
    <w:p w14:paraId="14464139" w14:textId="77777777" w:rsidR="00157E5D" w:rsidRDefault="00157E5D" w:rsidP="00157E5D">
      <w:pPr>
        <w:spacing w:after="0" w:line="240" w:lineRule="auto"/>
        <w:jc w:val="center"/>
        <w:rPr>
          <w:rFonts w:ascii="Garamond" w:hAnsi="Garamond" w:cstheme="minorHAnsi"/>
          <w:b/>
          <w:bCs/>
          <w:color w:val="FF0000"/>
          <w:sz w:val="20"/>
          <w:szCs w:val="20"/>
        </w:rPr>
      </w:pPr>
      <w:r w:rsidRPr="00A77F70">
        <w:rPr>
          <w:rFonts w:ascii="Garamond" w:hAnsi="Garamond" w:cstheme="minorHAnsi"/>
          <w:b/>
          <w:bCs/>
          <w:color w:val="FF0000"/>
          <w:sz w:val="20"/>
          <w:szCs w:val="20"/>
        </w:rPr>
        <w:t>System chłodzenia skóry głowy</w:t>
      </w:r>
      <w:r>
        <w:rPr>
          <w:rFonts w:ascii="Garamond" w:hAnsi="Garamond" w:cstheme="minorHAnsi"/>
          <w:b/>
          <w:bCs/>
          <w:color w:val="FF0000"/>
          <w:sz w:val="20"/>
          <w:szCs w:val="20"/>
        </w:rPr>
        <w:t xml:space="preserve"> </w:t>
      </w:r>
      <w:r w:rsidRPr="00B94BE5">
        <w:rPr>
          <w:rFonts w:ascii="Garamond" w:hAnsi="Garamond" w:cstheme="minorHAnsi"/>
          <w:b/>
          <w:bCs/>
          <w:color w:val="FF0000"/>
          <w:sz w:val="20"/>
          <w:szCs w:val="20"/>
        </w:rPr>
        <w:t xml:space="preserve">– </w:t>
      </w:r>
      <w:r>
        <w:rPr>
          <w:rFonts w:ascii="Garamond" w:hAnsi="Garamond" w:cstheme="minorHAnsi"/>
          <w:b/>
          <w:bCs/>
          <w:color w:val="FF0000"/>
          <w:sz w:val="20"/>
          <w:szCs w:val="20"/>
        </w:rPr>
        <w:t>6 szt</w:t>
      </w:r>
      <w:r w:rsidRPr="00B94BE5">
        <w:rPr>
          <w:rFonts w:ascii="Garamond" w:hAnsi="Garamond" w:cstheme="minorHAnsi"/>
          <w:b/>
          <w:bCs/>
          <w:color w:val="FF0000"/>
          <w:sz w:val="20"/>
          <w:szCs w:val="20"/>
        </w:rPr>
        <w:t>.</w:t>
      </w:r>
    </w:p>
    <w:p w14:paraId="6640E9F1" w14:textId="77777777" w:rsidR="00157E5D" w:rsidRPr="00B94BE5" w:rsidRDefault="00157E5D" w:rsidP="00157E5D">
      <w:pPr>
        <w:spacing w:after="0" w:line="240" w:lineRule="auto"/>
        <w:jc w:val="center"/>
        <w:rPr>
          <w:rFonts w:ascii="Garamond" w:hAnsi="Garamond" w:cstheme="minorHAnsi"/>
          <w:b/>
          <w:bCs/>
          <w:color w:val="FF0000"/>
          <w:sz w:val="20"/>
          <w:szCs w:val="2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157E5D" w:rsidRPr="00B94BE5" w14:paraId="6624F376" w14:textId="77777777" w:rsidTr="00D435D0">
        <w:tc>
          <w:tcPr>
            <w:tcW w:w="3403" w:type="dxa"/>
            <w:shd w:val="clear" w:color="auto" w:fill="C5E0B3" w:themeFill="accent6" w:themeFillTint="66"/>
          </w:tcPr>
          <w:p w14:paraId="635BB244"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Przedmiot:</w:t>
            </w:r>
          </w:p>
        </w:tc>
        <w:tc>
          <w:tcPr>
            <w:tcW w:w="7087" w:type="dxa"/>
            <w:shd w:val="clear" w:color="auto" w:fill="FFFFFF" w:themeFill="background1"/>
          </w:tcPr>
          <w:p w14:paraId="4FD2D43C" w14:textId="77777777" w:rsidR="00157E5D" w:rsidRPr="00B94BE5" w:rsidRDefault="00157E5D" w:rsidP="00D435D0">
            <w:pPr>
              <w:spacing w:after="0" w:line="240" w:lineRule="auto"/>
              <w:rPr>
                <w:rFonts w:ascii="Garamond" w:hAnsi="Garamond" w:cstheme="minorHAnsi"/>
                <w:b/>
                <w:sz w:val="20"/>
                <w:szCs w:val="20"/>
              </w:rPr>
            </w:pPr>
          </w:p>
        </w:tc>
      </w:tr>
      <w:tr w:rsidR="00157E5D" w:rsidRPr="00B94BE5" w14:paraId="64A17E43" w14:textId="77777777" w:rsidTr="00D435D0">
        <w:tc>
          <w:tcPr>
            <w:tcW w:w="3403" w:type="dxa"/>
            <w:shd w:val="clear" w:color="auto" w:fill="C5E0B3" w:themeFill="accent6" w:themeFillTint="66"/>
          </w:tcPr>
          <w:p w14:paraId="329CE4C3"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Nazwa i typ:</w:t>
            </w:r>
          </w:p>
        </w:tc>
        <w:tc>
          <w:tcPr>
            <w:tcW w:w="7087" w:type="dxa"/>
            <w:shd w:val="clear" w:color="auto" w:fill="FFFFFF" w:themeFill="background1"/>
          </w:tcPr>
          <w:p w14:paraId="4800E016" w14:textId="77777777" w:rsidR="00157E5D" w:rsidRPr="00B94BE5" w:rsidRDefault="00157E5D" w:rsidP="00D435D0">
            <w:pPr>
              <w:spacing w:after="0" w:line="240" w:lineRule="auto"/>
              <w:rPr>
                <w:rFonts w:ascii="Garamond" w:hAnsi="Garamond" w:cstheme="minorHAnsi"/>
                <w:sz w:val="20"/>
                <w:szCs w:val="20"/>
              </w:rPr>
            </w:pPr>
          </w:p>
        </w:tc>
      </w:tr>
      <w:tr w:rsidR="00157E5D" w:rsidRPr="00B94BE5" w14:paraId="7B569C47" w14:textId="77777777" w:rsidTr="00D435D0">
        <w:tc>
          <w:tcPr>
            <w:tcW w:w="3403" w:type="dxa"/>
            <w:shd w:val="clear" w:color="auto" w:fill="C5E0B3" w:themeFill="accent6" w:themeFillTint="66"/>
          </w:tcPr>
          <w:p w14:paraId="2275BB1D"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Producent:</w:t>
            </w:r>
          </w:p>
        </w:tc>
        <w:tc>
          <w:tcPr>
            <w:tcW w:w="7087" w:type="dxa"/>
            <w:shd w:val="clear" w:color="auto" w:fill="FFFFFF" w:themeFill="background1"/>
          </w:tcPr>
          <w:p w14:paraId="19981B28" w14:textId="77777777" w:rsidR="00157E5D" w:rsidRPr="00B94BE5" w:rsidRDefault="00157E5D" w:rsidP="00D435D0">
            <w:pPr>
              <w:spacing w:after="0" w:line="240" w:lineRule="auto"/>
              <w:rPr>
                <w:rFonts w:ascii="Garamond" w:hAnsi="Garamond" w:cstheme="minorHAnsi"/>
                <w:sz w:val="20"/>
                <w:szCs w:val="20"/>
              </w:rPr>
            </w:pPr>
          </w:p>
        </w:tc>
      </w:tr>
      <w:tr w:rsidR="00157E5D" w:rsidRPr="00B94BE5" w14:paraId="70D51A2F" w14:textId="77777777" w:rsidTr="00D435D0">
        <w:tc>
          <w:tcPr>
            <w:tcW w:w="3403" w:type="dxa"/>
            <w:shd w:val="clear" w:color="auto" w:fill="C5E0B3" w:themeFill="accent6" w:themeFillTint="66"/>
          </w:tcPr>
          <w:p w14:paraId="44B64C53" w14:textId="77777777" w:rsidR="00157E5D" w:rsidRPr="00B94BE5" w:rsidRDefault="00157E5D" w:rsidP="00D435D0">
            <w:pPr>
              <w:spacing w:after="0" w:line="360" w:lineRule="auto"/>
              <w:rPr>
                <w:rFonts w:ascii="Garamond" w:hAnsi="Garamond" w:cstheme="minorHAnsi"/>
                <w:sz w:val="20"/>
                <w:szCs w:val="20"/>
              </w:rPr>
            </w:pPr>
            <w:r w:rsidRPr="00B94BE5">
              <w:rPr>
                <w:rFonts w:ascii="Garamond" w:hAnsi="Garamond" w:cstheme="minorHAnsi"/>
                <w:sz w:val="20"/>
                <w:szCs w:val="20"/>
              </w:rPr>
              <w:t xml:space="preserve">Rok produkcji nie </w:t>
            </w:r>
            <w:r w:rsidRPr="00AF52CF">
              <w:rPr>
                <w:rFonts w:ascii="Garamond" w:hAnsi="Garamond" w:cstheme="minorHAnsi"/>
                <w:sz w:val="20"/>
                <w:szCs w:val="20"/>
              </w:rPr>
              <w:t>starszy niż 202</w:t>
            </w:r>
            <w:r>
              <w:rPr>
                <w:rFonts w:ascii="Garamond" w:hAnsi="Garamond" w:cstheme="minorHAnsi"/>
                <w:sz w:val="20"/>
                <w:szCs w:val="20"/>
              </w:rPr>
              <w:t>4</w:t>
            </w:r>
            <w:r w:rsidRPr="00AF52CF">
              <w:rPr>
                <w:rFonts w:ascii="Garamond" w:hAnsi="Garamond" w:cstheme="minorHAnsi"/>
                <w:sz w:val="20"/>
                <w:szCs w:val="20"/>
              </w:rPr>
              <w:t xml:space="preserve"> </w:t>
            </w:r>
            <w:r w:rsidRPr="00B94BE5">
              <w:rPr>
                <w:rFonts w:ascii="Garamond" w:hAnsi="Garamond" w:cstheme="minorHAnsi"/>
                <w:sz w:val="20"/>
                <w:szCs w:val="20"/>
              </w:rPr>
              <w:t>r:</w:t>
            </w:r>
          </w:p>
        </w:tc>
        <w:tc>
          <w:tcPr>
            <w:tcW w:w="7087" w:type="dxa"/>
            <w:shd w:val="clear" w:color="auto" w:fill="FFFFFF" w:themeFill="background1"/>
          </w:tcPr>
          <w:p w14:paraId="209AE1CC" w14:textId="77777777" w:rsidR="00157E5D" w:rsidRPr="00B94BE5" w:rsidRDefault="00157E5D" w:rsidP="00D435D0">
            <w:pPr>
              <w:spacing w:after="0" w:line="240" w:lineRule="auto"/>
              <w:rPr>
                <w:rFonts w:ascii="Garamond" w:hAnsi="Garamond" w:cstheme="minorHAnsi"/>
                <w:sz w:val="20"/>
                <w:szCs w:val="20"/>
              </w:rPr>
            </w:pPr>
          </w:p>
        </w:tc>
      </w:tr>
    </w:tbl>
    <w:p w14:paraId="3A5A7D6D" w14:textId="77777777" w:rsidR="00157E5D" w:rsidRPr="00B94BE5" w:rsidRDefault="00157E5D" w:rsidP="00157E5D">
      <w:pPr>
        <w:spacing w:after="0" w:line="240" w:lineRule="auto"/>
        <w:rPr>
          <w:rFonts w:ascii="Garamond" w:hAnsi="Garamond" w:cstheme="minorHAnsi"/>
          <w:sz w:val="20"/>
          <w:szCs w:val="20"/>
        </w:rPr>
      </w:pPr>
    </w:p>
    <w:p w14:paraId="3C8A9E48" w14:textId="77777777" w:rsidR="00157E5D" w:rsidRPr="00B94BE5" w:rsidRDefault="00157E5D" w:rsidP="00157E5D">
      <w:pPr>
        <w:spacing w:after="0" w:line="240" w:lineRule="auto"/>
        <w:rPr>
          <w:rFonts w:ascii="Garamond" w:hAnsi="Garamond" w:cstheme="minorHAnsi"/>
          <w:sz w:val="20"/>
          <w:szCs w:val="20"/>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157E5D" w:rsidRPr="00B94BE5" w14:paraId="4CE5B765" w14:textId="77777777" w:rsidTr="00D435D0">
        <w:trPr>
          <w:jc w:val="center"/>
        </w:trPr>
        <w:tc>
          <w:tcPr>
            <w:tcW w:w="704" w:type="dxa"/>
            <w:shd w:val="clear" w:color="auto" w:fill="92D050"/>
            <w:vAlign w:val="center"/>
          </w:tcPr>
          <w:p w14:paraId="2CE70846" w14:textId="77777777" w:rsidR="00157E5D" w:rsidRPr="00B94BE5" w:rsidRDefault="00157E5D" w:rsidP="00D435D0">
            <w:pPr>
              <w:spacing w:after="0" w:line="240" w:lineRule="auto"/>
              <w:ind w:left="-6"/>
              <w:jc w:val="center"/>
              <w:rPr>
                <w:rFonts w:ascii="Garamond" w:hAnsi="Garamond"/>
                <w:b/>
                <w:sz w:val="20"/>
                <w:szCs w:val="20"/>
              </w:rPr>
            </w:pPr>
            <w:r w:rsidRPr="00B94BE5">
              <w:rPr>
                <w:rFonts w:ascii="Garamond" w:hAnsi="Garamond" w:cstheme="minorHAnsi"/>
                <w:b/>
                <w:sz w:val="20"/>
                <w:szCs w:val="20"/>
              </w:rPr>
              <w:t>L.p.</w:t>
            </w:r>
          </w:p>
        </w:tc>
        <w:tc>
          <w:tcPr>
            <w:tcW w:w="5378" w:type="dxa"/>
            <w:gridSpan w:val="2"/>
            <w:shd w:val="clear" w:color="auto" w:fill="92D050"/>
            <w:vAlign w:val="center"/>
          </w:tcPr>
          <w:p w14:paraId="36353049" w14:textId="77777777" w:rsidR="00157E5D" w:rsidRPr="00B94BE5" w:rsidRDefault="00157E5D" w:rsidP="00D435D0">
            <w:pPr>
              <w:spacing w:after="0" w:line="240" w:lineRule="auto"/>
              <w:jc w:val="center"/>
              <w:rPr>
                <w:rFonts w:ascii="Garamond" w:hAnsi="Garamond"/>
                <w:b/>
                <w:caps/>
                <w:sz w:val="20"/>
                <w:szCs w:val="20"/>
              </w:rPr>
            </w:pPr>
            <w:r w:rsidRPr="00B94BE5">
              <w:rPr>
                <w:rFonts w:ascii="Garamond" w:hAnsi="Garamond" w:cstheme="minorHAnsi"/>
                <w:b/>
                <w:sz w:val="20"/>
                <w:szCs w:val="20"/>
              </w:rPr>
              <w:t>Opis minimalnych  wymaganych parametrów technicznych</w:t>
            </w:r>
          </w:p>
        </w:tc>
        <w:tc>
          <w:tcPr>
            <w:tcW w:w="1147" w:type="dxa"/>
            <w:shd w:val="clear" w:color="auto" w:fill="92D050"/>
            <w:vAlign w:val="center"/>
          </w:tcPr>
          <w:p w14:paraId="318A259B" w14:textId="77777777" w:rsidR="00157E5D" w:rsidRPr="00B94BE5" w:rsidRDefault="00157E5D" w:rsidP="00D435D0">
            <w:pPr>
              <w:spacing w:after="0" w:line="240" w:lineRule="auto"/>
              <w:jc w:val="center"/>
              <w:rPr>
                <w:rFonts w:ascii="Garamond" w:hAnsi="Garamond"/>
                <w:b/>
                <w:sz w:val="20"/>
                <w:szCs w:val="20"/>
              </w:rPr>
            </w:pPr>
            <w:r w:rsidRPr="00B94BE5">
              <w:rPr>
                <w:rFonts w:ascii="Garamond" w:hAnsi="Garamond" w:cstheme="minorHAnsi"/>
                <w:b/>
                <w:sz w:val="20"/>
                <w:szCs w:val="20"/>
              </w:rPr>
              <w:t>Wartość wymagana</w:t>
            </w:r>
          </w:p>
        </w:tc>
        <w:tc>
          <w:tcPr>
            <w:tcW w:w="3266" w:type="dxa"/>
            <w:shd w:val="clear" w:color="auto" w:fill="92D050"/>
            <w:vAlign w:val="center"/>
          </w:tcPr>
          <w:p w14:paraId="1BD170EB" w14:textId="77777777" w:rsidR="00157E5D" w:rsidRPr="00B94BE5" w:rsidRDefault="00157E5D" w:rsidP="00D435D0">
            <w:pPr>
              <w:pStyle w:val="Nagwek1"/>
              <w:rPr>
                <w:rFonts w:ascii="Garamond" w:hAnsi="Garamond"/>
                <w:sz w:val="20"/>
                <w:szCs w:val="20"/>
              </w:rPr>
            </w:pPr>
            <w:r w:rsidRPr="00B94BE5">
              <w:rPr>
                <w:rFonts w:ascii="Garamond" w:hAnsi="Garamond" w:cstheme="minorHAnsi"/>
                <w:sz w:val="20"/>
                <w:szCs w:val="20"/>
              </w:rPr>
              <w:t>Wartość oferowana</w:t>
            </w:r>
          </w:p>
        </w:tc>
      </w:tr>
      <w:tr w:rsidR="00157E5D" w:rsidRPr="00B94BE5" w14:paraId="44533F41" w14:textId="77777777" w:rsidTr="00D435D0">
        <w:trPr>
          <w:jc w:val="center"/>
        </w:trPr>
        <w:tc>
          <w:tcPr>
            <w:tcW w:w="704" w:type="dxa"/>
            <w:shd w:val="clear" w:color="auto" w:fill="auto"/>
          </w:tcPr>
          <w:p w14:paraId="23B9773C" w14:textId="77777777" w:rsidR="00157E5D" w:rsidRPr="00B94BE5" w:rsidRDefault="00157E5D" w:rsidP="00D435D0">
            <w:pPr>
              <w:spacing w:after="0" w:line="240" w:lineRule="auto"/>
              <w:ind w:left="360"/>
              <w:rPr>
                <w:rFonts w:ascii="Garamond" w:hAnsi="Garamond"/>
                <w:b/>
                <w:bCs/>
                <w:sz w:val="20"/>
                <w:szCs w:val="20"/>
              </w:rPr>
            </w:pPr>
            <w:r w:rsidRPr="00B94BE5">
              <w:rPr>
                <w:rFonts w:ascii="Garamond" w:hAnsi="Garamond"/>
                <w:b/>
                <w:bCs/>
                <w:sz w:val="20"/>
                <w:szCs w:val="20"/>
              </w:rPr>
              <w:t>1</w:t>
            </w:r>
          </w:p>
        </w:tc>
        <w:tc>
          <w:tcPr>
            <w:tcW w:w="5378" w:type="dxa"/>
            <w:gridSpan w:val="2"/>
            <w:shd w:val="clear" w:color="auto" w:fill="auto"/>
          </w:tcPr>
          <w:p w14:paraId="1D1FEE99"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2</w:t>
            </w:r>
          </w:p>
        </w:tc>
        <w:tc>
          <w:tcPr>
            <w:tcW w:w="1147" w:type="dxa"/>
            <w:shd w:val="clear" w:color="auto" w:fill="auto"/>
          </w:tcPr>
          <w:p w14:paraId="6D112717"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3</w:t>
            </w:r>
          </w:p>
        </w:tc>
        <w:tc>
          <w:tcPr>
            <w:tcW w:w="3266" w:type="dxa"/>
            <w:shd w:val="clear" w:color="auto" w:fill="auto"/>
          </w:tcPr>
          <w:p w14:paraId="46159072" w14:textId="77777777" w:rsidR="00157E5D" w:rsidRPr="00B94BE5" w:rsidRDefault="00157E5D" w:rsidP="00D435D0">
            <w:pPr>
              <w:spacing w:after="0" w:line="240" w:lineRule="auto"/>
              <w:jc w:val="center"/>
              <w:rPr>
                <w:rFonts w:ascii="Garamond" w:hAnsi="Garamond"/>
                <w:b/>
                <w:bCs/>
                <w:sz w:val="20"/>
                <w:szCs w:val="20"/>
              </w:rPr>
            </w:pPr>
            <w:r w:rsidRPr="00B94BE5">
              <w:rPr>
                <w:rFonts w:ascii="Garamond" w:hAnsi="Garamond"/>
                <w:b/>
                <w:bCs/>
                <w:sz w:val="20"/>
                <w:szCs w:val="20"/>
              </w:rPr>
              <w:t>4</w:t>
            </w:r>
          </w:p>
        </w:tc>
      </w:tr>
      <w:tr w:rsidR="00157E5D" w:rsidRPr="00AF52CF" w14:paraId="676333E8" w14:textId="77777777" w:rsidTr="00D435D0">
        <w:trPr>
          <w:jc w:val="center"/>
        </w:trPr>
        <w:tc>
          <w:tcPr>
            <w:tcW w:w="10495" w:type="dxa"/>
            <w:gridSpan w:val="5"/>
            <w:shd w:val="clear" w:color="auto" w:fill="92D050"/>
          </w:tcPr>
          <w:p w14:paraId="48AE7249" w14:textId="77777777" w:rsidR="00157E5D" w:rsidRPr="00AF52CF" w:rsidRDefault="00157E5D" w:rsidP="00D435D0">
            <w:pPr>
              <w:spacing w:after="0" w:line="240" w:lineRule="auto"/>
              <w:ind w:left="1058"/>
              <w:rPr>
                <w:rFonts w:ascii="Garamond" w:hAnsi="Garamond"/>
                <w:b/>
                <w:sz w:val="20"/>
                <w:szCs w:val="20"/>
              </w:rPr>
            </w:pPr>
            <w:r w:rsidRPr="00AF52CF">
              <w:rPr>
                <w:rFonts w:ascii="Garamond" w:hAnsi="Garamond" w:cstheme="minorHAnsi"/>
                <w:b/>
                <w:bCs/>
                <w:sz w:val="20"/>
                <w:szCs w:val="20"/>
              </w:rPr>
              <w:t>PARAMETRY OGÓLNE</w:t>
            </w:r>
          </w:p>
        </w:tc>
      </w:tr>
      <w:tr w:rsidR="00157E5D" w:rsidRPr="001A19D5" w14:paraId="2EC96CBD" w14:textId="77777777" w:rsidTr="00D435D0">
        <w:trPr>
          <w:trHeight w:val="366"/>
          <w:jc w:val="center"/>
        </w:trPr>
        <w:tc>
          <w:tcPr>
            <w:tcW w:w="704" w:type="dxa"/>
            <w:shd w:val="clear" w:color="auto" w:fill="auto"/>
          </w:tcPr>
          <w:p w14:paraId="63CB3FDE"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075E19C5"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 xml:space="preserve">Urządzenie mobilne, </w:t>
            </w:r>
            <w:r>
              <w:rPr>
                <w:rFonts w:ascii="Garamond" w:hAnsi="Garamond" w:cs="Tahoma"/>
                <w:sz w:val="18"/>
                <w:szCs w:val="18"/>
              </w:rPr>
              <w:t>w</w:t>
            </w:r>
            <w:r w:rsidRPr="00A77F70">
              <w:rPr>
                <w:rFonts w:ascii="Garamond" w:hAnsi="Garamond" w:cs="Tahoma"/>
                <w:sz w:val="18"/>
                <w:szCs w:val="18"/>
              </w:rPr>
              <w:t>yposażone w 4 kółka z opcją blokady.</w:t>
            </w:r>
          </w:p>
        </w:tc>
        <w:tc>
          <w:tcPr>
            <w:tcW w:w="1147" w:type="dxa"/>
            <w:shd w:val="clear" w:color="auto" w:fill="auto"/>
          </w:tcPr>
          <w:p w14:paraId="400F402E"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Pr>
                <w:rFonts w:ascii="Garamond" w:hAnsi="Garamond" w:cs="Calibri"/>
                <w:color w:val="000000"/>
                <w:spacing w:val="2"/>
                <w:sz w:val="18"/>
                <w:szCs w:val="18"/>
                <w:lang w:eastAsia="ar-SA"/>
              </w:rPr>
              <w:t xml:space="preserve">TAK, opisać </w:t>
            </w:r>
          </w:p>
        </w:tc>
        <w:tc>
          <w:tcPr>
            <w:tcW w:w="3266" w:type="dxa"/>
            <w:shd w:val="clear" w:color="auto" w:fill="auto"/>
          </w:tcPr>
          <w:p w14:paraId="241E0598"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609A31D4" w14:textId="77777777" w:rsidTr="00D435D0">
        <w:trPr>
          <w:trHeight w:val="274"/>
          <w:jc w:val="center"/>
        </w:trPr>
        <w:tc>
          <w:tcPr>
            <w:tcW w:w="704" w:type="dxa"/>
            <w:shd w:val="clear" w:color="auto" w:fill="auto"/>
          </w:tcPr>
          <w:p w14:paraId="005D644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9DDCF6B"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chłodnicze w obudowie ze stali powlekanej.</w:t>
            </w:r>
          </w:p>
        </w:tc>
        <w:tc>
          <w:tcPr>
            <w:tcW w:w="1147" w:type="dxa"/>
            <w:shd w:val="clear" w:color="auto" w:fill="auto"/>
          </w:tcPr>
          <w:p w14:paraId="6D6AEF7F"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A72C91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27C61CE" w14:textId="77777777" w:rsidTr="00D435D0">
        <w:trPr>
          <w:jc w:val="center"/>
        </w:trPr>
        <w:tc>
          <w:tcPr>
            <w:tcW w:w="704" w:type="dxa"/>
            <w:shd w:val="clear" w:color="auto" w:fill="auto"/>
          </w:tcPr>
          <w:p w14:paraId="1676791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A114B57"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wyposażone w dwa uchwyty do transportu.</w:t>
            </w:r>
          </w:p>
        </w:tc>
        <w:tc>
          <w:tcPr>
            <w:tcW w:w="1147" w:type="dxa"/>
            <w:shd w:val="clear" w:color="auto" w:fill="auto"/>
          </w:tcPr>
          <w:p w14:paraId="64842178"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C04E2C5"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0A9C66C3" w14:textId="77777777" w:rsidTr="00D435D0">
        <w:trPr>
          <w:jc w:val="center"/>
        </w:trPr>
        <w:tc>
          <w:tcPr>
            <w:tcW w:w="704" w:type="dxa"/>
            <w:shd w:val="clear" w:color="auto" w:fill="auto"/>
          </w:tcPr>
          <w:p w14:paraId="18C0E532"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B255BF9"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obsługiwane za pomocą ekranu dotykowego LCD minimum</w:t>
            </w:r>
            <w:r>
              <w:rPr>
                <w:rFonts w:ascii="Garamond" w:hAnsi="Garamond" w:cs="Tahoma"/>
                <w:sz w:val="18"/>
                <w:szCs w:val="18"/>
              </w:rPr>
              <w:t> </w:t>
            </w:r>
            <w:r w:rsidRPr="00A77F70">
              <w:rPr>
                <w:rFonts w:ascii="Garamond" w:hAnsi="Garamond" w:cs="Tahoma"/>
                <w:sz w:val="18"/>
                <w:szCs w:val="18"/>
              </w:rPr>
              <w:t>7''.</w:t>
            </w:r>
          </w:p>
        </w:tc>
        <w:tc>
          <w:tcPr>
            <w:tcW w:w="1147" w:type="dxa"/>
            <w:shd w:val="clear" w:color="auto" w:fill="auto"/>
          </w:tcPr>
          <w:p w14:paraId="23462AC3"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55E3435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A8049A2" w14:textId="77777777" w:rsidTr="00D435D0">
        <w:trPr>
          <w:jc w:val="center"/>
        </w:trPr>
        <w:tc>
          <w:tcPr>
            <w:tcW w:w="704" w:type="dxa"/>
            <w:shd w:val="clear" w:color="auto" w:fill="auto"/>
          </w:tcPr>
          <w:p w14:paraId="2D1EF2C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753742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Urządzenie do obsługi jednego lub dwóch pacjentów w tym samym czasie.</w:t>
            </w:r>
          </w:p>
        </w:tc>
        <w:tc>
          <w:tcPr>
            <w:tcW w:w="1147" w:type="dxa"/>
            <w:shd w:val="clear" w:color="auto" w:fill="auto"/>
          </w:tcPr>
          <w:p w14:paraId="779C1C83"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AFEC2B4"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44C83D1E" w14:textId="77777777" w:rsidTr="00D435D0">
        <w:trPr>
          <w:jc w:val="center"/>
        </w:trPr>
        <w:tc>
          <w:tcPr>
            <w:tcW w:w="704" w:type="dxa"/>
            <w:shd w:val="clear" w:color="auto" w:fill="auto"/>
          </w:tcPr>
          <w:p w14:paraId="0695A851"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666E472"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Zabezpieczenie w przypadku osiągnięcia zbyt niskich temperatur płynu.</w:t>
            </w:r>
          </w:p>
        </w:tc>
        <w:tc>
          <w:tcPr>
            <w:tcW w:w="1147" w:type="dxa"/>
            <w:shd w:val="clear" w:color="auto" w:fill="auto"/>
          </w:tcPr>
          <w:p w14:paraId="2456CC0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0DDB728"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2F948BD" w14:textId="77777777" w:rsidTr="00D435D0">
        <w:trPr>
          <w:jc w:val="center"/>
        </w:trPr>
        <w:tc>
          <w:tcPr>
            <w:tcW w:w="704" w:type="dxa"/>
            <w:shd w:val="clear" w:color="auto" w:fill="auto"/>
          </w:tcPr>
          <w:p w14:paraId="50DD7B98"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BDB4BEF"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Pojemność zbiornika na płyn: 3,5 litra.</w:t>
            </w:r>
          </w:p>
        </w:tc>
        <w:tc>
          <w:tcPr>
            <w:tcW w:w="1147" w:type="dxa"/>
            <w:shd w:val="clear" w:color="auto" w:fill="auto"/>
          </w:tcPr>
          <w:p w14:paraId="06FD083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431BBA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8C6670E" w14:textId="77777777" w:rsidTr="00D435D0">
        <w:trPr>
          <w:jc w:val="center"/>
        </w:trPr>
        <w:tc>
          <w:tcPr>
            <w:tcW w:w="704" w:type="dxa"/>
            <w:shd w:val="clear" w:color="auto" w:fill="auto"/>
          </w:tcPr>
          <w:p w14:paraId="60686EA6"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169B70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Temperatura pracy płynu chłodzącego utrzymywana w zakresie od -4°C do -3.5°C.</w:t>
            </w:r>
          </w:p>
        </w:tc>
        <w:tc>
          <w:tcPr>
            <w:tcW w:w="1147" w:type="dxa"/>
            <w:shd w:val="clear" w:color="auto" w:fill="auto"/>
          </w:tcPr>
          <w:p w14:paraId="6F9FC13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5EC438D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FCD5BBD" w14:textId="77777777" w:rsidTr="00D435D0">
        <w:trPr>
          <w:jc w:val="center"/>
        </w:trPr>
        <w:tc>
          <w:tcPr>
            <w:tcW w:w="704" w:type="dxa"/>
            <w:shd w:val="clear" w:color="auto" w:fill="auto"/>
          </w:tcPr>
          <w:p w14:paraId="5E6C45B9"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ABBA88A" w14:textId="3D9C7ED4"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Waga: do 4</w:t>
            </w:r>
            <w:r>
              <w:rPr>
                <w:rFonts w:ascii="Garamond" w:hAnsi="Garamond" w:cs="Tahoma"/>
                <w:sz w:val="18"/>
                <w:szCs w:val="18"/>
              </w:rPr>
              <w:t>4</w:t>
            </w:r>
            <w:r w:rsidRPr="00A77F70">
              <w:rPr>
                <w:rFonts w:ascii="Garamond" w:hAnsi="Garamond" w:cs="Tahoma"/>
                <w:sz w:val="18"/>
                <w:szCs w:val="18"/>
              </w:rPr>
              <w:t xml:space="preserve"> kg.</w:t>
            </w:r>
          </w:p>
        </w:tc>
        <w:tc>
          <w:tcPr>
            <w:tcW w:w="1147" w:type="dxa"/>
            <w:shd w:val="clear" w:color="auto" w:fill="auto"/>
          </w:tcPr>
          <w:p w14:paraId="0C3DAA4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34BA07E3"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18926C27" w14:textId="77777777" w:rsidTr="00D435D0">
        <w:trPr>
          <w:jc w:val="center"/>
        </w:trPr>
        <w:tc>
          <w:tcPr>
            <w:tcW w:w="704" w:type="dxa"/>
            <w:shd w:val="clear" w:color="auto" w:fill="auto"/>
          </w:tcPr>
          <w:p w14:paraId="64455E6A"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443F2E8"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 xml:space="preserve">Czepki: </w:t>
            </w:r>
            <w:r>
              <w:rPr>
                <w:rFonts w:ascii="Garamond" w:hAnsi="Garamond" w:cs="Tahoma"/>
                <w:sz w:val="18"/>
                <w:szCs w:val="18"/>
              </w:rPr>
              <w:t>c</w:t>
            </w:r>
            <w:r w:rsidRPr="00A77F70">
              <w:rPr>
                <w:rFonts w:ascii="Garamond" w:hAnsi="Garamond" w:cs="Tahoma"/>
                <w:sz w:val="18"/>
                <w:szCs w:val="18"/>
              </w:rPr>
              <w:t>o najmniej 4 czepki w różnych rozmiarach, waga maksimum 1</w:t>
            </w:r>
            <w:r>
              <w:rPr>
                <w:rFonts w:ascii="Garamond" w:hAnsi="Garamond" w:cs="Tahoma"/>
                <w:sz w:val="18"/>
                <w:szCs w:val="18"/>
              </w:rPr>
              <w:t> </w:t>
            </w:r>
            <w:r w:rsidRPr="00A77F70">
              <w:rPr>
                <w:rFonts w:ascii="Garamond" w:hAnsi="Garamond" w:cs="Tahoma"/>
                <w:sz w:val="18"/>
                <w:szCs w:val="18"/>
              </w:rPr>
              <w:t>kg każdy, wliczając płyn i powłokę ochronną.</w:t>
            </w:r>
          </w:p>
        </w:tc>
        <w:tc>
          <w:tcPr>
            <w:tcW w:w="1147" w:type="dxa"/>
            <w:shd w:val="clear" w:color="auto" w:fill="auto"/>
          </w:tcPr>
          <w:p w14:paraId="4DCA856C"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6D6D6396"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3A7B6F16" w14:textId="77777777" w:rsidTr="00D435D0">
        <w:trPr>
          <w:jc w:val="center"/>
        </w:trPr>
        <w:tc>
          <w:tcPr>
            <w:tcW w:w="704" w:type="dxa"/>
            <w:shd w:val="clear" w:color="auto" w:fill="auto"/>
          </w:tcPr>
          <w:p w14:paraId="444BD4FB"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C367F98"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Maksymalne wymiary zewnętrzne urządzenia: 320 x 640 x 420 mm (Szerokość x Wysokość x Głębokość).</w:t>
            </w:r>
          </w:p>
        </w:tc>
        <w:tc>
          <w:tcPr>
            <w:tcW w:w="1147" w:type="dxa"/>
            <w:shd w:val="clear" w:color="auto" w:fill="auto"/>
          </w:tcPr>
          <w:p w14:paraId="41C9BEF6"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73AFCDE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07F4CC3D" w14:textId="77777777" w:rsidTr="00D435D0">
        <w:trPr>
          <w:jc w:val="center"/>
        </w:trPr>
        <w:tc>
          <w:tcPr>
            <w:tcW w:w="704" w:type="dxa"/>
            <w:shd w:val="clear" w:color="auto" w:fill="auto"/>
          </w:tcPr>
          <w:p w14:paraId="2C617A2E"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329912B9"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Maksymalna wysokość urządzenia z wspornikami: 1650 mm.</w:t>
            </w:r>
          </w:p>
        </w:tc>
        <w:tc>
          <w:tcPr>
            <w:tcW w:w="1147" w:type="dxa"/>
            <w:shd w:val="clear" w:color="auto" w:fill="auto"/>
          </w:tcPr>
          <w:p w14:paraId="35701F25"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2967A369"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CD02D3C" w14:textId="77777777" w:rsidTr="00D435D0">
        <w:trPr>
          <w:jc w:val="center"/>
        </w:trPr>
        <w:tc>
          <w:tcPr>
            <w:tcW w:w="704" w:type="dxa"/>
            <w:shd w:val="clear" w:color="auto" w:fill="auto"/>
          </w:tcPr>
          <w:p w14:paraId="554BF283"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5DA367D3"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Napięcie zasilania: 230 V, 50/60Hz, 850VA</w:t>
            </w:r>
          </w:p>
        </w:tc>
        <w:tc>
          <w:tcPr>
            <w:tcW w:w="1147" w:type="dxa"/>
            <w:shd w:val="clear" w:color="auto" w:fill="auto"/>
          </w:tcPr>
          <w:p w14:paraId="60D2FA7E"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8E0A2B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38F2814" w14:textId="77777777" w:rsidTr="00D435D0">
        <w:trPr>
          <w:jc w:val="center"/>
        </w:trPr>
        <w:tc>
          <w:tcPr>
            <w:tcW w:w="704" w:type="dxa"/>
            <w:shd w:val="clear" w:color="auto" w:fill="auto"/>
          </w:tcPr>
          <w:p w14:paraId="59644B4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7AA00EB"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Temperatura kontrolowana przez termostat elektroniczny.</w:t>
            </w:r>
          </w:p>
        </w:tc>
        <w:tc>
          <w:tcPr>
            <w:tcW w:w="1147" w:type="dxa"/>
            <w:shd w:val="clear" w:color="auto" w:fill="auto"/>
          </w:tcPr>
          <w:p w14:paraId="4FF234C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9E07903"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195D7B91" w14:textId="77777777" w:rsidTr="00D435D0">
        <w:trPr>
          <w:jc w:val="center"/>
        </w:trPr>
        <w:tc>
          <w:tcPr>
            <w:tcW w:w="704" w:type="dxa"/>
            <w:shd w:val="clear" w:color="auto" w:fill="auto"/>
          </w:tcPr>
          <w:p w14:paraId="360165C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6EA95276"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Ciągła kontrola temperatury płynu chłodzącego.</w:t>
            </w:r>
          </w:p>
        </w:tc>
        <w:tc>
          <w:tcPr>
            <w:tcW w:w="1147" w:type="dxa"/>
            <w:shd w:val="clear" w:color="auto" w:fill="auto"/>
          </w:tcPr>
          <w:p w14:paraId="70CD5F4B"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CDA5C7"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4924F65" w14:textId="77777777" w:rsidTr="00D435D0">
        <w:trPr>
          <w:jc w:val="center"/>
        </w:trPr>
        <w:tc>
          <w:tcPr>
            <w:tcW w:w="704" w:type="dxa"/>
            <w:shd w:val="clear" w:color="auto" w:fill="auto"/>
          </w:tcPr>
          <w:p w14:paraId="325A2CF6"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bottom"/>
          </w:tcPr>
          <w:p w14:paraId="487BB78D"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sz w:val="18"/>
                <w:szCs w:val="18"/>
              </w:rPr>
              <w:t>Ciągła kontrola przepływu płynu chłodzącego.</w:t>
            </w:r>
          </w:p>
        </w:tc>
        <w:tc>
          <w:tcPr>
            <w:tcW w:w="1147" w:type="dxa"/>
            <w:shd w:val="clear" w:color="auto" w:fill="auto"/>
          </w:tcPr>
          <w:p w14:paraId="4D3D826D"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4BC16025"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08720FA" w14:textId="77777777" w:rsidTr="00D435D0">
        <w:trPr>
          <w:jc w:val="center"/>
        </w:trPr>
        <w:tc>
          <w:tcPr>
            <w:tcW w:w="704" w:type="dxa"/>
            <w:shd w:val="clear" w:color="auto" w:fill="auto"/>
          </w:tcPr>
          <w:p w14:paraId="0BFCBB5F"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79ACF1A4"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Optyczny i akustyczny alarm wysokiej temperatury.</w:t>
            </w:r>
          </w:p>
        </w:tc>
        <w:tc>
          <w:tcPr>
            <w:tcW w:w="1147" w:type="dxa"/>
            <w:shd w:val="clear" w:color="auto" w:fill="auto"/>
          </w:tcPr>
          <w:p w14:paraId="7ABF2160"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70695F"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5CFA6A26" w14:textId="77777777" w:rsidTr="00D435D0">
        <w:trPr>
          <w:jc w:val="center"/>
        </w:trPr>
        <w:tc>
          <w:tcPr>
            <w:tcW w:w="704" w:type="dxa"/>
            <w:shd w:val="clear" w:color="auto" w:fill="auto"/>
          </w:tcPr>
          <w:p w14:paraId="7B08EAE3"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027FF07"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Optyczny i akustyczny alarm niedoboru płynu chłodzącego.</w:t>
            </w:r>
          </w:p>
        </w:tc>
        <w:tc>
          <w:tcPr>
            <w:tcW w:w="1147" w:type="dxa"/>
            <w:shd w:val="clear" w:color="auto" w:fill="auto"/>
          </w:tcPr>
          <w:p w14:paraId="396F6D0F"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02B7B72A"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7DDA89C2" w14:textId="77777777" w:rsidTr="00D435D0">
        <w:trPr>
          <w:jc w:val="center"/>
        </w:trPr>
        <w:tc>
          <w:tcPr>
            <w:tcW w:w="704" w:type="dxa"/>
            <w:shd w:val="clear" w:color="auto" w:fill="auto"/>
          </w:tcPr>
          <w:p w14:paraId="0DC70DE0"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86BFB3B" w14:textId="77777777" w:rsidR="00157E5D" w:rsidRPr="00A77F70" w:rsidRDefault="00157E5D" w:rsidP="00D435D0">
            <w:pPr>
              <w:pStyle w:val="Standard"/>
              <w:rPr>
                <w:rFonts w:ascii="Garamond" w:hAnsi="Garamond" w:cs="Microsoft Sans Serif"/>
                <w:sz w:val="18"/>
                <w:szCs w:val="18"/>
              </w:rPr>
            </w:pPr>
            <w:r w:rsidRPr="00A77F70">
              <w:rPr>
                <w:rFonts w:ascii="Garamond" w:hAnsi="Garamond"/>
                <w:sz w:val="18"/>
                <w:szCs w:val="18"/>
              </w:rPr>
              <w:t>Sprężarka: Jednostka uszczelniona hermetycznie z chłodziwem bez freonu.</w:t>
            </w:r>
          </w:p>
        </w:tc>
        <w:tc>
          <w:tcPr>
            <w:tcW w:w="1147" w:type="dxa"/>
            <w:shd w:val="clear" w:color="auto" w:fill="auto"/>
          </w:tcPr>
          <w:p w14:paraId="5191CA65"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p>
        </w:tc>
        <w:tc>
          <w:tcPr>
            <w:tcW w:w="3266" w:type="dxa"/>
            <w:shd w:val="clear" w:color="auto" w:fill="auto"/>
          </w:tcPr>
          <w:p w14:paraId="610E54DD"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4A3BEF9A" w14:textId="77777777" w:rsidTr="00D435D0">
        <w:trPr>
          <w:jc w:val="center"/>
        </w:trPr>
        <w:tc>
          <w:tcPr>
            <w:tcW w:w="704" w:type="dxa"/>
            <w:shd w:val="clear" w:color="auto" w:fill="auto"/>
          </w:tcPr>
          <w:p w14:paraId="43E3D1C2"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15F2EA1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sz w:val="18"/>
                <w:szCs w:val="18"/>
              </w:rPr>
              <w:t>Ciecz robocza: roztwór soli organicznych i substancji zapobiegających korozji, koloryzowany nietoksycznym barwnikiem roślinnym klasy spożywczej.</w:t>
            </w:r>
          </w:p>
        </w:tc>
        <w:tc>
          <w:tcPr>
            <w:tcW w:w="1147" w:type="dxa"/>
            <w:shd w:val="clear" w:color="auto" w:fill="auto"/>
          </w:tcPr>
          <w:p w14:paraId="230BAD21"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11FDA1FC"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D20AEDD" w14:textId="77777777" w:rsidTr="00D435D0">
        <w:trPr>
          <w:jc w:val="center"/>
        </w:trPr>
        <w:tc>
          <w:tcPr>
            <w:tcW w:w="704" w:type="dxa"/>
            <w:shd w:val="clear" w:color="auto" w:fill="auto"/>
          </w:tcPr>
          <w:p w14:paraId="7863C37B" w14:textId="77777777" w:rsidR="00157E5D" w:rsidRPr="001A19D5" w:rsidRDefault="00157E5D" w:rsidP="00157E5D">
            <w:pPr>
              <w:pStyle w:val="Akapitzlist"/>
              <w:numPr>
                <w:ilvl w:val="0"/>
                <w:numId w:val="73"/>
              </w:numPr>
              <w:spacing w:after="0" w:line="240" w:lineRule="auto"/>
              <w:jc w:val="both"/>
              <w:rPr>
                <w:rFonts w:ascii="Garamond" w:eastAsiaTheme="minorHAnsi" w:hAnsi="Garamond" w:cstheme="minorHAnsi"/>
                <w:color w:val="000000"/>
                <w:sz w:val="18"/>
                <w:szCs w:val="18"/>
              </w:rPr>
            </w:pPr>
          </w:p>
        </w:tc>
        <w:tc>
          <w:tcPr>
            <w:tcW w:w="5378" w:type="dxa"/>
            <w:gridSpan w:val="2"/>
            <w:shd w:val="clear" w:color="auto" w:fill="auto"/>
            <w:vAlign w:val="center"/>
          </w:tcPr>
          <w:p w14:paraId="264F2C0A" w14:textId="77777777" w:rsidR="00157E5D" w:rsidRPr="00A77F70" w:rsidRDefault="00157E5D" w:rsidP="00D435D0">
            <w:pPr>
              <w:pStyle w:val="Standard"/>
              <w:rPr>
                <w:rFonts w:ascii="Garamond" w:hAnsi="Garamond"/>
                <w:kern w:val="0"/>
                <w:sz w:val="18"/>
                <w:szCs w:val="18"/>
                <w:lang w:eastAsia="pl-PL"/>
              </w:rPr>
            </w:pPr>
            <w:r w:rsidRPr="00A77F70">
              <w:rPr>
                <w:rFonts w:ascii="Garamond" w:hAnsi="Garamond" w:cs="Tahoma"/>
                <w:sz w:val="18"/>
                <w:szCs w:val="18"/>
              </w:rPr>
              <w:t>Certyfikat FDA.</w:t>
            </w:r>
          </w:p>
        </w:tc>
        <w:tc>
          <w:tcPr>
            <w:tcW w:w="1147" w:type="dxa"/>
            <w:shd w:val="clear" w:color="auto" w:fill="auto"/>
          </w:tcPr>
          <w:p w14:paraId="465933E7" w14:textId="77777777" w:rsidR="00157E5D" w:rsidRPr="001A19D5" w:rsidRDefault="00157E5D" w:rsidP="00D435D0">
            <w:pPr>
              <w:spacing w:after="0" w:line="240" w:lineRule="auto"/>
              <w:jc w:val="center"/>
              <w:rPr>
                <w:rFonts w:ascii="Garamond" w:hAnsi="Garamond" w:cs="Calibri"/>
                <w:color w:val="000000"/>
                <w:spacing w:val="2"/>
                <w:sz w:val="18"/>
                <w:szCs w:val="18"/>
                <w:lang w:eastAsia="ar-SA"/>
              </w:rPr>
            </w:pPr>
            <w:r w:rsidRPr="001A19D5">
              <w:rPr>
                <w:rFonts w:ascii="Garamond" w:hAnsi="Garamond" w:cs="Calibri"/>
                <w:color w:val="000000"/>
                <w:spacing w:val="2"/>
                <w:sz w:val="18"/>
                <w:szCs w:val="18"/>
                <w:lang w:eastAsia="ar-SA"/>
              </w:rPr>
              <w:t xml:space="preserve">TAK, opisać </w:t>
            </w:r>
          </w:p>
        </w:tc>
        <w:tc>
          <w:tcPr>
            <w:tcW w:w="3266" w:type="dxa"/>
            <w:shd w:val="clear" w:color="auto" w:fill="auto"/>
          </w:tcPr>
          <w:p w14:paraId="67290E91" w14:textId="77777777" w:rsidR="00157E5D" w:rsidRPr="001A19D5" w:rsidRDefault="00157E5D" w:rsidP="00D435D0">
            <w:pPr>
              <w:spacing w:after="0" w:line="240" w:lineRule="auto"/>
              <w:rPr>
                <w:rFonts w:ascii="Garamond" w:hAnsi="Garamond" w:cstheme="minorHAnsi"/>
                <w:sz w:val="18"/>
                <w:szCs w:val="18"/>
              </w:rPr>
            </w:pPr>
          </w:p>
        </w:tc>
      </w:tr>
      <w:tr w:rsidR="00157E5D" w:rsidRPr="001A19D5" w14:paraId="2ACDE02D" w14:textId="77777777" w:rsidTr="00D435D0">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59E1141F" w14:textId="77777777" w:rsidR="00157E5D" w:rsidRPr="001A19D5" w:rsidRDefault="00157E5D" w:rsidP="00D435D0">
            <w:pPr>
              <w:spacing w:after="0" w:line="240" w:lineRule="auto"/>
              <w:ind w:left="708"/>
              <w:rPr>
                <w:rFonts w:ascii="Garamond" w:hAnsi="Garamond" w:cstheme="minorHAnsi"/>
                <w:sz w:val="18"/>
                <w:szCs w:val="18"/>
              </w:rPr>
            </w:pPr>
            <w:r w:rsidRPr="001A19D5">
              <w:rPr>
                <w:rFonts w:ascii="Garamond" w:hAnsi="Garamond" w:cstheme="minorHAnsi"/>
                <w:b/>
                <w:sz w:val="18"/>
                <w:szCs w:val="18"/>
              </w:rPr>
              <w:t>INFORMACJE DODATKOWE</w:t>
            </w:r>
          </w:p>
        </w:tc>
      </w:tr>
      <w:tr w:rsidR="00157E5D" w:rsidRPr="00B94BE5" w14:paraId="28685196"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71DDBF1"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1.</w:t>
            </w:r>
          </w:p>
        </w:tc>
        <w:tc>
          <w:tcPr>
            <w:tcW w:w="5378" w:type="dxa"/>
            <w:gridSpan w:val="2"/>
            <w:tcBorders>
              <w:top w:val="single" w:sz="4" w:space="0" w:color="auto"/>
              <w:left w:val="single" w:sz="4" w:space="0" w:color="auto"/>
              <w:bottom w:val="single" w:sz="4" w:space="0" w:color="auto"/>
              <w:right w:val="single" w:sz="4" w:space="0" w:color="auto"/>
            </w:tcBorders>
          </w:tcPr>
          <w:p w14:paraId="0F8B6BDE" w14:textId="77777777" w:rsidR="00157E5D" w:rsidRPr="00A77F70" w:rsidRDefault="00157E5D" w:rsidP="00D435D0">
            <w:pPr>
              <w:pStyle w:val="Default"/>
              <w:rPr>
                <w:rFonts w:cstheme="minorHAnsi"/>
                <w:b/>
                <w:bCs/>
                <w:color w:val="FF0000"/>
                <w:sz w:val="20"/>
                <w:szCs w:val="20"/>
              </w:rPr>
            </w:pPr>
            <w:r w:rsidRPr="009C0F34">
              <w:rPr>
                <w:color w:val="auto"/>
                <w:spacing w:val="2"/>
                <w:sz w:val="18"/>
                <w:szCs w:val="18"/>
                <w:lang w:eastAsia="ar-SA"/>
              </w:rPr>
              <w:t>Okres gwarancji</w:t>
            </w:r>
          </w:p>
        </w:tc>
        <w:tc>
          <w:tcPr>
            <w:tcW w:w="1147" w:type="dxa"/>
            <w:tcBorders>
              <w:top w:val="single" w:sz="4" w:space="0" w:color="auto"/>
              <w:left w:val="single" w:sz="4" w:space="0" w:color="auto"/>
              <w:bottom w:val="single" w:sz="4" w:space="0" w:color="auto"/>
              <w:right w:val="single" w:sz="4" w:space="0" w:color="auto"/>
            </w:tcBorders>
          </w:tcPr>
          <w:p w14:paraId="72B5E9C7" w14:textId="77777777" w:rsidR="00157E5D" w:rsidRDefault="00157E5D" w:rsidP="00D435D0">
            <w:pPr>
              <w:spacing w:after="0" w:line="240" w:lineRule="auto"/>
              <w:jc w:val="center"/>
              <w:rPr>
                <w:rFonts w:ascii="Garamond" w:hAnsi="Garamond"/>
                <w:spacing w:val="2"/>
                <w:sz w:val="18"/>
                <w:szCs w:val="18"/>
                <w:lang w:eastAsia="ar-SA"/>
              </w:rPr>
            </w:pPr>
            <w:r>
              <w:rPr>
                <w:rFonts w:ascii="Garamond" w:hAnsi="Garamond"/>
                <w:spacing w:val="2"/>
                <w:sz w:val="18"/>
                <w:szCs w:val="18"/>
                <w:lang w:eastAsia="ar-SA"/>
              </w:rPr>
              <w:t xml:space="preserve">Tak, </w:t>
            </w:r>
          </w:p>
          <w:p w14:paraId="47D67818" w14:textId="158EC41F" w:rsidR="00157E5D" w:rsidRPr="00B94BE5" w:rsidRDefault="009C7FE5" w:rsidP="00D435D0">
            <w:pPr>
              <w:spacing w:after="0" w:line="240" w:lineRule="auto"/>
              <w:jc w:val="center"/>
              <w:rPr>
                <w:rFonts w:ascii="Garamond" w:hAnsi="Garamond" w:cstheme="minorHAnsi"/>
                <w:bCs/>
                <w:sz w:val="20"/>
                <w:szCs w:val="20"/>
              </w:rPr>
            </w:pPr>
            <w:r>
              <w:rPr>
                <w:rFonts w:ascii="Garamond" w:hAnsi="Garamond"/>
                <w:spacing w:val="2"/>
                <w:sz w:val="18"/>
                <w:szCs w:val="18"/>
                <w:lang w:eastAsia="ar-SA"/>
              </w:rPr>
              <w:t>24</w:t>
            </w:r>
            <w:r w:rsidR="00157E5D">
              <w:rPr>
                <w:rFonts w:ascii="Garamond" w:hAnsi="Garamond"/>
                <w:spacing w:val="2"/>
                <w:sz w:val="18"/>
                <w:szCs w:val="18"/>
                <w:lang w:eastAsia="ar-SA"/>
              </w:rPr>
              <w:t xml:space="preserve"> m-cy</w:t>
            </w:r>
          </w:p>
        </w:tc>
        <w:tc>
          <w:tcPr>
            <w:tcW w:w="3266" w:type="dxa"/>
            <w:tcBorders>
              <w:top w:val="single" w:sz="4" w:space="0" w:color="auto"/>
              <w:left w:val="single" w:sz="4" w:space="0" w:color="auto"/>
              <w:bottom w:val="single" w:sz="4" w:space="0" w:color="auto"/>
              <w:right w:val="single" w:sz="4" w:space="0" w:color="auto"/>
            </w:tcBorders>
          </w:tcPr>
          <w:p w14:paraId="09CA13D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577A535D"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50EB498"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2.</w:t>
            </w:r>
          </w:p>
        </w:tc>
        <w:tc>
          <w:tcPr>
            <w:tcW w:w="5378" w:type="dxa"/>
            <w:gridSpan w:val="2"/>
            <w:tcBorders>
              <w:top w:val="single" w:sz="4" w:space="0" w:color="auto"/>
              <w:left w:val="single" w:sz="4" w:space="0" w:color="auto"/>
              <w:bottom w:val="single" w:sz="4" w:space="0" w:color="auto"/>
              <w:right w:val="single" w:sz="4" w:space="0" w:color="auto"/>
            </w:tcBorders>
          </w:tcPr>
          <w:p w14:paraId="60330189" w14:textId="77777777" w:rsidR="00157E5D" w:rsidRPr="00A77F70" w:rsidRDefault="00157E5D" w:rsidP="00D435D0">
            <w:pPr>
              <w:pStyle w:val="Default"/>
              <w:rPr>
                <w:rFonts w:cstheme="minorHAnsi"/>
                <w:b/>
                <w:bCs/>
                <w:color w:val="FF0000"/>
                <w:sz w:val="20"/>
                <w:szCs w:val="20"/>
              </w:rPr>
            </w:pPr>
            <w:r w:rsidRPr="001E483D">
              <w:rPr>
                <w:color w:val="auto"/>
                <w:spacing w:val="2"/>
                <w:sz w:val="18"/>
                <w:szCs w:val="18"/>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1FCEC834"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 xml:space="preserve">Min. 1 </w:t>
            </w:r>
            <w:r>
              <w:rPr>
                <w:rFonts w:ascii="Garamond" w:hAnsi="Garamond"/>
                <w:spacing w:val="2"/>
                <w:sz w:val="18"/>
                <w:szCs w:val="18"/>
                <w:lang w:eastAsia="ar-SA"/>
              </w:rPr>
              <w:t>rocznie</w:t>
            </w:r>
          </w:p>
        </w:tc>
        <w:tc>
          <w:tcPr>
            <w:tcW w:w="3266" w:type="dxa"/>
            <w:tcBorders>
              <w:top w:val="single" w:sz="4" w:space="0" w:color="auto"/>
              <w:left w:val="single" w:sz="4" w:space="0" w:color="auto"/>
              <w:bottom w:val="single" w:sz="4" w:space="0" w:color="auto"/>
              <w:right w:val="single" w:sz="4" w:space="0" w:color="auto"/>
            </w:tcBorders>
          </w:tcPr>
          <w:p w14:paraId="5AE327C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48E6A5D" w14:textId="77777777" w:rsidTr="00D435D0">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0ADCEE9B"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3.</w:t>
            </w:r>
          </w:p>
        </w:tc>
        <w:tc>
          <w:tcPr>
            <w:tcW w:w="5378" w:type="dxa"/>
            <w:gridSpan w:val="2"/>
            <w:tcBorders>
              <w:top w:val="single" w:sz="4" w:space="0" w:color="auto"/>
              <w:left w:val="single" w:sz="4" w:space="0" w:color="auto"/>
              <w:bottom w:val="single" w:sz="4" w:space="0" w:color="auto"/>
              <w:right w:val="single" w:sz="4" w:space="0" w:color="auto"/>
            </w:tcBorders>
          </w:tcPr>
          <w:p w14:paraId="58BA5F4A"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00E66F75"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234E7941"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3DE302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6933628"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4.</w:t>
            </w:r>
          </w:p>
        </w:tc>
        <w:tc>
          <w:tcPr>
            <w:tcW w:w="5378" w:type="dxa"/>
            <w:gridSpan w:val="2"/>
            <w:tcBorders>
              <w:top w:val="single" w:sz="4" w:space="0" w:color="auto"/>
              <w:left w:val="single" w:sz="4" w:space="0" w:color="auto"/>
              <w:bottom w:val="single" w:sz="4" w:space="0" w:color="auto"/>
              <w:right w:val="single" w:sz="4" w:space="0" w:color="auto"/>
            </w:tcBorders>
          </w:tcPr>
          <w:p w14:paraId="48917FD9"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10E28BCA"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5E1983B2"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9CD1523"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DEA6F55"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t>6.</w:t>
            </w:r>
          </w:p>
        </w:tc>
        <w:tc>
          <w:tcPr>
            <w:tcW w:w="5378" w:type="dxa"/>
            <w:gridSpan w:val="2"/>
            <w:tcBorders>
              <w:top w:val="single" w:sz="4" w:space="0" w:color="auto"/>
              <w:left w:val="single" w:sz="4" w:space="0" w:color="auto"/>
              <w:bottom w:val="single" w:sz="4" w:space="0" w:color="auto"/>
              <w:right w:val="single" w:sz="4" w:space="0" w:color="auto"/>
            </w:tcBorders>
          </w:tcPr>
          <w:p w14:paraId="35BDF2EF"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531D999C"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319AC6E5"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2391B40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BB0A04D"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sidRPr="00B94BE5">
              <w:rPr>
                <w:rFonts w:ascii="Garamond" w:hAnsi="Garamond" w:cstheme="minorHAnsi"/>
                <w:bCs/>
                <w:sz w:val="20"/>
                <w:szCs w:val="20"/>
              </w:rPr>
              <w:lastRenderedPageBreak/>
              <w:t>7.</w:t>
            </w:r>
          </w:p>
        </w:tc>
        <w:tc>
          <w:tcPr>
            <w:tcW w:w="5378" w:type="dxa"/>
            <w:gridSpan w:val="2"/>
            <w:tcBorders>
              <w:top w:val="single" w:sz="4" w:space="0" w:color="auto"/>
              <w:left w:val="single" w:sz="4" w:space="0" w:color="auto"/>
              <w:bottom w:val="single" w:sz="4" w:space="0" w:color="auto"/>
              <w:right w:val="single" w:sz="4" w:space="0" w:color="auto"/>
            </w:tcBorders>
          </w:tcPr>
          <w:p w14:paraId="720299D6" w14:textId="77777777" w:rsidR="00157E5D" w:rsidRPr="009C0F34" w:rsidRDefault="00157E5D" w:rsidP="00D435D0">
            <w:pPr>
              <w:pStyle w:val="Default"/>
              <w:rPr>
                <w:rFonts w:cstheme="minorHAnsi"/>
                <w:b/>
                <w:bCs/>
                <w:color w:val="auto"/>
                <w:sz w:val="20"/>
                <w:szCs w:val="20"/>
              </w:rPr>
            </w:pPr>
            <w:r w:rsidRPr="009C0F34">
              <w:rPr>
                <w:color w:val="auto"/>
                <w:spacing w:val="2"/>
                <w:sz w:val="18"/>
                <w:szCs w:val="18"/>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68D4AE49"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422F16FD"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4FB7FE1"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7B4AC17"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8.</w:t>
            </w:r>
          </w:p>
        </w:tc>
        <w:tc>
          <w:tcPr>
            <w:tcW w:w="5378" w:type="dxa"/>
            <w:gridSpan w:val="2"/>
            <w:tcBorders>
              <w:top w:val="single" w:sz="4" w:space="0" w:color="auto"/>
              <w:left w:val="single" w:sz="4" w:space="0" w:color="auto"/>
              <w:bottom w:val="single" w:sz="4" w:space="0" w:color="auto"/>
              <w:right w:val="single" w:sz="4" w:space="0" w:color="auto"/>
            </w:tcBorders>
          </w:tcPr>
          <w:p w14:paraId="593ABAA2" w14:textId="77777777" w:rsidR="00157E5D" w:rsidRPr="009C0F34" w:rsidRDefault="00157E5D" w:rsidP="00D435D0">
            <w:pPr>
              <w:pStyle w:val="Default"/>
              <w:rPr>
                <w:rFonts w:cstheme="minorHAnsi"/>
                <w:color w:val="auto"/>
                <w:sz w:val="20"/>
                <w:szCs w:val="20"/>
              </w:rPr>
            </w:pPr>
            <w:r w:rsidRPr="009C0F34">
              <w:rPr>
                <w:color w:val="auto"/>
                <w:spacing w:val="2"/>
                <w:sz w:val="18"/>
                <w:szCs w:val="18"/>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3D16AF3F"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2A4DC7EC"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12A0628A"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F6597BB"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9.</w:t>
            </w:r>
          </w:p>
        </w:tc>
        <w:tc>
          <w:tcPr>
            <w:tcW w:w="5378" w:type="dxa"/>
            <w:gridSpan w:val="2"/>
            <w:tcBorders>
              <w:top w:val="single" w:sz="4" w:space="0" w:color="auto"/>
              <w:left w:val="single" w:sz="4" w:space="0" w:color="auto"/>
              <w:bottom w:val="single" w:sz="4" w:space="0" w:color="auto"/>
              <w:right w:val="single" w:sz="4" w:space="0" w:color="auto"/>
            </w:tcBorders>
          </w:tcPr>
          <w:p w14:paraId="377AB53B" w14:textId="77777777" w:rsidR="00157E5D" w:rsidRPr="00A77F70" w:rsidRDefault="00157E5D" w:rsidP="00D435D0">
            <w:pPr>
              <w:pStyle w:val="Default"/>
              <w:rPr>
                <w:rFonts w:cstheme="minorHAnsi"/>
                <w:color w:val="FF0000"/>
                <w:sz w:val="20"/>
                <w:szCs w:val="20"/>
              </w:rPr>
            </w:pPr>
            <w:r w:rsidRPr="001E483D">
              <w:rPr>
                <w:color w:val="auto"/>
                <w:spacing w:val="2"/>
                <w:sz w:val="18"/>
                <w:szCs w:val="18"/>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7987592B"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5874C46D"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63320D2"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DF112EA" w14:textId="77777777" w:rsidR="00157E5D" w:rsidRPr="00B94BE5"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10.</w:t>
            </w:r>
          </w:p>
        </w:tc>
        <w:tc>
          <w:tcPr>
            <w:tcW w:w="5378" w:type="dxa"/>
            <w:gridSpan w:val="2"/>
            <w:tcBorders>
              <w:top w:val="single" w:sz="4" w:space="0" w:color="auto"/>
              <w:left w:val="single" w:sz="4" w:space="0" w:color="auto"/>
              <w:bottom w:val="single" w:sz="4" w:space="0" w:color="auto"/>
              <w:right w:val="single" w:sz="4" w:space="0" w:color="auto"/>
            </w:tcBorders>
          </w:tcPr>
          <w:p w14:paraId="146F5920" w14:textId="77777777" w:rsidR="00157E5D" w:rsidRPr="009C0F34" w:rsidRDefault="00157E5D" w:rsidP="00D435D0">
            <w:pPr>
              <w:pStyle w:val="Default"/>
              <w:rPr>
                <w:rFonts w:cstheme="minorHAnsi"/>
                <w:color w:val="auto"/>
                <w:sz w:val="20"/>
                <w:szCs w:val="20"/>
              </w:rPr>
            </w:pPr>
            <w:r w:rsidRPr="009C0F34">
              <w:rPr>
                <w:color w:val="auto"/>
                <w:spacing w:val="2"/>
                <w:sz w:val="18"/>
                <w:szCs w:val="18"/>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0EBAEA5C" w14:textId="77777777" w:rsidR="00157E5D" w:rsidRPr="00B94BE5" w:rsidRDefault="00157E5D" w:rsidP="00D435D0">
            <w:pPr>
              <w:spacing w:after="0" w:line="240" w:lineRule="auto"/>
              <w:jc w:val="center"/>
              <w:rPr>
                <w:rFonts w:ascii="Garamond" w:hAnsi="Garamond" w:cstheme="minorHAnsi"/>
                <w:bCs/>
                <w:sz w:val="20"/>
                <w:szCs w:val="20"/>
              </w:rPr>
            </w:pPr>
            <w:r w:rsidRPr="000A6514">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3BD74B5"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2E74EC8" w14:textId="77777777" w:rsidTr="00D435D0">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27EBC54" w14:textId="77777777" w:rsidR="00157E5D" w:rsidRDefault="00157E5D" w:rsidP="00D435D0">
            <w:pPr>
              <w:pStyle w:val="Akapitzlist"/>
              <w:spacing w:after="0" w:line="240" w:lineRule="auto"/>
              <w:ind w:left="29"/>
              <w:jc w:val="center"/>
              <w:rPr>
                <w:rFonts w:ascii="Garamond" w:hAnsi="Garamond" w:cstheme="minorHAnsi"/>
                <w:bCs/>
                <w:sz w:val="20"/>
                <w:szCs w:val="20"/>
              </w:rPr>
            </w:pPr>
            <w:r>
              <w:rPr>
                <w:rFonts w:ascii="Garamond" w:hAnsi="Garamond" w:cstheme="minorHAnsi"/>
                <w:bCs/>
                <w:sz w:val="20"/>
                <w:szCs w:val="20"/>
              </w:rPr>
              <w:t>11.</w:t>
            </w:r>
          </w:p>
        </w:tc>
        <w:tc>
          <w:tcPr>
            <w:tcW w:w="5378" w:type="dxa"/>
            <w:gridSpan w:val="2"/>
            <w:tcBorders>
              <w:top w:val="single" w:sz="4" w:space="0" w:color="auto"/>
              <w:left w:val="single" w:sz="4" w:space="0" w:color="auto"/>
              <w:bottom w:val="single" w:sz="4" w:space="0" w:color="auto"/>
              <w:right w:val="single" w:sz="4" w:space="0" w:color="auto"/>
            </w:tcBorders>
          </w:tcPr>
          <w:p w14:paraId="030BCA85" w14:textId="77777777" w:rsidR="00157E5D" w:rsidRPr="009C0F34" w:rsidRDefault="00157E5D" w:rsidP="00D435D0">
            <w:pPr>
              <w:pStyle w:val="Default"/>
              <w:rPr>
                <w:color w:val="auto"/>
                <w:spacing w:val="2"/>
                <w:sz w:val="18"/>
                <w:szCs w:val="18"/>
                <w:lang w:eastAsia="ar-SA"/>
              </w:rPr>
            </w:pPr>
            <w:r w:rsidRPr="009C0F34">
              <w:rPr>
                <w:color w:val="auto"/>
                <w:spacing w:val="2"/>
                <w:sz w:val="18"/>
                <w:szCs w:val="18"/>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76650849" w14:textId="77777777" w:rsidR="00157E5D" w:rsidRPr="000A6514" w:rsidRDefault="00157E5D" w:rsidP="00D435D0">
            <w:pPr>
              <w:spacing w:after="0" w:line="240" w:lineRule="auto"/>
              <w:jc w:val="center"/>
              <w:rPr>
                <w:rFonts w:ascii="Garamond" w:hAnsi="Garamond"/>
                <w:spacing w:val="2"/>
                <w:sz w:val="18"/>
                <w:szCs w:val="18"/>
                <w:lang w:eastAsia="ar-SA"/>
              </w:rPr>
            </w:pPr>
            <w:r>
              <w:rPr>
                <w:rFonts w:ascii="Garamond" w:hAnsi="Garamond"/>
                <w:spacing w:val="2"/>
                <w:sz w:val="18"/>
                <w:szCs w:val="18"/>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CFBCCAA"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610EF648"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EC60AE5" w14:textId="77777777" w:rsidR="00157E5D" w:rsidRDefault="00157E5D" w:rsidP="00D435D0">
            <w:pPr>
              <w:pStyle w:val="Default"/>
              <w:jc w:val="center"/>
              <w:rPr>
                <w:spacing w:val="2"/>
                <w:sz w:val="18"/>
                <w:szCs w:val="18"/>
                <w:lang w:eastAsia="ar-SA"/>
              </w:rPr>
            </w:pPr>
            <w:r>
              <w:rPr>
                <w:spacing w:val="2"/>
                <w:sz w:val="18"/>
                <w:szCs w:val="18"/>
                <w:lang w:eastAsia="ar-SA"/>
              </w:rPr>
              <w:t>Wartość netto:</w:t>
            </w:r>
          </w:p>
          <w:p w14:paraId="0E9CF4E6"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366BCFC8" w14:textId="77777777" w:rsidR="00157E5D" w:rsidRPr="00B94BE5" w:rsidRDefault="00157E5D" w:rsidP="00D435D0">
            <w:pPr>
              <w:pStyle w:val="Default"/>
              <w:rPr>
                <w:rFonts w:cstheme="minorHAnsi"/>
                <w:b/>
                <w:bCs/>
                <w:sz w:val="20"/>
                <w:szCs w:val="20"/>
              </w:rPr>
            </w:pPr>
          </w:p>
        </w:tc>
      </w:tr>
      <w:tr w:rsidR="00157E5D" w:rsidRPr="00B94BE5" w14:paraId="7EA31C79"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60B2511" w14:textId="77777777" w:rsidR="00157E5D" w:rsidRDefault="00157E5D" w:rsidP="00D435D0">
            <w:pPr>
              <w:pStyle w:val="Default"/>
              <w:jc w:val="center"/>
              <w:rPr>
                <w:spacing w:val="2"/>
                <w:sz w:val="18"/>
                <w:szCs w:val="18"/>
                <w:lang w:eastAsia="ar-SA"/>
              </w:rPr>
            </w:pPr>
            <w:r>
              <w:rPr>
                <w:spacing w:val="2"/>
                <w:sz w:val="18"/>
                <w:szCs w:val="18"/>
                <w:lang w:eastAsia="ar-SA"/>
              </w:rPr>
              <w:t>VAT %:</w:t>
            </w:r>
          </w:p>
          <w:p w14:paraId="4499A8C9"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5ECF5EB" w14:textId="77777777" w:rsidR="00157E5D" w:rsidRPr="00B94BE5" w:rsidRDefault="00157E5D" w:rsidP="00D435D0">
            <w:pPr>
              <w:spacing w:after="0" w:line="240" w:lineRule="auto"/>
              <w:rPr>
                <w:rFonts w:ascii="Garamond" w:hAnsi="Garamond" w:cstheme="minorHAnsi"/>
                <w:b/>
                <w:bCs/>
                <w:sz w:val="20"/>
                <w:szCs w:val="20"/>
              </w:rPr>
            </w:pPr>
          </w:p>
        </w:tc>
      </w:tr>
      <w:tr w:rsidR="00157E5D" w:rsidRPr="00B94BE5" w14:paraId="0BE3923B" w14:textId="77777777" w:rsidTr="00D435D0">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2884192" w14:textId="77777777" w:rsidR="00157E5D" w:rsidRDefault="00157E5D" w:rsidP="00D435D0">
            <w:pPr>
              <w:pStyle w:val="Default"/>
              <w:jc w:val="center"/>
              <w:rPr>
                <w:spacing w:val="2"/>
                <w:sz w:val="18"/>
                <w:szCs w:val="18"/>
                <w:lang w:eastAsia="ar-SA"/>
              </w:rPr>
            </w:pPr>
            <w:r>
              <w:rPr>
                <w:spacing w:val="2"/>
                <w:sz w:val="18"/>
                <w:szCs w:val="18"/>
                <w:lang w:eastAsia="ar-SA"/>
              </w:rPr>
              <w:t>Wartość brutto:</w:t>
            </w:r>
          </w:p>
          <w:p w14:paraId="5048625E" w14:textId="77777777" w:rsidR="00157E5D" w:rsidRPr="000A6514" w:rsidRDefault="00157E5D" w:rsidP="00D435D0">
            <w:pPr>
              <w:pStyle w:val="Default"/>
              <w:jc w:val="center"/>
              <w:rPr>
                <w:spacing w:val="2"/>
                <w:sz w:val="18"/>
                <w:szCs w:val="18"/>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03F2924F" w14:textId="77777777" w:rsidR="00157E5D" w:rsidRPr="00B94BE5" w:rsidRDefault="00157E5D" w:rsidP="00D435D0">
            <w:pPr>
              <w:spacing w:after="0" w:line="240" w:lineRule="auto"/>
              <w:rPr>
                <w:rFonts w:ascii="Garamond" w:hAnsi="Garamond" w:cstheme="minorHAnsi"/>
                <w:b/>
                <w:bCs/>
                <w:sz w:val="20"/>
                <w:szCs w:val="20"/>
              </w:rPr>
            </w:pPr>
          </w:p>
        </w:tc>
      </w:tr>
    </w:tbl>
    <w:p w14:paraId="346D9762" w14:textId="77777777" w:rsidR="00157E5D" w:rsidRPr="00B94BE5" w:rsidRDefault="00157E5D" w:rsidP="00157E5D">
      <w:pPr>
        <w:spacing w:after="0" w:line="240" w:lineRule="auto"/>
        <w:rPr>
          <w:rFonts w:ascii="Garamond" w:hAnsi="Garamond" w:cstheme="minorHAnsi"/>
          <w:b/>
          <w:bCs/>
          <w:sz w:val="20"/>
          <w:szCs w:val="20"/>
        </w:rPr>
      </w:pPr>
      <w:r w:rsidRPr="00B94BE5">
        <w:rPr>
          <w:rFonts w:ascii="Garamond" w:hAnsi="Garamond" w:cstheme="minorHAnsi"/>
          <w:b/>
          <w:bCs/>
          <w:sz w:val="20"/>
          <w:szCs w:val="20"/>
        </w:rPr>
        <w:tab/>
      </w:r>
    </w:p>
    <w:p w14:paraId="6B555C0C" w14:textId="77777777" w:rsidR="00157E5D" w:rsidRPr="00B94BE5" w:rsidRDefault="00157E5D" w:rsidP="00157E5D">
      <w:pPr>
        <w:spacing w:after="0" w:line="240" w:lineRule="auto"/>
        <w:rPr>
          <w:rFonts w:ascii="Garamond" w:hAnsi="Garamond"/>
          <w:b/>
          <w:bCs/>
          <w:i/>
          <w:sz w:val="20"/>
          <w:szCs w:val="20"/>
        </w:rPr>
      </w:pPr>
    </w:p>
    <w:p w14:paraId="44B92335" w14:textId="77777777" w:rsidR="00157E5D" w:rsidRPr="00B94BE5" w:rsidRDefault="00157E5D" w:rsidP="00157E5D">
      <w:pPr>
        <w:pStyle w:val="Standard"/>
        <w:ind w:left="-426"/>
        <w:jc w:val="both"/>
        <w:rPr>
          <w:rFonts w:ascii="Garamond" w:hAnsi="Garamond"/>
        </w:rPr>
      </w:pPr>
      <w:r w:rsidRPr="00B94BE5">
        <w:rPr>
          <w:rFonts w:ascii="Garamond" w:hAnsi="Garamond"/>
        </w:rPr>
        <w:t>Niniejszym oświadczamy, że oferowane urządzenia, oprócz spełnienia odpowiednich parametrów funkcjonalnych, gwarantuje bezpieczeństwo pacjentów i personelu medycznego oraz zapewnia wymagany wysoki poziom usług medycznych.</w:t>
      </w:r>
    </w:p>
    <w:p w14:paraId="0D8882FF" w14:textId="77777777" w:rsidR="00157E5D" w:rsidRPr="00B94BE5" w:rsidRDefault="00157E5D" w:rsidP="00157E5D">
      <w:pPr>
        <w:pStyle w:val="Standard"/>
        <w:ind w:left="-426"/>
        <w:jc w:val="both"/>
        <w:rPr>
          <w:rFonts w:ascii="Garamond" w:hAnsi="Garamond"/>
        </w:rPr>
      </w:pPr>
      <w:r w:rsidRPr="00B94BE5">
        <w:rPr>
          <w:rFonts w:ascii="Garamond" w:hAnsi="Garamond"/>
        </w:rPr>
        <w:t>Oświadczamy, że oferowane powyżej wyspecyfikowane urządzenie jest kompletne i będzie gotowe do użytkowania bez żadnych dodatkowych zakupów i inwestycji (poza materiałami eksploatacyjnymi).</w:t>
      </w:r>
    </w:p>
    <w:p w14:paraId="7BD5B568" w14:textId="77777777" w:rsidR="002F30C0" w:rsidRPr="007B2C89" w:rsidRDefault="002F30C0" w:rsidP="002F30C0">
      <w:pPr>
        <w:pStyle w:val="Standard"/>
        <w:ind w:left="3540" w:firstLine="708"/>
        <w:rPr>
          <w:rFonts w:ascii="Garamond" w:hAnsi="Garamond" w:cs="Open Sans"/>
          <w:sz w:val="22"/>
          <w:szCs w:val="22"/>
        </w:rPr>
      </w:pPr>
    </w:p>
    <w:p w14:paraId="2222437D" w14:textId="77777777" w:rsidR="002F30C0" w:rsidRPr="007B2C89" w:rsidRDefault="002F30C0" w:rsidP="002F30C0">
      <w:pPr>
        <w:jc w:val="right"/>
        <w:rPr>
          <w:rFonts w:ascii="Garamond" w:hAnsi="Garamond" w:cs="Open Sans"/>
          <w:bCs/>
        </w:rPr>
      </w:pPr>
      <w:r w:rsidRPr="007B2C89">
        <w:rPr>
          <w:rFonts w:ascii="Garamond" w:hAnsi="Garamond" w:cs="Open Sans"/>
          <w:bCs/>
        </w:rPr>
        <w:t xml:space="preserve">  /podpisano elektronicznie/*</w:t>
      </w:r>
    </w:p>
    <w:p w14:paraId="64218E72" w14:textId="3749B7F0" w:rsidR="002F30C0" w:rsidRPr="007B2C89" w:rsidRDefault="002F30C0" w:rsidP="002F30C0">
      <w:pPr>
        <w:jc w:val="right"/>
        <w:rPr>
          <w:rFonts w:ascii="Garamond" w:hAnsi="Garamond" w:cs="Open Sans"/>
          <w:bCs/>
        </w:rPr>
      </w:pPr>
      <w:r w:rsidRPr="007B2C89">
        <w:rPr>
          <w:rFonts w:ascii="Garamond" w:hAnsi="Garamond" w:cs="Open Sans"/>
          <w:b/>
          <w:bCs/>
          <w:i/>
        </w:rPr>
        <w:t xml:space="preserve">** UWAGA: należy podpisać kwalifikowanym podpisem elektronicznym osoby uprawnionej do zaciągania zobowiązań w imieniu Wykonawcy. </w:t>
      </w:r>
    </w:p>
    <w:p w14:paraId="32059EDF" w14:textId="77777777" w:rsidR="006302E1" w:rsidRPr="007B2C89" w:rsidRDefault="006302E1" w:rsidP="006302E1">
      <w:pPr>
        <w:jc w:val="center"/>
        <w:rPr>
          <w:rFonts w:ascii="Garamond" w:hAnsi="Garamond" w:cs="Open Sans"/>
          <w:b/>
          <w:bCs/>
        </w:rPr>
      </w:pPr>
    </w:p>
    <w:p w14:paraId="0C6CFEF7" w14:textId="77777777" w:rsidR="006302E1" w:rsidRPr="007B2C89" w:rsidRDefault="006302E1" w:rsidP="006302E1">
      <w:pPr>
        <w:jc w:val="right"/>
        <w:rPr>
          <w:rFonts w:ascii="Garamond" w:hAnsi="Garamond" w:cs="Open Sans"/>
          <w:b/>
          <w:bCs/>
          <w:strike/>
        </w:rPr>
      </w:pPr>
    </w:p>
    <w:bookmarkEnd w:id="23"/>
    <w:p w14:paraId="03AB495A" w14:textId="77777777" w:rsidR="002F30C0" w:rsidRPr="007B2C89" w:rsidRDefault="002F30C0" w:rsidP="002F30C0">
      <w:pPr>
        <w:spacing w:line="276" w:lineRule="auto"/>
        <w:rPr>
          <w:rFonts w:ascii="Garamond" w:hAnsi="Garamond" w:cs="Open Sans"/>
          <w:b/>
          <w:bCs/>
          <w:i/>
        </w:rPr>
      </w:pPr>
    </w:p>
    <w:p w14:paraId="3BD4AD29" w14:textId="77777777" w:rsidR="0082058D" w:rsidRDefault="0082058D">
      <w:pPr>
        <w:rPr>
          <w:rFonts w:ascii="Garamond" w:hAnsi="Garamond" w:cs="Open Sans"/>
          <w:b/>
          <w:bCs/>
          <w:color w:val="000000"/>
        </w:rPr>
      </w:pPr>
      <w:r>
        <w:rPr>
          <w:rFonts w:ascii="Garamond" w:hAnsi="Garamond" w:cs="Open Sans"/>
          <w:b/>
          <w:bCs/>
          <w:color w:val="000000"/>
        </w:rPr>
        <w:br w:type="page"/>
      </w:r>
    </w:p>
    <w:p w14:paraId="5E14162E" w14:textId="0BC5BC47" w:rsidR="006302E1" w:rsidRPr="007B2C89" w:rsidRDefault="006302E1" w:rsidP="002F30C0">
      <w:pPr>
        <w:spacing w:line="276" w:lineRule="auto"/>
        <w:jc w:val="right"/>
        <w:rPr>
          <w:rFonts w:ascii="Garamond" w:eastAsia="HG Mincho Light J" w:hAnsi="Garamond" w:cs="Open Sans"/>
          <w:b/>
          <w:bCs/>
          <w:color w:val="00000A"/>
        </w:rPr>
      </w:pPr>
      <w:r w:rsidRPr="007B2C89">
        <w:rPr>
          <w:rFonts w:ascii="Garamond" w:hAnsi="Garamond" w:cs="Open Sans"/>
          <w:b/>
          <w:bCs/>
          <w:color w:val="000000"/>
        </w:rPr>
        <w:t>Załącznik nr 6 do SWZ</w:t>
      </w:r>
    </w:p>
    <w:p w14:paraId="43A3D19B" w14:textId="3900D578"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Nr:</w:t>
      </w:r>
      <w:r w:rsidR="00157E5D">
        <w:rPr>
          <w:rFonts w:ascii="Garamond" w:hAnsi="Garamond" w:cs="Open Sans"/>
          <w:b/>
          <w:bCs/>
          <w:sz w:val="22"/>
          <w:szCs w:val="22"/>
        </w:rPr>
        <w:t xml:space="preserve"> </w:t>
      </w:r>
      <w:r w:rsidR="002F30C0" w:rsidRPr="007B2C89">
        <w:rPr>
          <w:rFonts w:ascii="Garamond" w:hAnsi="Garamond" w:cs="Open Sans"/>
          <w:b/>
          <w:sz w:val="22"/>
          <w:szCs w:val="22"/>
        </w:rPr>
        <w:t>1</w:t>
      </w:r>
      <w:r w:rsidR="00157E5D">
        <w:rPr>
          <w:rFonts w:ascii="Garamond" w:hAnsi="Garamond" w:cs="Open Sans"/>
          <w:b/>
          <w:sz w:val="22"/>
          <w:szCs w:val="22"/>
        </w:rPr>
        <w:t>8</w:t>
      </w:r>
      <w:r w:rsidRPr="007B2C89">
        <w:rPr>
          <w:rFonts w:ascii="Garamond" w:hAnsi="Garamond" w:cs="Open Sans"/>
          <w:b/>
          <w:sz w:val="22"/>
          <w:szCs w:val="22"/>
        </w:rPr>
        <w:t>/PN/</w:t>
      </w:r>
      <w:r w:rsidR="00157E5D">
        <w:rPr>
          <w:rFonts w:ascii="Garamond" w:hAnsi="Garamond" w:cs="Open Sans"/>
          <w:b/>
          <w:sz w:val="22"/>
          <w:szCs w:val="22"/>
        </w:rPr>
        <w:t>AK</w:t>
      </w:r>
      <w:r w:rsidRPr="007B2C89">
        <w:rPr>
          <w:rFonts w:ascii="Garamond" w:hAnsi="Garamond" w:cs="Open Sans"/>
          <w:b/>
          <w:sz w:val="22"/>
          <w:szCs w:val="22"/>
        </w:rPr>
        <w:t>/2025</w:t>
      </w:r>
    </w:p>
    <w:p w14:paraId="7EACFA8D" w14:textId="77777777" w:rsidR="006302E1" w:rsidRPr="007B2C89" w:rsidRDefault="006302E1" w:rsidP="006302E1">
      <w:pPr>
        <w:spacing w:line="276" w:lineRule="auto"/>
        <w:jc w:val="both"/>
        <w:rPr>
          <w:rFonts w:ascii="Garamond" w:hAnsi="Garamond" w:cs="Open Sans"/>
        </w:rPr>
      </w:pPr>
    </w:p>
    <w:p w14:paraId="4D14EBDB" w14:textId="72F49CD6" w:rsidR="006302E1" w:rsidRPr="007B2C89" w:rsidRDefault="006302E1" w:rsidP="006302E1">
      <w:pPr>
        <w:spacing w:line="276" w:lineRule="auto"/>
        <w:jc w:val="both"/>
        <w:rPr>
          <w:rFonts w:ascii="Garamond" w:hAnsi="Garamond" w:cs="Open Sans"/>
        </w:rPr>
      </w:pPr>
      <w:r w:rsidRPr="007B2C89">
        <w:rPr>
          <w:rFonts w:ascii="Garamond" w:hAnsi="Garamond" w:cs="Open Sans"/>
        </w:rPr>
        <w:t xml:space="preserve">Dotyczy: postępowania o udzielenie zamówienia publicznego prowadzonego w trybie przetargu nieograniczonego pn.: </w:t>
      </w:r>
      <w:r w:rsidR="00157E5D" w:rsidRPr="007B2C89">
        <w:rPr>
          <w:rFonts w:ascii="Garamond" w:hAnsi="Garamond" w:cs="Calibri"/>
          <w:b/>
          <w:color w:val="1F4E79" w:themeColor="accent1" w:themeShade="80"/>
        </w:rPr>
        <w:t xml:space="preserve">Zakup i dostawa systemu chłodzenia skóry głowy w ramach projektu pn.: </w:t>
      </w:r>
      <w:r w:rsidR="00157E5D">
        <w:rPr>
          <w:rFonts w:ascii="Garamond" w:hAnsi="Garamond" w:cs="Calibri"/>
          <w:b/>
          <w:color w:val="1F4E79" w:themeColor="accent1" w:themeShade="80"/>
        </w:rPr>
        <w:t>„</w:t>
      </w:r>
      <w:r w:rsidR="00157E5D" w:rsidRPr="007B2C89">
        <w:rPr>
          <w:rFonts w:ascii="Garamond" w:hAnsi="Garamond" w:cs="Calibri"/>
          <w:b/>
          <w:color w:val="1F4E79" w:themeColor="accent1" w:themeShade="80"/>
        </w:rPr>
        <w:t>Poprawa jakości i</w:t>
      </w:r>
      <w:r w:rsidR="00157E5D">
        <w:rPr>
          <w:rFonts w:ascii="Garamond" w:hAnsi="Garamond" w:cs="Calibri"/>
          <w:b/>
          <w:color w:val="1F4E79" w:themeColor="accent1" w:themeShade="80"/>
        </w:rPr>
        <w:t> </w:t>
      </w:r>
      <w:r w:rsidR="00157E5D" w:rsidRPr="007B2C89">
        <w:rPr>
          <w:rFonts w:ascii="Garamond" w:hAnsi="Garamond" w:cs="Calibri"/>
          <w:b/>
          <w:color w:val="1F4E79" w:themeColor="accent1" w:themeShade="80"/>
        </w:rPr>
        <w:t xml:space="preserve">dostępności do diagnostyki i leczenia schorzeń nowotworowych w Szpitalu Wojewódzkim im. dr Ludwika Rydygiera w Suwałkach” dofinansowanego ze środków Krajowego Planu odbudowy i Budżetu </w:t>
      </w:r>
      <w:r w:rsidR="00157E5D" w:rsidRPr="005F6792">
        <w:rPr>
          <w:rFonts w:ascii="Garamond" w:hAnsi="Garamond" w:cs="Calibri"/>
          <w:b/>
          <w:color w:val="1F4E79" w:themeColor="accent1" w:themeShade="80"/>
        </w:rPr>
        <w:t>Województwa Podlaskiego</w:t>
      </w:r>
      <w:r w:rsidR="00157E5D">
        <w:rPr>
          <w:rFonts w:ascii="Garamond" w:hAnsi="Garamond" w:cs="Calibri"/>
          <w:b/>
          <w:color w:val="1F4E79" w:themeColor="accent1" w:themeShade="80"/>
        </w:rPr>
        <w:t>.</w:t>
      </w:r>
    </w:p>
    <w:p w14:paraId="36A91B7B" w14:textId="77777777" w:rsidR="006302E1" w:rsidRPr="007B2C89" w:rsidRDefault="006302E1" w:rsidP="006302E1">
      <w:pPr>
        <w:spacing w:line="276" w:lineRule="auto"/>
        <w:rPr>
          <w:rFonts w:ascii="Garamond" w:eastAsia="Calibri" w:hAnsi="Garamond" w:cs="Open Sans"/>
          <w:b/>
        </w:rPr>
      </w:pPr>
    </w:p>
    <w:p w14:paraId="10901F3E" w14:textId="77777777" w:rsidR="006302E1" w:rsidRPr="007B2C89" w:rsidRDefault="006302E1" w:rsidP="006302E1">
      <w:pPr>
        <w:spacing w:line="276" w:lineRule="auto"/>
        <w:rPr>
          <w:rFonts w:ascii="Garamond" w:hAnsi="Garamond" w:cs="Open Sans"/>
          <w:b/>
        </w:rPr>
      </w:pPr>
    </w:p>
    <w:p w14:paraId="040B5409" w14:textId="77777777" w:rsidR="006302E1" w:rsidRPr="007B2C89" w:rsidRDefault="006302E1" w:rsidP="006302E1">
      <w:pPr>
        <w:spacing w:after="80" w:line="276" w:lineRule="auto"/>
        <w:ind w:left="4111"/>
        <w:rPr>
          <w:rFonts w:ascii="Garamond" w:hAnsi="Garamond" w:cs="Open Sans"/>
          <w:b/>
        </w:rPr>
      </w:pPr>
      <w:r w:rsidRPr="007B2C89">
        <w:rPr>
          <w:rFonts w:ascii="Garamond" w:hAnsi="Garamond" w:cs="Open Sans"/>
          <w:b/>
        </w:rPr>
        <w:t>Zamawiający:</w:t>
      </w:r>
    </w:p>
    <w:p w14:paraId="41A38DD3" w14:textId="59A62F2F" w:rsidR="006302E1" w:rsidRPr="007B2C89" w:rsidRDefault="006302E1"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Szpital Wojewódzki im. dr. Ludwika Rydygiera w</w:t>
      </w:r>
      <w:r w:rsidR="00FB7C52">
        <w:rPr>
          <w:rFonts w:ascii="Garamond" w:hAnsi="Garamond" w:cs="Open Sans"/>
          <w:sz w:val="22"/>
          <w:szCs w:val="22"/>
        </w:rPr>
        <w:t> </w:t>
      </w:r>
      <w:r w:rsidRPr="007B2C89">
        <w:rPr>
          <w:rFonts w:ascii="Garamond" w:hAnsi="Garamond" w:cs="Open Sans"/>
          <w:sz w:val="22"/>
          <w:szCs w:val="22"/>
        </w:rPr>
        <w:t>Suwałkach</w:t>
      </w:r>
    </w:p>
    <w:p w14:paraId="3A84A61A" w14:textId="083C1702" w:rsidR="006302E1" w:rsidRPr="007B2C89" w:rsidRDefault="00FB7C52"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ul</w:t>
      </w:r>
      <w:r w:rsidR="006302E1" w:rsidRPr="007B2C89">
        <w:rPr>
          <w:rFonts w:ascii="Garamond" w:hAnsi="Garamond" w:cs="Open Sans"/>
          <w:sz w:val="22"/>
          <w:szCs w:val="22"/>
        </w:rPr>
        <w:t>. Szpitalna 60</w:t>
      </w:r>
    </w:p>
    <w:p w14:paraId="0DE5141B" w14:textId="77777777" w:rsidR="006302E1" w:rsidRPr="007B2C89" w:rsidRDefault="006302E1" w:rsidP="006302E1">
      <w:pPr>
        <w:pStyle w:val="Tekstpodstawowy"/>
        <w:spacing w:after="0" w:line="360" w:lineRule="auto"/>
        <w:ind w:left="4111"/>
        <w:rPr>
          <w:rFonts w:ascii="Garamond" w:hAnsi="Garamond" w:cs="Open Sans"/>
          <w:sz w:val="22"/>
          <w:szCs w:val="22"/>
        </w:rPr>
      </w:pPr>
      <w:r w:rsidRPr="007B2C89">
        <w:rPr>
          <w:rFonts w:ascii="Garamond" w:hAnsi="Garamond" w:cs="Open Sans"/>
          <w:sz w:val="22"/>
          <w:szCs w:val="22"/>
        </w:rPr>
        <w:t>16-400 Suwałki</w:t>
      </w:r>
    </w:p>
    <w:p w14:paraId="28410F6D" w14:textId="77777777" w:rsidR="006302E1" w:rsidRPr="007B2C89" w:rsidRDefault="006302E1" w:rsidP="006302E1">
      <w:pPr>
        <w:spacing w:line="480" w:lineRule="auto"/>
        <w:rPr>
          <w:rFonts w:ascii="Garamond" w:hAnsi="Garamond" w:cs="Open Sans"/>
          <w:b/>
        </w:rPr>
      </w:pPr>
    </w:p>
    <w:tbl>
      <w:tblPr>
        <w:tblW w:w="9072" w:type="dxa"/>
        <w:tblInd w:w="108" w:type="dxa"/>
        <w:tblLook w:val="04A0" w:firstRow="1" w:lastRow="0" w:firstColumn="1" w:lastColumn="0" w:noHBand="0" w:noVBand="1"/>
      </w:tblPr>
      <w:tblGrid>
        <w:gridCol w:w="2800"/>
        <w:gridCol w:w="6272"/>
      </w:tblGrid>
      <w:tr w:rsidR="006302E1" w:rsidRPr="007B2C89" w14:paraId="7549F26D" w14:textId="77777777" w:rsidTr="00055510">
        <w:tc>
          <w:tcPr>
            <w:tcW w:w="2800" w:type="dxa"/>
            <w:shd w:val="clear" w:color="auto" w:fill="auto"/>
          </w:tcPr>
          <w:p w14:paraId="62F9843D" w14:textId="77777777" w:rsidR="006302E1" w:rsidRPr="007B2C89" w:rsidRDefault="006302E1" w:rsidP="00055510">
            <w:pPr>
              <w:tabs>
                <w:tab w:val="center" w:pos="4536"/>
                <w:tab w:val="right" w:pos="9072"/>
              </w:tabs>
              <w:ind w:left="-105"/>
              <w:rPr>
                <w:rFonts w:ascii="Garamond" w:hAnsi="Garamond" w:cs="Open Sans"/>
                <w:b/>
              </w:rPr>
            </w:pPr>
            <w:r w:rsidRPr="007B2C89">
              <w:rPr>
                <w:rFonts w:ascii="Garamond" w:hAnsi="Garamond" w:cs="Open Sans"/>
                <w:b/>
              </w:rPr>
              <w:t>Wykonawca</w:t>
            </w:r>
            <w:r w:rsidRPr="007B2C89">
              <w:rPr>
                <w:rFonts w:ascii="Garamond" w:hAnsi="Garamond" w:cs="Open Sans"/>
                <w:bCs/>
              </w:rPr>
              <w:t>:</w:t>
            </w:r>
          </w:p>
        </w:tc>
        <w:tc>
          <w:tcPr>
            <w:tcW w:w="6272" w:type="dxa"/>
            <w:shd w:val="clear" w:color="auto" w:fill="auto"/>
          </w:tcPr>
          <w:p w14:paraId="1953087B" w14:textId="77777777" w:rsidR="006302E1" w:rsidRPr="007B2C89" w:rsidRDefault="006302E1" w:rsidP="00055510">
            <w:pPr>
              <w:jc w:val="both"/>
              <w:rPr>
                <w:rFonts w:ascii="Garamond" w:hAnsi="Garamond" w:cs="Open Sans"/>
                <w:bCs/>
              </w:rPr>
            </w:pPr>
          </w:p>
          <w:p w14:paraId="217914E0" w14:textId="77777777" w:rsidR="006302E1" w:rsidRPr="007B2C89" w:rsidRDefault="006302E1" w:rsidP="00055510">
            <w:pPr>
              <w:jc w:val="both"/>
              <w:rPr>
                <w:rFonts w:ascii="Garamond" w:hAnsi="Garamond" w:cs="Open Sans"/>
                <w:bCs/>
                <w:vertAlign w:val="superscript"/>
              </w:rPr>
            </w:pPr>
            <w:r w:rsidRPr="007B2C89">
              <w:rPr>
                <w:rFonts w:ascii="Garamond" w:hAnsi="Garamond" w:cs="Open Sans"/>
                <w:bCs/>
                <w:vertAlign w:val="superscript"/>
              </w:rPr>
              <w:t>…………………………………………………………………………………………..</w:t>
            </w:r>
          </w:p>
          <w:p w14:paraId="3D22A613" w14:textId="77777777" w:rsidR="006302E1" w:rsidRPr="007B2C89" w:rsidRDefault="006302E1" w:rsidP="00055510">
            <w:pPr>
              <w:spacing w:after="120"/>
              <w:rPr>
                <w:rFonts w:ascii="Garamond" w:hAnsi="Garamond" w:cs="Open Sans"/>
                <w:b/>
              </w:rPr>
            </w:pPr>
            <w:r w:rsidRPr="007B2C89">
              <w:rPr>
                <w:rFonts w:ascii="Garamond" w:hAnsi="Garamond" w:cs="Open Sans"/>
                <w:bCs/>
              </w:rPr>
              <w:lastRenderedPageBreak/>
              <w:t>[nazwa, adres,</w:t>
            </w:r>
            <w:r w:rsidRPr="007B2C89">
              <w:rPr>
                <w:rFonts w:ascii="Garamond" w:hAnsi="Garamond" w:cs="Open Sans"/>
              </w:rPr>
              <w:t xml:space="preserve"> </w:t>
            </w:r>
            <w:r w:rsidRPr="007B2C89">
              <w:rPr>
                <w:rFonts w:ascii="Garamond" w:hAnsi="Garamond" w:cs="Open Sans"/>
                <w:bCs/>
              </w:rPr>
              <w:t>w zależności od podmiotu: NIP/PESEL, KRS/CEiDG]</w:t>
            </w:r>
          </w:p>
        </w:tc>
      </w:tr>
      <w:tr w:rsidR="006302E1" w:rsidRPr="007B2C89" w14:paraId="098E920E" w14:textId="77777777" w:rsidTr="00055510">
        <w:tc>
          <w:tcPr>
            <w:tcW w:w="2800" w:type="dxa"/>
            <w:shd w:val="clear" w:color="auto" w:fill="auto"/>
          </w:tcPr>
          <w:p w14:paraId="30E64366" w14:textId="77777777" w:rsidR="006302E1" w:rsidRPr="007B2C89" w:rsidRDefault="006302E1" w:rsidP="00055510">
            <w:pPr>
              <w:tabs>
                <w:tab w:val="center" w:pos="4536"/>
              </w:tabs>
              <w:ind w:left="-105"/>
              <w:rPr>
                <w:rFonts w:ascii="Garamond" w:hAnsi="Garamond" w:cs="Open Sans"/>
                <w:b/>
              </w:rPr>
            </w:pPr>
            <w:r w:rsidRPr="007B2C89">
              <w:rPr>
                <w:rFonts w:ascii="Garamond" w:hAnsi="Garamond" w:cs="Open Sans"/>
              </w:rPr>
              <w:lastRenderedPageBreak/>
              <w:t>reprezentowany przez:</w:t>
            </w:r>
          </w:p>
        </w:tc>
        <w:tc>
          <w:tcPr>
            <w:tcW w:w="6272" w:type="dxa"/>
            <w:shd w:val="clear" w:color="auto" w:fill="auto"/>
          </w:tcPr>
          <w:p w14:paraId="0CB46704" w14:textId="77777777" w:rsidR="006302E1" w:rsidRPr="007B2C89" w:rsidRDefault="006302E1" w:rsidP="00055510">
            <w:pPr>
              <w:jc w:val="both"/>
              <w:rPr>
                <w:rFonts w:ascii="Garamond" w:hAnsi="Garamond" w:cs="Open Sans"/>
                <w:bCs/>
              </w:rPr>
            </w:pPr>
          </w:p>
          <w:p w14:paraId="7FE0B873" w14:textId="77777777" w:rsidR="006302E1" w:rsidRPr="007B2C89" w:rsidRDefault="006302E1" w:rsidP="00055510">
            <w:pPr>
              <w:jc w:val="both"/>
              <w:rPr>
                <w:rFonts w:ascii="Garamond" w:hAnsi="Garamond" w:cs="Open Sans"/>
                <w:bCs/>
                <w:vertAlign w:val="superscript"/>
              </w:rPr>
            </w:pPr>
            <w:r w:rsidRPr="007B2C89">
              <w:rPr>
                <w:rFonts w:ascii="Garamond" w:hAnsi="Garamond" w:cs="Open Sans"/>
                <w:bCs/>
                <w:vertAlign w:val="superscript"/>
              </w:rPr>
              <w:t>…………………………………………………………………………………………..</w:t>
            </w:r>
          </w:p>
          <w:p w14:paraId="6B11163A" w14:textId="77777777" w:rsidR="006302E1" w:rsidRPr="007B2C89" w:rsidRDefault="006302E1" w:rsidP="00055510">
            <w:pPr>
              <w:tabs>
                <w:tab w:val="left" w:pos="7023"/>
              </w:tabs>
              <w:spacing w:after="120"/>
              <w:ind w:right="-108"/>
              <w:rPr>
                <w:rFonts w:ascii="Garamond" w:hAnsi="Garamond" w:cs="Open Sans"/>
                <w:iCs/>
              </w:rPr>
            </w:pPr>
            <w:r w:rsidRPr="007B2C89">
              <w:rPr>
                <w:rFonts w:ascii="Garamond" w:hAnsi="Garamond" w:cs="Open Sans"/>
                <w:bCs/>
              </w:rPr>
              <w:t>[</w:t>
            </w:r>
            <w:r w:rsidRPr="007B2C89">
              <w:rPr>
                <w:rFonts w:ascii="Garamond" w:hAnsi="Garamond" w:cs="Open Sans"/>
                <w:iCs/>
              </w:rPr>
              <w:t>imię, nazwisko, stanowisko/podstawa do reprezentacji</w:t>
            </w:r>
            <w:r w:rsidRPr="007B2C89">
              <w:rPr>
                <w:rFonts w:ascii="Garamond" w:hAnsi="Garamond" w:cs="Open Sans"/>
                <w:bCs/>
              </w:rPr>
              <w:t>]</w:t>
            </w:r>
          </w:p>
        </w:tc>
      </w:tr>
    </w:tbl>
    <w:p w14:paraId="3D85D49D" w14:textId="77777777" w:rsidR="006302E1" w:rsidRPr="007B2C89" w:rsidRDefault="006302E1" w:rsidP="006302E1">
      <w:pPr>
        <w:spacing w:after="360"/>
        <w:ind w:right="3260"/>
        <w:rPr>
          <w:rFonts w:ascii="Garamond" w:hAnsi="Garamond" w:cs="Open Sans"/>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6302E1" w:rsidRPr="007B2C89" w14:paraId="24EE784B" w14:textId="77777777" w:rsidTr="00055510">
        <w:tc>
          <w:tcPr>
            <w:tcW w:w="9104" w:type="dxa"/>
            <w:shd w:val="clear" w:color="auto" w:fill="D9D9D9"/>
          </w:tcPr>
          <w:p w14:paraId="523A6759" w14:textId="77777777" w:rsidR="006302E1" w:rsidRPr="007B2C89" w:rsidRDefault="006302E1" w:rsidP="00055510">
            <w:pPr>
              <w:spacing w:before="240" w:after="120" w:line="276" w:lineRule="auto"/>
              <w:jc w:val="center"/>
              <w:rPr>
                <w:rFonts w:ascii="Garamond" w:hAnsi="Garamond" w:cs="Open Sans"/>
                <w:b/>
              </w:rPr>
            </w:pPr>
            <w:r w:rsidRPr="007B2C89">
              <w:rPr>
                <w:rFonts w:ascii="Garamond" w:hAnsi="Garamond" w:cs="Open Sans"/>
                <w:b/>
              </w:rPr>
              <w:t>OŚWIADCZENIE WYKONAWCY</w:t>
            </w:r>
          </w:p>
          <w:p w14:paraId="259B92C8" w14:textId="1A7421D2" w:rsidR="006302E1" w:rsidRPr="007B2C89" w:rsidRDefault="006302E1" w:rsidP="00055510">
            <w:pPr>
              <w:spacing w:line="276" w:lineRule="auto"/>
              <w:jc w:val="both"/>
              <w:rPr>
                <w:rFonts w:ascii="Garamond" w:hAnsi="Garamond" w:cs="Open Sans"/>
                <w:b/>
                <w:bCs/>
              </w:rPr>
            </w:pPr>
            <w:r w:rsidRPr="007B2C89">
              <w:rPr>
                <w:rFonts w:ascii="Garamond" w:hAnsi="Garamond" w:cs="Open Sans"/>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w:t>
            </w:r>
            <w:r w:rsidR="00FB7C52">
              <w:rPr>
                <w:rFonts w:ascii="Garamond" w:hAnsi="Garamond" w:cs="Open Sans"/>
              </w:rPr>
              <w:t> </w:t>
            </w:r>
            <w:r w:rsidRPr="007B2C89">
              <w:rPr>
                <w:rFonts w:ascii="Garamond" w:hAnsi="Garamond" w:cs="Open Sans"/>
              </w:rPr>
              <w:t xml:space="preserve">oparciu o art. 128 ust. 6 ustawy z dnia 11 września 2019 r. Prawo zamówień publicznych (t.j. Dz.U. z 2024r. poz. 1320 (dalej jako: ”ustawa Pzp”), dotyczące aktualności informacji zawartych w: </w:t>
            </w:r>
          </w:p>
          <w:p w14:paraId="5C5AC724" w14:textId="77777777" w:rsidR="006302E1" w:rsidRPr="007B2C89" w:rsidRDefault="006302E1" w:rsidP="00055510">
            <w:pPr>
              <w:spacing w:after="120"/>
              <w:jc w:val="center"/>
              <w:rPr>
                <w:rFonts w:ascii="Garamond" w:hAnsi="Garamond" w:cs="Open Sans"/>
                <w:b/>
                <w:bCs/>
              </w:rPr>
            </w:pPr>
            <w:r w:rsidRPr="007B2C89">
              <w:rPr>
                <w:rFonts w:ascii="Garamond" w:hAnsi="Garamond" w:cs="Open Sans"/>
                <w:b/>
                <w:bCs/>
              </w:rPr>
              <w:t xml:space="preserve">Oświadczeniu, o którym mowa w art. 125 ust. 1 ustawy Pzp </w:t>
            </w:r>
          </w:p>
          <w:p w14:paraId="21968AAB" w14:textId="77777777" w:rsidR="006302E1" w:rsidRPr="007B2C89" w:rsidRDefault="006302E1" w:rsidP="00055510">
            <w:pPr>
              <w:spacing w:after="120"/>
              <w:jc w:val="center"/>
              <w:rPr>
                <w:rFonts w:ascii="Garamond" w:hAnsi="Garamond" w:cs="Open Sans"/>
              </w:rPr>
            </w:pPr>
            <w:r w:rsidRPr="007B2C89">
              <w:rPr>
                <w:rFonts w:ascii="Garamond" w:hAnsi="Garamond" w:cs="Open Sans"/>
              </w:rPr>
              <w:t>oraz</w:t>
            </w:r>
          </w:p>
          <w:p w14:paraId="27528CC0" w14:textId="77777777" w:rsidR="006302E1" w:rsidRPr="007B2C89" w:rsidRDefault="006302E1" w:rsidP="00055510">
            <w:pPr>
              <w:jc w:val="center"/>
              <w:rPr>
                <w:rFonts w:ascii="Garamond" w:hAnsi="Garamond" w:cs="Open Sans"/>
              </w:rPr>
            </w:pPr>
            <w:r w:rsidRPr="007B2C89">
              <w:rPr>
                <w:rFonts w:ascii="Garamond" w:hAnsi="Garamond" w:cs="Open Sans"/>
                <w:b/>
                <w:bCs/>
              </w:rPr>
              <w:t>Oświadczeniu wykonawcy dotyczącego odrębnych przesłanek wykluczenia</w:t>
            </w:r>
            <w:r w:rsidRPr="007B2C89">
              <w:rPr>
                <w:rFonts w:ascii="Garamond" w:hAnsi="Garamond" w:cs="Open Sans"/>
              </w:rPr>
              <w:t>.</w:t>
            </w:r>
          </w:p>
        </w:tc>
      </w:tr>
    </w:tbl>
    <w:p w14:paraId="6B89A737" w14:textId="77777777" w:rsidR="006302E1" w:rsidRPr="007B2C89" w:rsidRDefault="006302E1" w:rsidP="006302E1">
      <w:pPr>
        <w:spacing w:line="360" w:lineRule="auto"/>
        <w:jc w:val="both"/>
        <w:rPr>
          <w:rFonts w:ascii="Garamond" w:hAnsi="Garamond" w:cs="Open Sans"/>
        </w:rPr>
      </w:pPr>
    </w:p>
    <w:p w14:paraId="1AE0DE3F" w14:textId="77777777" w:rsidR="006302E1" w:rsidRPr="007B2C89" w:rsidRDefault="006302E1" w:rsidP="006302E1">
      <w:pPr>
        <w:spacing w:before="240" w:after="120" w:line="360" w:lineRule="auto"/>
        <w:jc w:val="both"/>
        <w:rPr>
          <w:rFonts w:ascii="Garamond" w:hAnsi="Garamond" w:cs="Open Sans"/>
        </w:rPr>
      </w:pPr>
      <w:r w:rsidRPr="007B2C89">
        <w:rPr>
          <w:rFonts w:ascii="Garamond" w:hAnsi="Garamond" w:cs="Open Sans"/>
        </w:rPr>
        <w:t>Na potrzeby postępowania o udzielenie zamówienia publicznego:</w:t>
      </w:r>
    </w:p>
    <w:tbl>
      <w:tblPr>
        <w:tblW w:w="9072" w:type="dxa"/>
        <w:tblInd w:w="108" w:type="dxa"/>
        <w:tblLook w:val="04A0" w:firstRow="1" w:lastRow="0" w:firstColumn="1" w:lastColumn="0" w:noHBand="0" w:noVBand="1"/>
      </w:tblPr>
      <w:tblGrid>
        <w:gridCol w:w="2269"/>
        <w:gridCol w:w="6803"/>
      </w:tblGrid>
      <w:tr w:rsidR="006302E1" w:rsidRPr="007B2C89" w14:paraId="70B61378" w14:textId="77777777" w:rsidTr="00055510">
        <w:tc>
          <w:tcPr>
            <w:tcW w:w="2269" w:type="dxa"/>
            <w:shd w:val="clear" w:color="auto" w:fill="auto"/>
          </w:tcPr>
          <w:p w14:paraId="3FBAD4B4" w14:textId="77777777" w:rsidR="006302E1" w:rsidRPr="007B2C89" w:rsidRDefault="006302E1" w:rsidP="00055510">
            <w:pPr>
              <w:tabs>
                <w:tab w:val="center" w:pos="4536"/>
                <w:tab w:val="right" w:pos="9072"/>
              </w:tabs>
              <w:spacing w:line="360" w:lineRule="auto"/>
              <w:ind w:left="-105"/>
              <w:jc w:val="both"/>
              <w:rPr>
                <w:rFonts w:ascii="Garamond" w:hAnsi="Garamond" w:cs="Open Sans"/>
              </w:rPr>
            </w:pPr>
            <w:r w:rsidRPr="007B2C89">
              <w:rPr>
                <w:rFonts w:ascii="Garamond" w:hAnsi="Garamond" w:cs="Open Sans"/>
              </w:rPr>
              <w:t>Nazwa zamówienia:</w:t>
            </w:r>
          </w:p>
        </w:tc>
        <w:tc>
          <w:tcPr>
            <w:tcW w:w="6803" w:type="dxa"/>
            <w:shd w:val="clear" w:color="auto" w:fill="auto"/>
          </w:tcPr>
          <w:p w14:paraId="053C2DCF" w14:textId="50646E30" w:rsidR="006302E1" w:rsidRPr="007B2C89" w:rsidRDefault="00157E5D" w:rsidP="00055510">
            <w:pPr>
              <w:tabs>
                <w:tab w:val="center" w:pos="4536"/>
                <w:tab w:val="right" w:pos="9072"/>
              </w:tabs>
              <w:spacing w:line="360" w:lineRule="auto"/>
              <w:jc w:val="both"/>
              <w:rPr>
                <w:rFonts w:ascii="Garamond" w:hAnsi="Garamond" w:cs="Open Sans"/>
                <w:bCs/>
              </w:rPr>
            </w:pPr>
            <w:r w:rsidRPr="007B2C89">
              <w:rPr>
                <w:rFonts w:ascii="Garamond" w:hAnsi="Garamond" w:cs="Calibri"/>
                <w:b/>
                <w:color w:val="1F4E79" w:themeColor="accent1" w:themeShade="80"/>
              </w:rPr>
              <w:t xml:space="preserve">Zakup i dostawa systemu chłodzenia skóry głowy w ramach projektu pn.: </w:t>
            </w:r>
            <w:r>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Pr>
                <w:rFonts w:ascii="Garamond" w:hAnsi="Garamond" w:cs="Calibri"/>
                <w:b/>
                <w:color w:val="1F4E79" w:themeColor="accent1" w:themeShade="80"/>
              </w:rPr>
              <w:t> </w:t>
            </w:r>
            <w:r w:rsidRPr="007B2C89">
              <w:rPr>
                <w:rFonts w:ascii="Garamond" w:hAnsi="Garamond" w:cs="Calibri"/>
                <w:b/>
                <w:color w:val="1F4E79" w:themeColor="accent1" w:themeShade="80"/>
              </w:rPr>
              <w:t xml:space="preserve">dostępności do diagnostyki i leczenia schorzeń nowotworowych w Szpitalu Wojewódzkim im. dr Ludwika Rydygiera w Suwałkach” dofinansowanego ze środków Krajowego Planu odbudowy i Budżetu </w:t>
            </w:r>
            <w:r w:rsidRPr="005F6792">
              <w:rPr>
                <w:rFonts w:ascii="Garamond" w:hAnsi="Garamond" w:cs="Calibri"/>
                <w:b/>
                <w:color w:val="1F4E79" w:themeColor="accent1" w:themeShade="80"/>
              </w:rPr>
              <w:t>Województwa Podlaskiego</w:t>
            </w:r>
          </w:p>
        </w:tc>
      </w:tr>
      <w:tr w:rsidR="006302E1" w:rsidRPr="007B2C89" w14:paraId="444F0096" w14:textId="77777777" w:rsidTr="00055510">
        <w:tc>
          <w:tcPr>
            <w:tcW w:w="2269" w:type="dxa"/>
            <w:shd w:val="clear" w:color="auto" w:fill="auto"/>
          </w:tcPr>
          <w:p w14:paraId="1415E86B" w14:textId="77777777" w:rsidR="006302E1" w:rsidRPr="007B2C89" w:rsidRDefault="006302E1" w:rsidP="00055510">
            <w:pPr>
              <w:tabs>
                <w:tab w:val="center" w:pos="4536"/>
                <w:tab w:val="right" w:pos="9072"/>
              </w:tabs>
              <w:spacing w:line="360" w:lineRule="auto"/>
              <w:ind w:left="-105" w:right="-115"/>
              <w:jc w:val="both"/>
              <w:rPr>
                <w:rFonts w:ascii="Garamond" w:hAnsi="Garamond" w:cs="Open Sans"/>
              </w:rPr>
            </w:pPr>
            <w:r w:rsidRPr="007B2C89">
              <w:rPr>
                <w:rFonts w:ascii="Garamond" w:hAnsi="Garamond" w:cs="Open Sans"/>
              </w:rPr>
              <w:t>Numer referencyjny:</w:t>
            </w:r>
          </w:p>
        </w:tc>
        <w:tc>
          <w:tcPr>
            <w:tcW w:w="6803" w:type="dxa"/>
            <w:shd w:val="clear" w:color="auto" w:fill="auto"/>
          </w:tcPr>
          <w:p w14:paraId="2782143C" w14:textId="20DFF84F" w:rsidR="006302E1" w:rsidRPr="007B2C89" w:rsidRDefault="002F30C0" w:rsidP="00055510">
            <w:pPr>
              <w:tabs>
                <w:tab w:val="center" w:pos="4536"/>
                <w:tab w:val="right" w:pos="9072"/>
              </w:tabs>
              <w:spacing w:line="360" w:lineRule="auto"/>
              <w:jc w:val="both"/>
              <w:rPr>
                <w:rFonts w:ascii="Garamond" w:hAnsi="Garamond" w:cs="Open Sans"/>
                <w:bCs/>
              </w:rPr>
            </w:pPr>
            <w:r w:rsidRPr="007B2C89">
              <w:rPr>
                <w:rFonts w:ascii="Garamond" w:hAnsi="Garamond" w:cs="Open Sans"/>
                <w:bCs/>
              </w:rPr>
              <w:t>1</w:t>
            </w:r>
            <w:r w:rsidR="00157E5D">
              <w:rPr>
                <w:rFonts w:ascii="Garamond" w:hAnsi="Garamond" w:cs="Open Sans"/>
                <w:bCs/>
              </w:rPr>
              <w:t>8/</w:t>
            </w:r>
            <w:r w:rsidR="006302E1" w:rsidRPr="007B2C89">
              <w:rPr>
                <w:rFonts w:ascii="Garamond" w:hAnsi="Garamond" w:cs="Open Sans"/>
                <w:bCs/>
              </w:rPr>
              <w:t>PN/</w:t>
            </w:r>
            <w:r w:rsidR="00157E5D">
              <w:rPr>
                <w:rFonts w:ascii="Garamond" w:hAnsi="Garamond" w:cs="Open Sans"/>
                <w:bCs/>
              </w:rPr>
              <w:t>AK</w:t>
            </w:r>
            <w:r w:rsidR="006302E1" w:rsidRPr="007B2C89">
              <w:rPr>
                <w:rFonts w:ascii="Garamond" w:hAnsi="Garamond" w:cs="Open Sans"/>
                <w:bCs/>
              </w:rPr>
              <w:t>/2025</w:t>
            </w:r>
          </w:p>
        </w:tc>
      </w:tr>
    </w:tbl>
    <w:p w14:paraId="25D65C93" w14:textId="77777777" w:rsidR="006302E1" w:rsidRPr="007B2C89" w:rsidRDefault="006302E1" w:rsidP="006302E1">
      <w:pPr>
        <w:jc w:val="both"/>
        <w:rPr>
          <w:rFonts w:ascii="Garamond" w:hAnsi="Garamond" w:cs="Open Sans"/>
          <w:b/>
        </w:rPr>
      </w:pPr>
    </w:p>
    <w:p w14:paraId="2BAA4454"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rPr>
        <w:t xml:space="preserve">prowadzonego przez </w:t>
      </w:r>
      <w:r w:rsidRPr="007B2C89">
        <w:rPr>
          <w:rFonts w:ascii="Garamond" w:hAnsi="Garamond" w:cs="Open Sans"/>
          <w:b/>
        </w:rPr>
        <w:t>Szpital Wojewódzki im. dr. Ludwika Rydygiera ,</w:t>
      </w:r>
      <w:r w:rsidRPr="007B2C89">
        <w:rPr>
          <w:rFonts w:ascii="Garamond" w:hAnsi="Garamond" w:cs="Open Sans"/>
        </w:rPr>
        <w:t xml:space="preserve"> oświadczam, że informacje zawarte w złożonym przez nas: </w:t>
      </w:r>
    </w:p>
    <w:p w14:paraId="3E0C0496" w14:textId="2D082C00" w:rsidR="006302E1" w:rsidRPr="007B2C89" w:rsidRDefault="006302E1" w:rsidP="00102733">
      <w:pPr>
        <w:numPr>
          <w:ilvl w:val="0"/>
          <w:numId w:val="65"/>
        </w:numPr>
        <w:spacing w:after="120" w:line="360" w:lineRule="auto"/>
        <w:ind w:left="426" w:hanging="426"/>
        <w:jc w:val="both"/>
        <w:rPr>
          <w:rFonts w:ascii="Garamond" w:hAnsi="Garamond" w:cs="Open Sans"/>
        </w:rPr>
      </w:pPr>
      <w:r w:rsidRPr="007B2C89">
        <w:rPr>
          <w:rFonts w:ascii="Garamond" w:hAnsi="Garamond" w:cs="Open Sans"/>
          <w:b/>
          <w:bCs/>
        </w:rPr>
        <w:t>Oświadczeniu</w:t>
      </w:r>
      <w:r w:rsidRPr="007B2C89">
        <w:rPr>
          <w:rFonts w:ascii="Garamond" w:hAnsi="Garamond" w:cs="Open Sans"/>
        </w:rPr>
        <w:t>, o którym mowa w art. 125 ust. 1 ustawy Pzp, w zakresie podstaw wykluczenia z</w:t>
      </w:r>
      <w:r w:rsidR="00FB7C52">
        <w:rPr>
          <w:rFonts w:ascii="Garamond" w:hAnsi="Garamond" w:cs="Open Sans"/>
        </w:rPr>
        <w:t> </w:t>
      </w:r>
      <w:r w:rsidRPr="007B2C89">
        <w:rPr>
          <w:rFonts w:ascii="Garamond" w:hAnsi="Garamond" w:cs="Open Sans"/>
        </w:rPr>
        <w:t xml:space="preserve">postępowania wskazanych przez zamawiającego, o których mowa w:  </w:t>
      </w:r>
    </w:p>
    <w:p w14:paraId="6E18BF90" w14:textId="77777777" w:rsidR="006302E1" w:rsidRPr="007B2C89" w:rsidRDefault="006302E1" w:rsidP="00102733">
      <w:pPr>
        <w:numPr>
          <w:ilvl w:val="0"/>
          <w:numId w:val="64"/>
        </w:numPr>
        <w:spacing w:after="60" w:line="360" w:lineRule="auto"/>
        <w:ind w:left="850" w:hanging="425"/>
        <w:jc w:val="both"/>
        <w:rPr>
          <w:rFonts w:ascii="Garamond" w:hAnsi="Garamond" w:cs="Open Sans"/>
        </w:rPr>
      </w:pPr>
      <w:r w:rsidRPr="007B2C89">
        <w:rPr>
          <w:rFonts w:ascii="Garamond" w:hAnsi="Garamond" w:cs="Open Sans"/>
        </w:rPr>
        <w:t>art. 108 ust. 1 pkt 3 ustawy Pzp,</w:t>
      </w:r>
    </w:p>
    <w:p w14:paraId="4679E5AF" w14:textId="77777777" w:rsidR="006302E1" w:rsidRPr="007B2C89" w:rsidRDefault="006302E1" w:rsidP="00102733">
      <w:pPr>
        <w:numPr>
          <w:ilvl w:val="0"/>
          <w:numId w:val="64"/>
        </w:numPr>
        <w:spacing w:after="120" w:line="276" w:lineRule="auto"/>
        <w:ind w:left="851" w:hanging="425"/>
        <w:jc w:val="both"/>
        <w:rPr>
          <w:rFonts w:ascii="Garamond" w:hAnsi="Garamond" w:cs="Open Sans"/>
        </w:rPr>
      </w:pPr>
      <w:r w:rsidRPr="007B2C89">
        <w:rPr>
          <w:rFonts w:ascii="Garamond" w:hAnsi="Garamond" w:cs="Open Sans"/>
        </w:rPr>
        <w:t>art. 108 ust. 1 pkt 4 ustawy Pzp,</w:t>
      </w:r>
    </w:p>
    <w:p w14:paraId="4D6D337B" w14:textId="77777777" w:rsidR="006302E1" w:rsidRPr="007B2C89" w:rsidRDefault="006302E1" w:rsidP="00102733">
      <w:pPr>
        <w:numPr>
          <w:ilvl w:val="0"/>
          <w:numId w:val="64"/>
        </w:numPr>
        <w:spacing w:after="120" w:line="276" w:lineRule="auto"/>
        <w:ind w:left="851" w:hanging="425"/>
        <w:jc w:val="both"/>
        <w:rPr>
          <w:rFonts w:ascii="Garamond" w:hAnsi="Garamond" w:cs="Open Sans"/>
        </w:rPr>
      </w:pPr>
      <w:r w:rsidRPr="007B2C89">
        <w:rPr>
          <w:rFonts w:ascii="Garamond" w:hAnsi="Garamond" w:cs="Open Sans"/>
        </w:rPr>
        <w:t xml:space="preserve">art. 108 ust. 1 pkt 5 ustawy Pzp, </w:t>
      </w:r>
    </w:p>
    <w:p w14:paraId="715CC568" w14:textId="77777777" w:rsidR="006302E1" w:rsidRPr="007B2C89" w:rsidRDefault="006302E1" w:rsidP="00102733">
      <w:pPr>
        <w:numPr>
          <w:ilvl w:val="0"/>
          <w:numId w:val="64"/>
        </w:numPr>
        <w:spacing w:after="0" w:line="276" w:lineRule="auto"/>
        <w:ind w:left="851" w:hanging="425"/>
        <w:jc w:val="both"/>
        <w:rPr>
          <w:rFonts w:ascii="Garamond" w:hAnsi="Garamond" w:cs="Open Sans"/>
        </w:rPr>
      </w:pPr>
      <w:r w:rsidRPr="007B2C89">
        <w:rPr>
          <w:rFonts w:ascii="Garamond" w:hAnsi="Garamond" w:cs="Open Sans"/>
        </w:rPr>
        <w:t>art. 108 ust. 1 pkt 6 ustawy Pzp,</w:t>
      </w:r>
    </w:p>
    <w:p w14:paraId="0F0E0AD0" w14:textId="77777777" w:rsidR="006302E1" w:rsidRPr="007B2C89" w:rsidRDefault="006302E1" w:rsidP="006302E1">
      <w:pPr>
        <w:spacing w:after="120" w:line="276" w:lineRule="auto"/>
        <w:ind w:left="709"/>
        <w:jc w:val="both"/>
        <w:rPr>
          <w:rFonts w:ascii="Garamond" w:hAnsi="Garamond" w:cs="Open Sans"/>
          <w:bCs/>
        </w:rPr>
      </w:pPr>
    </w:p>
    <w:p w14:paraId="28C193EC" w14:textId="77777777" w:rsidR="006302E1" w:rsidRPr="007B2C89" w:rsidRDefault="006302E1" w:rsidP="00102733">
      <w:pPr>
        <w:numPr>
          <w:ilvl w:val="0"/>
          <w:numId w:val="65"/>
        </w:numPr>
        <w:spacing w:after="0" w:line="276" w:lineRule="auto"/>
        <w:ind w:left="426" w:hanging="426"/>
        <w:jc w:val="both"/>
        <w:rPr>
          <w:rFonts w:ascii="Garamond" w:hAnsi="Garamond" w:cs="Open Sans"/>
          <w:bCs/>
        </w:rPr>
      </w:pPr>
      <w:r w:rsidRPr="007B2C89">
        <w:rPr>
          <w:rFonts w:ascii="Garamond" w:hAnsi="Garamond" w:cs="Open Sans"/>
          <w:b/>
        </w:rPr>
        <w:t>Oświadczeniu</w:t>
      </w:r>
      <w:r w:rsidRPr="007B2C89">
        <w:rPr>
          <w:rFonts w:ascii="Garamond" w:hAnsi="Garamond" w:cs="Open Sans"/>
          <w:bCs/>
        </w:rPr>
        <w:t>, dotyczącym odrębnych przesłanek wykluczenia</w:t>
      </w:r>
      <w:r w:rsidRPr="007B2C89">
        <w:rPr>
          <w:rFonts w:ascii="Garamond" w:hAnsi="Garamond" w:cs="Open Sans"/>
        </w:rPr>
        <w:t>, o których mowa w:</w:t>
      </w:r>
    </w:p>
    <w:p w14:paraId="25548DB7" w14:textId="77777777" w:rsidR="006302E1" w:rsidRPr="007B2C89" w:rsidRDefault="006302E1" w:rsidP="00102733">
      <w:pPr>
        <w:numPr>
          <w:ilvl w:val="0"/>
          <w:numId w:val="64"/>
        </w:numPr>
        <w:spacing w:after="120" w:line="360" w:lineRule="auto"/>
        <w:ind w:left="709" w:hanging="284"/>
        <w:jc w:val="both"/>
        <w:rPr>
          <w:rFonts w:ascii="Garamond" w:hAnsi="Garamond" w:cs="Open Sans"/>
          <w:bCs/>
        </w:rPr>
      </w:pPr>
      <w:r w:rsidRPr="007B2C89">
        <w:rPr>
          <w:rFonts w:ascii="Garamond" w:hAnsi="Garamond" w:cs="Open Sans"/>
          <w:bCs/>
        </w:rPr>
        <w:lastRenderedPageBreak/>
        <w:t>art. 7 ust. 1 ustawy z dnia 13 kwietnia 2022 r. o szczególnych rozwiązaniach w zakresie przeciwdziałania wspieraniu agresji na Ukrainę oraz służących ochronie bezpieczeństwa narodowego (t.j. Dz. U. z 2023r. poz. 1497),</w:t>
      </w:r>
    </w:p>
    <w:p w14:paraId="37CD7C2C" w14:textId="1EA31E2E" w:rsidR="006302E1" w:rsidRPr="007B2C89" w:rsidRDefault="006302E1" w:rsidP="00102733">
      <w:pPr>
        <w:numPr>
          <w:ilvl w:val="0"/>
          <w:numId w:val="64"/>
        </w:numPr>
        <w:spacing w:after="0" w:line="360" w:lineRule="auto"/>
        <w:ind w:left="709" w:hanging="283"/>
        <w:jc w:val="both"/>
        <w:rPr>
          <w:rFonts w:ascii="Garamond" w:hAnsi="Garamond" w:cs="Open Sans"/>
          <w:bCs/>
        </w:rPr>
      </w:pPr>
      <w:r w:rsidRPr="007B2C89">
        <w:rPr>
          <w:rFonts w:ascii="Garamond" w:hAnsi="Garamond" w:cs="Open Sans"/>
          <w:bCs/>
        </w:rPr>
        <w:t>art. 5k rozporządzenia Rady (UE) nr 833/2014 z dnia 31 lipca 2014 r. dotyczącego środków ograniczających w związku z działaniami Rosji destabilizującymi sytuację na Ukrainie (Dz.Urz. UE nr L 229 z 31.7.2014, str. 1), w brzmieniu nadanym rozporządzeniem Rady (UE) 2022/576 w</w:t>
      </w:r>
      <w:r w:rsidR="00FB7C52">
        <w:rPr>
          <w:rFonts w:ascii="Garamond" w:hAnsi="Garamond" w:cs="Open Sans"/>
          <w:bCs/>
        </w:rPr>
        <w:t> </w:t>
      </w:r>
      <w:r w:rsidRPr="007B2C89">
        <w:rPr>
          <w:rFonts w:ascii="Garamond" w:hAnsi="Garamond" w:cs="Open Sans"/>
          <w:bCs/>
        </w:rPr>
        <w:t>sprawie zmiany rozporządzenia (UE) nr 833/2014 dotyczącego środków ograniczających w</w:t>
      </w:r>
      <w:r w:rsidR="00FB7C52">
        <w:rPr>
          <w:rFonts w:ascii="Garamond" w:hAnsi="Garamond" w:cs="Open Sans"/>
          <w:bCs/>
        </w:rPr>
        <w:t> </w:t>
      </w:r>
      <w:r w:rsidRPr="007B2C89">
        <w:rPr>
          <w:rFonts w:ascii="Garamond" w:hAnsi="Garamond" w:cs="Open Sans"/>
          <w:bCs/>
        </w:rPr>
        <w:t>związku z działaniami Rosji destabilizującymi sytuację na Ukrainie (Dz.Urz. UE nr L 111 z</w:t>
      </w:r>
      <w:r w:rsidR="00FB7C52">
        <w:rPr>
          <w:rFonts w:ascii="Garamond" w:hAnsi="Garamond" w:cs="Open Sans"/>
          <w:bCs/>
        </w:rPr>
        <w:t> </w:t>
      </w:r>
      <w:r w:rsidRPr="007B2C89">
        <w:rPr>
          <w:rFonts w:ascii="Garamond" w:hAnsi="Garamond" w:cs="Open Sans"/>
          <w:bCs/>
        </w:rPr>
        <w:t>8.4.2022, str. 1)</w:t>
      </w:r>
    </w:p>
    <w:p w14:paraId="612183E4" w14:textId="77777777" w:rsidR="006302E1" w:rsidRPr="007B2C89" w:rsidRDefault="006302E1" w:rsidP="006302E1">
      <w:pPr>
        <w:spacing w:line="276" w:lineRule="auto"/>
        <w:ind w:left="709"/>
        <w:jc w:val="both"/>
        <w:rPr>
          <w:rFonts w:ascii="Garamond" w:hAnsi="Garamond" w:cs="Open Sans"/>
          <w:bCs/>
        </w:rPr>
      </w:pPr>
    </w:p>
    <w:p w14:paraId="5DCDAED9" w14:textId="77777777" w:rsidR="006302E1" w:rsidRPr="007B2C89" w:rsidRDefault="006302E1" w:rsidP="006302E1">
      <w:pPr>
        <w:spacing w:line="276" w:lineRule="auto"/>
        <w:jc w:val="both"/>
        <w:rPr>
          <w:rFonts w:ascii="Garamond" w:hAnsi="Garamond" w:cs="Open Sans"/>
          <w:bCs/>
        </w:rPr>
      </w:pPr>
      <w:r w:rsidRPr="007B2C89">
        <w:rPr>
          <w:rFonts w:ascii="Garamond" w:hAnsi="Garamond" w:cs="Open Sans"/>
          <w:bCs/>
        </w:rPr>
        <w:t>są aktualne.</w:t>
      </w:r>
    </w:p>
    <w:p w14:paraId="36B99FB0" w14:textId="77777777" w:rsidR="006302E1" w:rsidRPr="007B2C89" w:rsidRDefault="006302E1" w:rsidP="006302E1">
      <w:pPr>
        <w:pStyle w:val="Akapitzlist"/>
        <w:spacing w:after="240" w:line="276" w:lineRule="auto"/>
        <w:ind w:left="0"/>
        <w:jc w:val="center"/>
        <w:rPr>
          <w:rFonts w:ascii="Garamond" w:hAnsi="Garamond" w:cs="Open Sans"/>
        </w:rPr>
      </w:pPr>
      <w:r w:rsidRPr="007B2C89">
        <w:rPr>
          <w:rFonts w:ascii="Garamond" w:hAnsi="Garamond" w:cs="Open Sans"/>
        </w:rPr>
        <w:t>___________________________________________________________________</w:t>
      </w:r>
    </w:p>
    <w:p w14:paraId="0A2FE926" w14:textId="77777777" w:rsidR="006302E1" w:rsidRPr="007B2C89" w:rsidRDefault="006302E1" w:rsidP="006302E1">
      <w:pPr>
        <w:pStyle w:val="Akapitzlist"/>
        <w:ind w:left="0"/>
        <w:rPr>
          <w:rFonts w:ascii="Garamond" w:hAnsi="Garamond" w:cs="Open Sans"/>
        </w:rPr>
      </w:pPr>
    </w:p>
    <w:p w14:paraId="6B1011D9" w14:textId="77777777" w:rsidR="006302E1" w:rsidRPr="007B2C89" w:rsidRDefault="006302E1" w:rsidP="006302E1">
      <w:pPr>
        <w:spacing w:after="600" w:line="360" w:lineRule="auto"/>
        <w:jc w:val="both"/>
        <w:rPr>
          <w:rFonts w:ascii="Garamond" w:hAnsi="Garamond" w:cs="Open Sans"/>
        </w:rPr>
      </w:pPr>
      <w:r w:rsidRPr="007B2C89">
        <w:rPr>
          <w:rFonts w:ascii="Garamond" w:hAnsi="Garamond" w:cs="Open Sans"/>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Borders>
          <w:insideH w:val="single" w:sz="4" w:space="0" w:color="auto"/>
        </w:tblBorders>
        <w:tblLook w:val="04A0" w:firstRow="1" w:lastRow="0" w:firstColumn="1" w:lastColumn="0" w:noHBand="0" w:noVBand="1"/>
      </w:tblPr>
      <w:tblGrid>
        <w:gridCol w:w="2660"/>
        <w:gridCol w:w="6662"/>
      </w:tblGrid>
      <w:tr w:rsidR="006302E1" w:rsidRPr="007B2C89" w14:paraId="2702B974" w14:textId="77777777" w:rsidTr="00055510">
        <w:tc>
          <w:tcPr>
            <w:tcW w:w="2660" w:type="dxa"/>
            <w:shd w:val="clear" w:color="auto" w:fill="auto"/>
          </w:tcPr>
          <w:p w14:paraId="628990C4" w14:textId="77777777" w:rsidR="006302E1" w:rsidRPr="007B2C89" w:rsidRDefault="006302E1" w:rsidP="00055510">
            <w:pPr>
              <w:widowControl w:val="0"/>
              <w:adjustRightInd w:val="0"/>
              <w:jc w:val="both"/>
              <w:textAlignment w:val="baseline"/>
              <w:rPr>
                <w:rFonts w:ascii="Garamond" w:hAnsi="Garamond" w:cs="Open Sans"/>
                <w:iCs/>
              </w:rPr>
            </w:pPr>
          </w:p>
          <w:p w14:paraId="52838E70" w14:textId="77777777" w:rsidR="006302E1" w:rsidRPr="007B2C89" w:rsidRDefault="006302E1" w:rsidP="00055510">
            <w:pPr>
              <w:widowControl w:val="0"/>
              <w:adjustRightInd w:val="0"/>
              <w:jc w:val="both"/>
              <w:textAlignment w:val="baseline"/>
              <w:rPr>
                <w:rFonts w:ascii="Garamond" w:hAnsi="Garamond" w:cs="Open Sans"/>
                <w:iCs/>
              </w:rPr>
            </w:pPr>
            <w:r w:rsidRPr="007B2C89">
              <w:rPr>
                <w:rFonts w:ascii="Garamond" w:hAnsi="Garamond" w:cs="Open Sans"/>
                <w:i/>
                <w:vertAlign w:val="superscript"/>
              </w:rPr>
              <w:t>.....................................</w:t>
            </w:r>
          </w:p>
          <w:p w14:paraId="1BFC335C" w14:textId="77777777" w:rsidR="006302E1" w:rsidRPr="007B2C89" w:rsidRDefault="006302E1" w:rsidP="00055510">
            <w:pPr>
              <w:widowControl w:val="0"/>
              <w:adjustRightInd w:val="0"/>
              <w:spacing w:after="120"/>
              <w:ind w:left="567"/>
              <w:jc w:val="both"/>
              <w:textAlignment w:val="baseline"/>
              <w:rPr>
                <w:rFonts w:ascii="Garamond" w:hAnsi="Garamond" w:cs="Open Sans"/>
                <w:iCs/>
              </w:rPr>
            </w:pPr>
            <w:r w:rsidRPr="007B2C89">
              <w:rPr>
                <w:rFonts w:ascii="Garamond" w:hAnsi="Garamond" w:cs="Open Sans"/>
                <w:iCs/>
              </w:rPr>
              <w:t>[data]</w:t>
            </w:r>
          </w:p>
        </w:tc>
        <w:tc>
          <w:tcPr>
            <w:tcW w:w="6662" w:type="dxa"/>
            <w:shd w:val="clear" w:color="auto" w:fill="auto"/>
          </w:tcPr>
          <w:p w14:paraId="354B0DA4" w14:textId="77777777" w:rsidR="006302E1" w:rsidRPr="007B2C89" w:rsidRDefault="006302E1" w:rsidP="00055510">
            <w:pPr>
              <w:widowControl w:val="0"/>
              <w:adjustRightInd w:val="0"/>
              <w:jc w:val="both"/>
              <w:textAlignment w:val="baseline"/>
              <w:rPr>
                <w:rFonts w:ascii="Garamond" w:hAnsi="Garamond" w:cs="Open Sans"/>
                <w:iCs/>
              </w:rPr>
            </w:pPr>
          </w:p>
          <w:p w14:paraId="1B570F6B" w14:textId="77777777" w:rsidR="006302E1" w:rsidRPr="007B2C89" w:rsidRDefault="006302E1" w:rsidP="00055510">
            <w:pPr>
              <w:widowControl w:val="0"/>
              <w:adjustRightInd w:val="0"/>
              <w:jc w:val="both"/>
              <w:textAlignment w:val="baseline"/>
              <w:rPr>
                <w:rFonts w:ascii="Garamond" w:hAnsi="Garamond" w:cs="Open Sans"/>
                <w:i/>
                <w:vertAlign w:val="superscript"/>
              </w:rPr>
            </w:pPr>
            <w:r w:rsidRPr="007B2C89">
              <w:rPr>
                <w:rFonts w:ascii="Garamond" w:hAnsi="Garamond" w:cs="Open Sans"/>
                <w:i/>
                <w:vertAlign w:val="superscript"/>
              </w:rPr>
              <w:t>.................................................................................................................................................</w:t>
            </w:r>
          </w:p>
          <w:p w14:paraId="75F7303E" w14:textId="77777777" w:rsidR="006302E1" w:rsidRPr="007B2C89" w:rsidRDefault="006302E1" w:rsidP="00055510">
            <w:pPr>
              <w:widowControl w:val="0"/>
              <w:adjustRightInd w:val="0"/>
              <w:spacing w:after="60"/>
              <w:jc w:val="both"/>
              <w:textAlignment w:val="baseline"/>
              <w:rPr>
                <w:rFonts w:ascii="Garamond" w:hAnsi="Garamond" w:cs="Open Sans"/>
                <w:iCs/>
              </w:rPr>
            </w:pPr>
            <w:r w:rsidRPr="007B2C89">
              <w:rPr>
                <w:rFonts w:ascii="Garamond" w:hAnsi="Garamond" w:cs="Open Sans"/>
                <w:iCs/>
              </w:rPr>
              <w:t>[kwalifikowany podpis elektroniczny osoby / osób uprawnionych do reprezentacji Wykonawcy]</w:t>
            </w:r>
          </w:p>
        </w:tc>
      </w:tr>
    </w:tbl>
    <w:p w14:paraId="521C489E" w14:textId="77777777" w:rsidR="0082058D" w:rsidRDefault="0082058D" w:rsidP="002F30C0">
      <w:pPr>
        <w:spacing w:line="276" w:lineRule="auto"/>
        <w:jc w:val="right"/>
        <w:rPr>
          <w:rFonts w:ascii="Garamond" w:hAnsi="Garamond" w:cs="Open Sans"/>
          <w:b/>
          <w:bCs/>
          <w:color w:val="000000"/>
        </w:rPr>
      </w:pPr>
    </w:p>
    <w:p w14:paraId="74AD69BC" w14:textId="77777777" w:rsidR="0082058D" w:rsidRDefault="0082058D">
      <w:pPr>
        <w:rPr>
          <w:rFonts w:ascii="Garamond" w:hAnsi="Garamond" w:cs="Open Sans"/>
          <w:b/>
          <w:bCs/>
          <w:color w:val="000000"/>
        </w:rPr>
      </w:pPr>
      <w:r>
        <w:rPr>
          <w:rFonts w:ascii="Garamond" w:hAnsi="Garamond" w:cs="Open Sans"/>
          <w:b/>
          <w:bCs/>
          <w:color w:val="000000"/>
        </w:rPr>
        <w:br w:type="page"/>
      </w:r>
    </w:p>
    <w:p w14:paraId="4CD9E9AE" w14:textId="221AAEB7" w:rsidR="006302E1" w:rsidRPr="007B2C89" w:rsidRDefault="006302E1" w:rsidP="002F30C0">
      <w:pPr>
        <w:spacing w:line="276" w:lineRule="auto"/>
        <w:jc w:val="right"/>
        <w:rPr>
          <w:rFonts w:ascii="Garamond" w:eastAsia="HG Mincho Light J" w:hAnsi="Garamond" w:cs="Open Sans"/>
          <w:b/>
          <w:bCs/>
          <w:color w:val="00000A"/>
        </w:rPr>
      </w:pPr>
      <w:r w:rsidRPr="007B2C89">
        <w:rPr>
          <w:rFonts w:ascii="Garamond" w:hAnsi="Garamond" w:cs="Open Sans"/>
          <w:b/>
          <w:bCs/>
          <w:color w:val="000000"/>
        </w:rPr>
        <w:t>Załącznik nr 7do SWZ</w:t>
      </w:r>
    </w:p>
    <w:p w14:paraId="5EE6A887" w14:textId="3E8123A4" w:rsidR="006302E1" w:rsidRPr="007B2C89" w:rsidRDefault="006302E1" w:rsidP="006302E1">
      <w:pPr>
        <w:pStyle w:val="Tekstpodstawowy"/>
        <w:widowControl w:val="0"/>
        <w:spacing w:after="0" w:line="276" w:lineRule="auto"/>
        <w:jc w:val="right"/>
        <w:rPr>
          <w:rFonts w:ascii="Garamond" w:hAnsi="Garamond" w:cs="Open Sans"/>
          <w:b/>
          <w:bCs/>
          <w:sz w:val="22"/>
          <w:szCs w:val="22"/>
        </w:rPr>
      </w:pPr>
      <w:r w:rsidRPr="007B2C89">
        <w:rPr>
          <w:rFonts w:ascii="Garamond" w:hAnsi="Garamond" w:cs="Open Sans"/>
          <w:b/>
          <w:bCs/>
          <w:sz w:val="22"/>
          <w:szCs w:val="22"/>
        </w:rPr>
        <w:t xml:space="preserve">Nr: </w:t>
      </w:r>
      <w:r w:rsidR="00157E5D">
        <w:rPr>
          <w:rFonts w:ascii="Garamond" w:hAnsi="Garamond" w:cs="Open Sans"/>
          <w:b/>
          <w:bCs/>
          <w:sz w:val="22"/>
          <w:szCs w:val="22"/>
        </w:rPr>
        <w:t>18</w:t>
      </w:r>
      <w:r w:rsidRPr="007B2C89">
        <w:rPr>
          <w:rFonts w:ascii="Garamond" w:hAnsi="Garamond" w:cs="Open Sans"/>
          <w:b/>
          <w:bCs/>
          <w:sz w:val="22"/>
          <w:szCs w:val="22"/>
        </w:rPr>
        <w:t>/PN/</w:t>
      </w:r>
      <w:r w:rsidR="00157E5D">
        <w:rPr>
          <w:rFonts w:ascii="Garamond" w:hAnsi="Garamond" w:cs="Open Sans"/>
          <w:b/>
          <w:bCs/>
          <w:sz w:val="22"/>
          <w:szCs w:val="22"/>
        </w:rPr>
        <w:t>AK</w:t>
      </w:r>
      <w:r w:rsidRPr="007B2C89">
        <w:rPr>
          <w:rFonts w:ascii="Garamond" w:hAnsi="Garamond" w:cs="Open Sans"/>
          <w:b/>
          <w:bCs/>
          <w:sz w:val="22"/>
          <w:szCs w:val="22"/>
        </w:rPr>
        <w:t>/2025</w:t>
      </w:r>
    </w:p>
    <w:p w14:paraId="51DC2799" w14:textId="77777777" w:rsidR="006302E1" w:rsidRPr="007B2C89" w:rsidRDefault="006302E1" w:rsidP="006302E1">
      <w:pPr>
        <w:pStyle w:val="Tekstpodstawowy"/>
        <w:widowControl w:val="0"/>
        <w:spacing w:after="0" w:line="276" w:lineRule="auto"/>
        <w:rPr>
          <w:rFonts w:ascii="Garamond" w:hAnsi="Garamond" w:cs="Open Sans"/>
          <w:bCs/>
          <w:color w:val="000000"/>
          <w:sz w:val="22"/>
          <w:szCs w:val="22"/>
        </w:rPr>
      </w:pPr>
    </w:p>
    <w:p w14:paraId="2CED3AAF" w14:textId="77777777" w:rsidR="006302E1" w:rsidRPr="007B2C89" w:rsidRDefault="006302E1" w:rsidP="006302E1">
      <w:pPr>
        <w:pStyle w:val="Tekstpodstawowy"/>
        <w:spacing w:after="0" w:line="276" w:lineRule="auto"/>
        <w:jc w:val="right"/>
        <w:rPr>
          <w:rFonts w:ascii="Garamond" w:hAnsi="Garamond" w:cs="Open Sans"/>
          <w:bCs/>
          <w:color w:val="000000"/>
          <w:sz w:val="22"/>
          <w:szCs w:val="22"/>
        </w:rPr>
      </w:pPr>
      <w:r w:rsidRPr="007B2C89">
        <w:rPr>
          <w:rFonts w:ascii="Garamond" w:hAnsi="Garamond" w:cs="Open Sans"/>
          <w:bCs/>
          <w:color w:val="000000"/>
          <w:sz w:val="22"/>
          <w:szCs w:val="22"/>
        </w:rPr>
        <w:t xml:space="preserve">……………………., dnia …………………  roku </w:t>
      </w:r>
    </w:p>
    <w:p w14:paraId="23F12903" w14:textId="77777777" w:rsidR="006302E1" w:rsidRPr="007B2C89" w:rsidRDefault="006302E1" w:rsidP="006302E1">
      <w:pPr>
        <w:spacing w:line="276" w:lineRule="auto"/>
        <w:jc w:val="center"/>
        <w:rPr>
          <w:rFonts w:ascii="Garamond" w:hAnsi="Garamond" w:cs="Open Sans"/>
          <w:b/>
        </w:rPr>
      </w:pPr>
    </w:p>
    <w:p w14:paraId="75BF1EF8"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rPr>
        <w:t>Oświadczenie</w:t>
      </w:r>
    </w:p>
    <w:p w14:paraId="401409DA" w14:textId="77777777" w:rsidR="006302E1" w:rsidRPr="007B2C89" w:rsidRDefault="006302E1" w:rsidP="006302E1">
      <w:pPr>
        <w:spacing w:line="276" w:lineRule="auto"/>
        <w:jc w:val="center"/>
        <w:rPr>
          <w:rFonts w:ascii="Garamond" w:hAnsi="Garamond" w:cs="Open Sans"/>
          <w:b/>
        </w:rPr>
      </w:pPr>
      <w:r w:rsidRPr="007B2C89">
        <w:rPr>
          <w:rFonts w:ascii="Garamond" w:hAnsi="Garamond" w:cs="Open Sans"/>
          <w:b/>
        </w:rPr>
        <w:t xml:space="preserve"> o przynależności, lub braku przynależności do tej samej grupy kapitałowej</w:t>
      </w:r>
    </w:p>
    <w:p w14:paraId="5BCAD07A" w14:textId="77777777" w:rsidR="006302E1" w:rsidRPr="007B2C89" w:rsidRDefault="006302E1" w:rsidP="006302E1">
      <w:pPr>
        <w:spacing w:line="276" w:lineRule="auto"/>
        <w:jc w:val="center"/>
        <w:rPr>
          <w:rFonts w:ascii="Garamond" w:hAnsi="Garamond" w:cs="Open Sans"/>
        </w:rPr>
      </w:pPr>
    </w:p>
    <w:p w14:paraId="0EACC1D3" w14:textId="3801CD47" w:rsidR="006302E1" w:rsidRPr="007B2C89" w:rsidRDefault="006302E1" w:rsidP="006302E1">
      <w:pPr>
        <w:spacing w:line="276" w:lineRule="auto"/>
        <w:jc w:val="center"/>
        <w:rPr>
          <w:rFonts w:ascii="Garamond" w:hAnsi="Garamond" w:cs="Open Sans"/>
        </w:rPr>
      </w:pPr>
      <w:r w:rsidRPr="007B2C89">
        <w:rPr>
          <w:rFonts w:ascii="Garamond" w:hAnsi="Garamond" w:cs="Open Sans"/>
        </w:rPr>
        <w:t>W związku ze złożeniem oferty w postępowaniu o udzielenie zamówienia publicznego  nr</w:t>
      </w:r>
      <w:r w:rsidR="00FB7C52">
        <w:rPr>
          <w:rFonts w:ascii="Garamond" w:hAnsi="Garamond" w:cs="Open Sans"/>
        </w:rPr>
        <w:t> </w:t>
      </w:r>
      <w:r w:rsidR="002F30C0" w:rsidRPr="007B2C89">
        <w:rPr>
          <w:rFonts w:ascii="Garamond" w:hAnsi="Garamond" w:cs="Open Sans"/>
          <w:b/>
          <w:bCs/>
        </w:rPr>
        <w:t>1</w:t>
      </w:r>
      <w:r w:rsidR="00157E5D">
        <w:rPr>
          <w:rFonts w:ascii="Garamond" w:hAnsi="Garamond" w:cs="Open Sans"/>
          <w:b/>
          <w:bCs/>
        </w:rPr>
        <w:t>8</w:t>
      </w:r>
      <w:r w:rsidRPr="007B2C89">
        <w:rPr>
          <w:rFonts w:ascii="Garamond" w:hAnsi="Garamond" w:cs="Open Sans"/>
          <w:b/>
          <w:bCs/>
        </w:rPr>
        <w:t>/PN/</w:t>
      </w:r>
      <w:r w:rsidR="00157E5D">
        <w:rPr>
          <w:rFonts w:ascii="Garamond" w:hAnsi="Garamond" w:cs="Open Sans"/>
          <w:b/>
          <w:bCs/>
        </w:rPr>
        <w:t>AK</w:t>
      </w:r>
      <w:r w:rsidRPr="007B2C89">
        <w:rPr>
          <w:rFonts w:ascii="Garamond" w:hAnsi="Garamond" w:cs="Open Sans"/>
          <w:b/>
          <w:bCs/>
        </w:rPr>
        <w:t>/2025</w:t>
      </w:r>
      <w:r w:rsidRPr="007B2C89">
        <w:rPr>
          <w:rFonts w:ascii="Garamond" w:hAnsi="Garamond" w:cs="Open Sans"/>
        </w:rPr>
        <w:t xml:space="preserve"> na: </w:t>
      </w:r>
    </w:p>
    <w:p w14:paraId="6AC0C5F7" w14:textId="683274C0" w:rsidR="002F30C0" w:rsidRPr="007B2C89" w:rsidRDefault="00157E5D" w:rsidP="002F30C0">
      <w:pPr>
        <w:spacing w:line="276" w:lineRule="auto"/>
        <w:jc w:val="both"/>
        <w:rPr>
          <w:rFonts w:ascii="Garamond" w:hAnsi="Garamond" w:cs="Open Sans"/>
          <w:b/>
          <w:color w:val="2F5496" w:themeColor="accent5" w:themeShade="BF"/>
        </w:rPr>
      </w:pPr>
      <w:r w:rsidRPr="007B2C89">
        <w:rPr>
          <w:rFonts w:ascii="Garamond" w:hAnsi="Garamond" w:cs="Calibri"/>
          <w:b/>
          <w:color w:val="1F4E79" w:themeColor="accent1" w:themeShade="80"/>
        </w:rPr>
        <w:t xml:space="preserve">Zakup i dostawa systemu chłodzenia skóry głowy w ramach projektu pn.: </w:t>
      </w:r>
      <w:r>
        <w:rPr>
          <w:rFonts w:ascii="Garamond" w:hAnsi="Garamond" w:cs="Calibri"/>
          <w:b/>
          <w:color w:val="1F4E79" w:themeColor="accent1" w:themeShade="80"/>
        </w:rPr>
        <w:t>„</w:t>
      </w:r>
      <w:r w:rsidRPr="007B2C89">
        <w:rPr>
          <w:rFonts w:ascii="Garamond" w:hAnsi="Garamond" w:cs="Calibri"/>
          <w:b/>
          <w:color w:val="1F4E79" w:themeColor="accent1" w:themeShade="80"/>
        </w:rPr>
        <w:t>Poprawa jakości i</w:t>
      </w:r>
      <w:r>
        <w:rPr>
          <w:rFonts w:ascii="Garamond" w:hAnsi="Garamond" w:cs="Calibri"/>
          <w:b/>
          <w:color w:val="1F4E79" w:themeColor="accent1" w:themeShade="80"/>
        </w:rPr>
        <w:t> </w:t>
      </w:r>
      <w:r w:rsidRPr="007B2C89">
        <w:rPr>
          <w:rFonts w:ascii="Garamond" w:hAnsi="Garamond" w:cs="Calibri"/>
          <w:b/>
          <w:color w:val="1F4E79" w:themeColor="accent1" w:themeShade="80"/>
        </w:rPr>
        <w:t>dostępności do diagnostyki i leczenia schorzeń nowotworowych w Szpitalu Wojewódzkim im.</w:t>
      </w:r>
      <w:r w:rsidR="00FB7C52">
        <w:rPr>
          <w:rFonts w:ascii="Garamond" w:hAnsi="Garamond" w:cs="Calibri"/>
          <w:b/>
          <w:color w:val="1F4E79" w:themeColor="accent1" w:themeShade="80"/>
        </w:rPr>
        <w:t> </w:t>
      </w:r>
      <w:r w:rsidRPr="007B2C89">
        <w:rPr>
          <w:rFonts w:ascii="Garamond" w:hAnsi="Garamond" w:cs="Calibri"/>
          <w:b/>
          <w:color w:val="1F4E79" w:themeColor="accent1" w:themeShade="80"/>
        </w:rPr>
        <w:t>dr</w:t>
      </w:r>
      <w:r w:rsidR="00FB7C52">
        <w:rPr>
          <w:rFonts w:ascii="Garamond" w:hAnsi="Garamond" w:cs="Calibri"/>
          <w:b/>
          <w:color w:val="1F4E79" w:themeColor="accent1" w:themeShade="80"/>
        </w:rPr>
        <w:t>. </w:t>
      </w:r>
      <w:r w:rsidRPr="007B2C89">
        <w:rPr>
          <w:rFonts w:ascii="Garamond" w:hAnsi="Garamond" w:cs="Calibri"/>
          <w:b/>
          <w:color w:val="1F4E79" w:themeColor="accent1" w:themeShade="80"/>
        </w:rPr>
        <w:t xml:space="preserve">Ludwika Rydygiera w Suwałkach” dofinansowanego ze środków Krajowego Planu odbudowy i Budżetu </w:t>
      </w:r>
      <w:r w:rsidRPr="005F6792">
        <w:rPr>
          <w:rFonts w:ascii="Garamond" w:hAnsi="Garamond" w:cs="Calibri"/>
          <w:b/>
          <w:color w:val="1F4E79" w:themeColor="accent1" w:themeShade="80"/>
        </w:rPr>
        <w:t>Województwa Podlaskiego</w:t>
      </w:r>
      <w:r>
        <w:rPr>
          <w:rFonts w:ascii="Garamond" w:hAnsi="Garamond" w:cs="Open Sans"/>
          <w:b/>
          <w:color w:val="2F5496" w:themeColor="accent5" w:themeShade="BF"/>
        </w:rPr>
        <w:t>.</w:t>
      </w:r>
    </w:p>
    <w:p w14:paraId="1C082737" w14:textId="3BBE4789" w:rsidR="006302E1" w:rsidRPr="007B2C89" w:rsidRDefault="006302E1" w:rsidP="006302E1">
      <w:pPr>
        <w:spacing w:line="276" w:lineRule="auto"/>
        <w:rPr>
          <w:rFonts w:ascii="Garamond" w:hAnsi="Garamond" w:cs="Open Sans"/>
        </w:rPr>
      </w:pPr>
      <w:r w:rsidRPr="007B2C89">
        <w:rPr>
          <w:rFonts w:ascii="Garamond" w:hAnsi="Garamond" w:cs="Open Sans"/>
          <w:b/>
        </w:rPr>
        <w:lastRenderedPageBreak/>
        <w:t>WYKONAWCA:</w:t>
      </w:r>
      <w:r w:rsidRPr="007B2C89">
        <w:rPr>
          <w:rFonts w:ascii="Garamond" w:hAnsi="Garamond" w:cs="Open Sans"/>
        </w:rPr>
        <w:t xml:space="preserve"> …………………………………………………………………………………………………………… </w:t>
      </w:r>
    </w:p>
    <w:p w14:paraId="31F0154B" w14:textId="007797A2" w:rsidR="006302E1" w:rsidRPr="007B2C89" w:rsidRDefault="006302E1" w:rsidP="006302E1">
      <w:pPr>
        <w:spacing w:line="276" w:lineRule="auto"/>
        <w:rPr>
          <w:rFonts w:ascii="Garamond" w:hAnsi="Garamond" w:cs="Open Sans"/>
        </w:rPr>
      </w:pPr>
      <w:r w:rsidRPr="007B2C89">
        <w:rPr>
          <w:rFonts w:ascii="Garamond" w:hAnsi="Garamond" w:cs="Open Sans"/>
          <w:i/>
        </w:rPr>
        <w:t>/nazwa (firma) wykonawcy z oznaczeniem formy prawnej wykonywanej działalności/</w:t>
      </w:r>
    </w:p>
    <w:p w14:paraId="626DA068" w14:textId="77777777" w:rsidR="006302E1" w:rsidRPr="007B2C89" w:rsidRDefault="006302E1" w:rsidP="006302E1">
      <w:pPr>
        <w:autoSpaceDE w:val="0"/>
        <w:autoSpaceDN w:val="0"/>
        <w:adjustRightInd w:val="0"/>
        <w:jc w:val="center"/>
        <w:rPr>
          <w:rFonts w:ascii="Garamond" w:hAnsi="Garamond" w:cs="Open Sans"/>
          <w:b/>
        </w:rPr>
      </w:pPr>
      <w:r w:rsidRPr="007B2C89">
        <w:rPr>
          <w:rFonts w:ascii="Garamond" w:hAnsi="Garamond" w:cs="Open Sans"/>
          <w:b/>
        </w:rPr>
        <w:t>Oświadczam/y, że:</w:t>
      </w:r>
    </w:p>
    <w:p w14:paraId="22AF9E88" w14:textId="77777777"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nie zachodzą wobec mnie/nas* przesłanki wykluczenia z postępowania, o jakich mowa w art. 108 ust. 1 pkt 5 ustawy z dnia 11 września 2019 r. Prawo zamówień publicznych (Dz. U. z 2024 r. poz. 1320 ),</w:t>
      </w:r>
    </w:p>
    <w:p w14:paraId="2A1203F5" w14:textId="42AA2331"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należymy/nie należymy* do tej samej grupy kapitałowej w rozumieniu ustawy z dnia 16 lutego 2007 r. o</w:t>
      </w:r>
      <w:r w:rsidR="00FB7C52">
        <w:rPr>
          <w:rFonts w:ascii="Garamond" w:hAnsi="Garamond" w:cs="Open Sans"/>
        </w:rPr>
        <w:t> </w:t>
      </w:r>
      <w:r w:rsidRPr="007B2C89">
        <w:rPr>
          <w:rFonts w:ascii="Garamond" w:hAnsi="Garamond" w:cs="Open Sans"/>
        </w:rPr>
        <w:t>ochronie konkurencji i konsumentów (Dz. U. z 2023 r. poz. 1689 ze zm.) z innymi wykonawcami, którzy złożyli odrębne oferty ( jeżeli tak, to należy wymienić tych wykonawców i wykazać, że oferty były przygotowywane niezależnie od siebie ),</w:t>
      </w:r>
    </w:p>
    <w:p w14:paraId="102E9A0F" w14:textId="77777777" w:rsidR="006302E1" w:rsidRPr="007B2C89" w:rsidRDefault="006302E1" w:rsidP="00102733">
      <w:pPr>
        <w:numPr>
          <w:ilvl w:val="0"/>
          <w:numId w:val="54"/>
        </w:numPr>
        <w:autoSpaceDE w:val="0"/>
        <w:autoSpaceDN w:val="0"/>
        <w:adjustRightInd w:val="0"/>
        <w:spacing w:after="0" w:line="240" w:lineRule="auto"/>
        <w:ind w:left="284" w:hanging="284"/>
        <w:jc w:val="both"/>
        <w:rPr>
          <w:rFonts w:ascii="Garamond" w:hAnsi="Garamond" w:cs="Open Sans"/>
        </w:rPr>
      </w:pPr>
      <w:r w:rsidRPr="007B2C89">
        <w:rPr>
          <w:rFonts w:ascii="Garamond" w:hAnsi="Garamond" w:cs="Open Sans"/>
        </w:rPr>
        <w:t>nie zawarliśmy z innym wykonawcą, który złożył odrębną ofertę porozumienia mającego na celu zakłócenia konkurencji.</w:t>
      </w:r>
    </w:p>
    <w:p w14:paraId="66D8F2EF" w14:textId="77777777" w:rsidR="006302E1" w:rsidRPr="007B2C89" w:rsidRDefault="006302E1" w:rsidP="006302E1">
      <w:pPr>
        <w:jc w:val="both"/>
        <w:rPr>
          <w:rFonts w:ascii="Garamond" w:hAnsi="Garamond" w:cs="Open Sans"/>
        </w:rPr>
      </w:pPr>
    </w:p>
    <w:p w14:paraId="7F1FE12F" w14:textId="7CE5B499" w:rsidR="006302E1" w:rsidRPr="007B2C89" w:rsidRDefault="006302E1" w:rsidP="002F30C0">
      <w:pPr>
        <w:jc w:val="both"/>
        <w:rPr>
          <w:rFonts w:ascii="Garamond" w:hAnsi="Garamond" w:cs="Open Sans"/>
          <w:i/>
        </w:rPr>
      </w:pPr>
      <w:r w:rsidRPr="007B2C89">
        <w:rPr>
          <w:rFonts w:ascii="Garamond" w:hAnsi="Garamond" w:cs="Open Sans"/>
          <w:i/>
        </w:rPr>
        <w:t xml:space="preserve">Oświadczam, że wszystkie informacje podane w powyższych oświadczeniach są aktualne </w:t>
      </w:r>
      <w:r w:rsidRPr="007B2C89">
        <w:rPr>
          <w:rFonts w:ascii="Garamond" w:hAnsi="Garamond" w:cs="Open Sans"/>
          <w:i/>
        </w:rPr>
        <w:br/>
        <w:t>i zgodne z prawdą oraz zostały przedstawione z pełną świadomością konsekwencji wprowadzenia zamawiającego w błąd przy przedstawianiu informacji.</w:t>
      </w:r>
    </w:p>
    <w:p w14:paraId="050ED013" w14:textId="77777777" w:rsidR="006302E1" w:rsidRPr="007B2C89" w:rsidRDefault="006302E1" w:rsidP="006302E1">
      <w:pPr>
        <w:rPr>
          <w:rFonts w:ascii="Garamond" w:hAnsi="Garamond" w:cs="Open Sans"/>
          <w:bCs/>
        </w:rPr>
      </w:pP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r>
      <w:r w:rsidRPr="007B2C89">
        <w:rPr>
          <w:rFonts w:ascii="Garamond" w:hAnsi="Garamond" w:cs="Open Sans"/>
          <w:bCs/>
        </w:rPr>
        <w:tab/>
        <w:t xml:space="preserve">  /podpisano elektronicznie/</w:t>
      </w:r>
    </w:p>
    <w:p w14:paraId="24511018" w14:textId="77777777" w:rsidR="006302E1" w:rsidRPr="007B2C89" w:rsidRDefault="006302E1" w:rsidP="006302E1">
      <w:pPr>
        <w:rPr>
          <w:rFonts w:ascii="Garamond" w:hAnsi="Garamond" w:cs="Open Sans"/>
          <w:i/>
        </w:rPr>
      </w:pPr>
    </w:p>
    <w:p w14:paraId="3CFE303E" w14:textId="134E5AA1" w:rsidR="006302E1" w:rsidRPr="007B2C89" w:rsidRDefault="006302E1" w:rsidP="008D6960">
      <w:pPr>
        <w:jc w:val="both"/>
        <w:rPr>
          <w:rFonts w:ascii="Garamond" w:hAnsi="Garamond" w:cs="Open Sans"/>
          <w:b/>
          <w:bCs/>
          <w:i/>
        </w:rPr>
      </w:pPr>
      <w:r w:rsidRPr="007B2C89">
        <w:rPr>
          <w:rFonts w:ascii="Garamond" w:hAnsi="Garamond" w:cs="Open Sans"/>
          <w:b/>
          <w:bCs/>
          <w:i/>
        </w:rPr>
        <w:t xml:space="preserve">UWAGA: należy podpisać kwalifikowanym podpisem elektronicznym osoby uprawnionej do zaciągania zobowiązań w imieniu Wykonawcy. </w:t>
      </w:r>
    </w:p>
    <w:p w14:paraId="16B59A27" w14:textId="77777777" w:rsidR="006302E1" w:rsidRPr="007B2C89" w:rsidRDefault="006302E1" w:rsidP="006302E1">
      <w:pPr>
        <w:rPr>
          <w:rFonts w:ascii="Garamond" w:hAnsi="Garamond" w:cs="Open Sans"/>
          <w:bCs/>
        </w:rPr>
      </w:pPr>
    </w:p>
    <w:p w14:paraId="7FD468B6" w14:textId="78BE9EE4" w:rsidR="006302E1" w:rsidRPr="007B2C89" w:rsidRDefault="006302E1" w:rsidP="002F30C0">
      <w:pPr>
        <w:rPr>
          <w:rFonts w:ascii="Garamond" w:hAnsi="Garamond" w:cs="Open Sans"/>
          <w:bCs/>
        </w:rPr>
      </w:pPr>
      <w:r w:rsidRPr="007B2C89">
        <w:rPr>
          <w:rFonts w:ascii="Garamond" w:hAnsi="Garamond" w:cs="Open Sans"/>
          <w:bCs/>
        </w:rPr>
        <w:t>* - jeżeli nie dotyczy należy obowiązkowo skreślić</w:t>
      </w:r>
    </w:p>
    <w:p w14:paraId="12C2125E" w14:textId="77777777" w:rsidR="006302E1" w:rsidRPr="007B2C89" w:rsidRDefault="006302E1" w:rsidP="008D6960">
      <w:pPr>
        <w:spacing w:after="0" w:line="276" w:lineRule="auto"/>
        <w:ind w:left="5664"/>
        <w:rPr>
          <w:rFonts w:ascii="Garamond" w:hAnsi="Garamond" w:cs="Open Sans"/>
          <w:i/>
        </w:rPr>
      </w:pPr>
      <w:r w:rsidRPr="007B2C89">
        <w:rPr>
          <w:rFonts w:ascii="Garamond" w:hAnsi="Garamond" w:cs="Open Sans"/>
          <w:i/>
        </w:rPr>
        <w:t xml:space="preserve">kwalifikowany podpis elektroniczny </w:t>
      </w:r>
    </w:p>
    <w:p w14:paraId="445EC6A8" w14:textId="362A7EBD" w:rsidR="006302E1" w:rsidRPr="007B2C89" w:rsidRDefault="006302E1" w:rsidP="002F30C0">
      <w:pPr>
        <w:spacing w:line="276" w:lineRule="auto"/>
        <w:ind w:left="5664"/>
        <w:rPr>
          <w:rFonts w:ascii="Garamond" w:hAnsi="Garamond" w:cs="Open Sans"/>
          <w:i/>
        </w:rPr>
      </w:pPr>
      <w:r w:rsidRPr="007B2C89">
        <w:rPr>
          <w:rFonts w:ascii="Garamond" w:hAnsi="Garamond" w:cs="Open Sans"/>
          <w:i/>
        </w:rPr>
        <w:t>osoby uprawnionej do reprezentowania Wykonawcy</w:t>
      </w:r>
    </w:p>
    <w:p w14:paraId="3A3AA7AA" w14:textId="77777777" w:rsidR="00BC45DC" w:rsidRDefault="00BC45DC">
      <w:pPr>
        <w:rPr>
          <w:rFonts w:ascii="Garamond" w:eastAsia="Calibri" w:hAnsi="Garamond" w:cs="Open Sans"/>
          <w:b/>
        </w:rPr>
      </w:pPr>
      <w:r>
        <w:rPr>
          <w:rFonts w:ascii="Garamond" w:eastAsia="Calibri" w:hAnsi="Garamond" w:cs="Open Sans"/>
          <w:b/>
        </w:rPr>
        <w:lastRenderedPageBreak/>
        <w:br w:type="page"/>
      </w:r>
    </w:p>
    <w:p w14:paraId="5D6D4728" w14:textId="491B5FE5" w:rsidR="0082058D" w:rsidRDefault="006302E1" w:rsidP="0082058D">
      <w:pPr>
        <w:widowControl w:val="0"/>
        <w:tabs>
          <w:tab w:val="left" w:pos="0"/>
          <w:tab w:val="left" w:pos="576"/>
        </w:tabs>
        <w:spacing w:after="0" w:line="240" w:lineRule="auto"/>
        <w:jc w:val="right"/>
        <w:textAlignment w:val="baseline"/>
        <w:rPr>
          <w:rFonts w:ascii="Garamond" w:eastAsia="Calibri" w:hAnsi="Garamond" w:cs="Open Sans"/>
          <w:b/>
        </w:rPr>
      </w:pPr>
      <w:r w:rsidRPr="007B2C89">
        <w:rPr>
          <w:rFonts w:ascii="Garamond" w:eastAsia="Calibri" w:hAnsi="Garamond" w:cs="Open Sans"/>
          <w:b/>
        </w:rPr>
        <w:t>Załącznik nr  8 do SWZ</w:t>
      </w:r>
    </w:p>
    <w:p w14:paraId="10FEBBC6" w14:textId="679449D9" w:rsidR="006302E1" w:rsidRPr="007B2C89" w:rsidRDefault="002F30C0" w:rsidP="0082058D">
      <w:pPr>
        <w:widowControl w:val="0"/>
        <w:tabs>
          <w:tab w:val="left" w:pos="0"/>
          <w:tab w:val="left" w:pos="576"/>
        </w:tabs>
        <w:spacing w:after="0" w:line="240" w:lineRule="auto"/>
        <w:jc w:val="right"/>
        <w:textAlignment w:val="baseline"/>
        <w:rPr>
          <w:rFonts w:ascii="Garamond" w:eastAsia="SimSun" w:hAnsi="Garamond" w:cs="Open Sans"/>
          <w:b/>
          <w:bCs/>
          <w:kern w:val="2"/>
        </w:rPr>
      </w:pPr>
      <w:r w:rsidRPr="007B2C89">
        <w:rPr>
          <w:rFonts w:ascii="Garamond" w:eastAsia="Calibri" w:hAnsi="Garamond" w:cs="Open Sans"/>
          <w:b/>
        </w:rPr>
        <w:t>1</w:t>
      </w:r>
      <w:r w:rsidR="00157E5D">
        <w:rPr>
          <w:rFonts w:ascii="Garamond" w:eastAsia="Calibri" w:hAnsi="Garamond" w:cs="Open Sans"/>
          <w:b/>
        </w:rPr>
        <w:t>8</w:t>
      </w:r>
      <w:r w:rsidR="006302E1" w:rsidRPr="007B2C89">
        <w:rPr>
          <w:rFonts w:ascii="Garamond" w:eastAsia="Calibri" w:hAnsi="Garamond" w:cs="Open Sans"/>
          <w:b/>
        </w:rPr>
        <w:t>/PN/</w:t>
      </w:r>
      <w:r w:rsidR="00157E5D">
        <w:rPr>
          <w:rFonts w:ascii="Garamond" w:eastAsia="Calibri" w:hAnsi="Garamond" w:cs="Open Sans"/>
          <w:b/>
        </w:rPr>
        <w:t>AK</w:t>
      </w:r>
      <w:r w:rsidR="006302E1" w:rsidRPr="007B2C89">
        <w:rPr>
          <w:rFonts w:ascii="Garamond" w:eastAsia="Calibri" w:hAnsi="Garamond" w:cs="Open Sans"/>
          <w:b/>
        </w:rPr>
        <w:t>/2025</w:t>
      </w:r>
    </w:p>
    <w:p w14:paraId="1776633D" w14:textId="77777777" w:rsidR="006302E1" w:rsidRPr="007B2C89" w:rsidRDefault="006302E1" w:rsidP="006302E1">
      <w:pPr>
        <w:widowControl w:val="0"/>
        <w:spacing w:line="276" w:lineRule="auto"/>
        <w:jc w:val="both"/>
        <w:textAlignment w:val="baseline"/>
        <w:rPr>
          <w:rFonts w:ascii="Garamond" w:eastAsia="SimSun" w:hAnsi="Garamond" w:cs="Open Sans"/>
          <w:kern w:val="2"/>
        </w:rPr>
      </w:pPr>
    </w:p>
    <w:p w14:paraId="33C9D980" w14:textId="77777777" w:rsidR="006302E1" w:rsidRPr="007B2C89" w:rsidRDefault="006302E1" w:rsidP="006302E1">
      <w:pPr>
        <w:spacing w:line="276" w:lineRule="auto"/>
        <w:jc w:val="center"/>
        <w:rPr>
          <w:rFonts w:ascii="Garamond" w:eastAsia="Calibri" w:hAnsi="Garamond" w:cs="Open Sans"/>
          <w:b/>
        </w:rPr>
      </w:pPr>
      <w:r w:rsidRPr="007B2C89">
        <w:rPr>
          <w:rFonts w:ascii="Garamond" w:eastAsia="Calibri" w:hAnsi="Garamond" w:cs="Open Sans"/>
          <w:b/>
        </w:rPr>
        <w:t>OŚWIADCZENIE WYKONAWCY</w:t>
      </w:r>
    </w:p>
    <w:p w14:paraId="61A9E222" w14:textId="77777777" w:rsidR="006302E1" w:rsidRPr="007B2C89" w:rsidRDefault="006302E1" w:rsidP="006302E1">
      <w:pPr>
        <w:spacing w:line="276" w:lineRule="auto"/>
        <w:jc w:val="both"/>
        <w:rPr>
          <w:rFonts w:ascii="Garamond" w:eastAsia="Calibri" w:hAnsi="Garamond" w:cs="Open Sans"/>
          <w:b/>
        </w:rPr>
      </w:pPr>
    </w:p>
    <w:p w14:paraId="4D551C00" w14:textId="77777777" w:rsidR="006302E1" w:rsidRPr="007B2C89" w:rsidRDefault="006302E1" w:rsidP="006302E1">
      <w:pPr>
        <w:spacing w:line="276" w:lineRule="auto"/>
        <w:jc w:val="both"/>
        <w:rPr>
          <w:rFonts w:ascii="Garamond" w:eastAsia="Calibri" w:hAnsi="Garamond" w:cs="Open Sans"/>
          <w:b/>
        </w:rPr>
      </w:pPr>
      <w:r w:rsidRPr="007B2C89">
        <w:rPr>
          <w:rFonts w:ascii="Garamond" w:eastAsia="Calibri" w:hAnsi="Garamond" w:cs="Open Sans"/>
          <w:b/>
        </w:rPr>
        <w:t>Wykonawca:</w:t>
      </w:r>
    </w:p>
    <w:p w14:paraId="55200A2F" w14:textId="77777777" w:rsidR="006302E1" w:rsidRPr="007B2C89" w:rsidRDefault="006302E1" w:rsidP="006302E1">
      <w:pPr>
        <w:spacing w:line="276" w:lineRule="auto"/>
        <w:ind w:right="5954"/>
        <w:jc w:val="both"/>
        <w:rPr>
          <w:rFonts w:ascii="Garamond" w:eastAsia="Calibri" w:hAnsi="Garamond" w:cs="Open Sans"/>
        </w:rPr>
      </w:pPr>
      <w:r w:rsidRPr="007B2C89">
        <w:rPr>
          <w:rFonts w:ascii="Garamond" w:eastAsia="Calibri" w:hAnsi="Garamond" w:cs="Open Sans"/>
        </w:rPr>
        <w:t>………………………………………………………………………………</w:t>
      </w:r>
    </w:p>
    <w:p w14:paraId="49339347" w14:textId="77777777" w:rsidR="006302E1" w:rsidRPr="007B2C89" w:rsidRDefault="006302E1" w:rsidP="006302E1">
      <w:pPr>
        <w:spacing w:line="276" w:lineRule="auto"/>
        <w:ind w:right="5953"/>
        <w:rPr>
          <w:rFonts w:ascii="Garamond" w:eastAsia="Calibri" w:hAnsi="Garamond" w:cs="Open Sans"/>
          <w:i/>
        </w:rPr>
      </w:pPr>
      <w:r w:rsidRPr="007B2C89">
        <w:rPr>
          <w:rFonts w:ascii="Garamond" w:eastAsia="Calibri" w:hAnsi="Garamond" w:cs="Open Sans"/>
          <w:i/>
        </w:rPr>
        <w:t>(pełna nazwa/firma, adres, w zależności od podmiotu: NIP/PESEL, KRS/CEiDG)</w:t>
      </w:r>
    </w:p>
    <w:p w14:paraId="5AA5DB57" w14:textId="77777777" w:rsidR="006302E1" w:rsidRPr="007B2C89" w:rsidRDefault="006302E1" w:rsidP="006302E1">
      <w:pPr>
        <w:spacing w:line="276" w:lineRule="auto"/>
        <w:rPr>
          <w:rFonts w:ascii="Garamond" w:eastAsia="Calibri" w:hAnsi="Garamond" w:cs="Open Sans"/>
          <w:u w:val="single"/>
        </w:rPr>
      </w:pPr>
      <w:r w:rsidRPr="007B2C89">
        <w:rPr>
          <w:rFonts w:ascii="Garamond" w:eastAsia="Calibri" w:hAnsi="Garamond" w:cs="Open Sans"/>
          <w:u w:val="single"/>
        </w:rPr>
        <w:t>reprezentowany przez:</w:t>
      </w:r>
    </w:p>
    <w:p w14:paraId="27DC7C90" w14:textId="77777777" w:rsidR="006302E1" w:rsidRPr="007B2C89" w:rsidRDefault="006302E1" w:rsidP="006302E1">
      <w:pPr>
        <w:spacing w:line="276" w:lineRule="auto"/>
        <w:ind w:right="5954"/>
        <w:rPr>
          <w:rFonts w:ascii="Garamond" w:eastAsia="Calibri" w:hAnsi="Garamond" w:cs="Open Sans"/>
        </w:rPr>
      </w:pPr>
      <w:r w:rsidRPr="007B2C89">
        <w:rPr>
          <w:rFonts w:ascii="Garamond" w:eastAsia="Calibri" w:hAnsi="Garamond" w:cs="Open Sans"/>
        </w:rPr>
        <w:t>………………………………………………………………………………</w:t>
      </w:r>
    </w:p>
    <w:p w14:paraId="50A35FA0" w14:textId="77777777" w:rsidR="006302E1" w:rsidRPr="007B2C89" w:rsidRDefault="006302E1" w:rsidP="006302E1">
      <w:pPr>
        <w:spacing w:line="276" w:lineRule="auto"/>
        <w:ind w:right="5953"/>
        <w:rPr>
          <w:rFonts w:ascii="Garamond" w:eastAsia="Calibri" w:hAnsi="Garamond" w:cs="Open Sans"/>
          <w:i/>
        </w:rPr>
      </w:pPr>
      <w:r w:rsidRPr="007B2C89">
        <w:rPr>
          <w:rFonts w:ascii="Garamond" w:eastAsia="Calibri" w:hAnsi="Garamond" w:cs="Open Sans"/>
          <w:i/>
        </w:rPr>
        <w:t>(imię, nazwisko, stanowisko/podstawa do reprezentacji)</w:t>
      </w:r>
    </w:p>
    <w:p w14:paraId="2698699F" w14:textId="77777777" w:rsidR="006302E1" w:rsidRPr="007B2C89" w:rsidRDefault="006302E1" w:rsidP="006302E1">
      <w:pPr>
        <w:spacing w:line="276" w:lineRule="auto"/>
        <w:rPr>
          <w:rFonts w:ascii="Garamond" w:eastAsia="Calibri" w:hAnsi="Garamond" w:cs="Open Sans"/>
          <w:b/>
        </w:rPr>
      </w:pPr>
    </w:p>
    <w:p w14:paraId="4018D333" w14:textId="77777777" w:rsidR="006302E1" w:rsidRPr="007B2C89" w:rsidRDefault="006302E1" w:rsidP="006302E1">
      <w:pPr>
        <w:spacing w:line="276" w:lineRule="auto"/>
        <w:jc w:val="center"/>
        <w:rPr>
          <w:rFonts w:ascii="Garamond" w:eastAsia="Calibri" w:hAnsi="Garamond" w:cs="Open Sans"/>
          <w:b/>
          <w:u w:val="single"/>
        </w:rPr>
      </w:pPr>
      <w:bookmarkStart w:id="24" w:name="_Hlk103329688"/>
      <w:r w:rsidRPr="007B2C89">
        <w:rPr>
          <w:rFonts w:ascii="Garamond" w:eastAsia="Calibri" w:hAnsi="Garamond" w:cs="Open Sans"/>
          <w:b/>
          <w:u w:val="single"/>
        </w:rPr>
        <w:t>Oświadczenia wykonawcy</w:t>
      </w:r>
      <w:bookmarkEnd w:id="24"/>
      <w:r w:rsidRPr="007B2C89">
        <w:rPr>
          <w:rFonts w:ascii="Garamond" w:eastAsia="Calibri" w:hAnsi="Garamond" w:cs="Open Sans"/>
          <w:b/>
          <w:u w:val="single"/>
        </w:rPr>
        <w:t xml:space="preserve">/wykonawcy wspólnie ubiegającego się o udzielenie zamówienia </w:t>
      </w:r>
    </w:p>
    <w:p w14:paraId="136B2E96" w14:textId="77777777" w:rsidR="006302E1" w:rsidRPr="007B2C89" w:rsidRDefault="006302E1" w:rsidP="006302E1">
      <w:pPr>
        <w:spacing w:line="276" w:lineRule="auto"/>
        <w:jc w:val="center"/>
        <w:rPr>
          <w:rFonts w:ascii="Garamond" w:eastAsia="Calibri" w:hAnsi="Garamond" w:cs="Open Sans"/>
          <w:b/>
          <w:caps/>
          <w:u w:val="single"/>
        </w:rPr>
      </w:pPr>
      <w:r w:rsidRPr="007B2C89">
        <w:rPr>
          <w:rFonts w:ascii="Garamond" w:eastAsia="Calibri" w:hAnsi="Garamond" w:cs="Open Sans"/>
          <w:b/>
          <w:u w:val="single"/>
        </w:rPr>
        <w:t xml:space="preserve">DOTYCZĄCE PRZESŁANEK WYKLUCZENIA Z ART. 5K ROZPORZĄDZENIA 833/2014 ORAZ ART. 7 UST. 1 USTAWY </w:t>
      </w:r>
      <w:r w:rsidRPr="007B2C89">
        <w:rPr>
          <w:rFonts w:ascii="Garamond" w:eastAsia="Calibri" w:hAnsi="Garamond" w:cs="Open Sans"/>
          <w:b/>
          <w:caps/>
          <w:u w:val="single"/>
        </w:rPr>
        <w:t>o szczególnych rozwiązaniach w zakresie przeciwdziałania wspieraniu agresji na Ukrainę oraz służących ochronie bezpieczeństwa narodowego</w:t>
      </w:r>
    </w:p>
    <w:p w14:paraId="11E6E8EB" w14:textId="77777777" w:rsidR="006302E1" w:rsidRPr="007B2C89" w:rsidRDefault="006302E1" w:rsidP="006302E1">
      <w:pPr>
        <w:spacing w:line="276" w:lineRule="auto"/>
        <w:jc w:val="center"/>
        <w:rPr>
          <w:rFonts w:ascii="Garamond" w:eastAsia="Calibri" w:hAnsi="Garamond" w:cs="Open Sans"/>
          <w:b/>
          <w:u w:val="single"/>
        </w:rPr>
      </w:pPr>
      <w:r w:rsidRPr="007B2C89">
        <w:rPr>
          <w:rFonts w:ascii="Garamond" w:eastAsia="Calibri" w:hAnsi="Garamond" w:cs="Open Sans"/>
          <w:b/>
        </w:rPr>
        <w:t>składane na podstawie art. 125 ust. 1 ustawy Pzp</w:t>
      </w:r>
    </w:p>
    <w:p w14:paraId="62822A3A" w14:textId="42F9F073" w:rsidR="006302E1" w:rsidRPr="007B2C89" w:rsidRDefault="006302E1" w:rsidP="006302E1">
      <w:pPr>
        <w:spacing w:line="276" w:lineRule="auto"/>
        <w:jc w:val="both"/>
        <w:rPr>
          <w:rFonts w:ascii="Garamond" w:hAnsi="Garamond" w:cs="Open Sans"/>
          <w:b/>
        </w:rPr>
      </w:pPr>
      <w:r w:rsidRPr="007B2C89">
        <w:rPr>
          <w:rFonts w:ascii="Garamond" w:eastAsia="Calibri" w:hAnsi="Garamond" w:cs="Open Sans"/>
        </w:rPr>
        <w:t>Na potrzeby postępowania o udzielenie zamówienia publicznego pn.,</w:t>
      </w:r>
      <w:r w:rsidRPr="007B2C89">
        <w:rPr>
          <w:rFonts w:ascii="Garamond" w:hAnsi="Garamond" w:cs="Open Sans"/>
        </w:rPr>
        <w:t xml:space="preserve"> </w:t>
      </w:r>
      <w:r w:rsidR="00157E5D" w:rsidRPr="007B2C89">
        <w:rPr>
          <w:rFonts w:ascii="Garamond" w:hAnsi="Garamond" w:cs="Calibri"/>
          <w:b/>
          <w:color w:val="1F4E79" w:themeColor="accent1" w:themeShade="80"/>
        </w:rPr>
        <w:t xml:space="preserve">Zakup i dostawa systemu chłodzenia skóry głowy w ramach projektu pn.: </w:t>
      </w:r>
      <w:r w:rsidR="00157E5D">
        <w:rPr>
          <w:rFonts w:ascii="Garamond" w:hAnsi="Garamond" w:cs="Calibri"/>
          <w:b/>
          <w:color w:val="1F4E79" w:themeColor="accent1" w:themeShade="80"/>
        </w:rPr>
        <w:t>„</w:t>
      </w:r>
      <w:r w:rsidR="00157E5D" w:rsidRPr="007B2C89">
        <w:rPr>
          <w:rFonts w:ascii="Garamond" w:hAnsi="Garamond" w:cs="Calibri"/>
          <w:b/>
          <w:color w:val="1F4E79" w:themeColor="accent1" w:themeShade="80"/>
        </w:rPr>
        <w:t>Poprawa jakości i</w:t>
      </w:r>
      <w:r w:rsidR="00157E5D">
        <w:rPr>
          <w:rFonts w:ascii="Garamond" w:hAnsi="Garamond" w:cs="Calibri"/>
          <w:b/>
          <w:color w:val="1F4E79" w:themeColor="accent1" w:themeShade="80"/>
        </w:rPr>
        <w:t> </w:t>
      </w:r>
      <w:r w:rsidR="00157E5D" w:rsidRPr="007B2C89">
        <w:rPr>
          <w:rFonts w:ascii="Garamond" w:hAnsi="Garamond" w:cs="Calibri"/>
          <w:b/>
          <w:color w:val="1F4E79" w:themeColor="accent1" w:themeShade="80"/>
        </w:rPr>
        <w:t>dostępności do diagnostyki i</w:t>
      </w:r>
      <w:r w:rsidR="0082058D">
        <w:rPr>
          <w:rFonts w:ascii="Garamond" w:hAnsi="Garamond" w:cs="Calibri"/>
          <w:b/>
          <w:color w:val="1F4E79" w:themeColor="accent1" w:themeShade="80"/>
        </w:rPr>
        <w:t> </w:t>
      </w:r>
      <w:r w:rsidR="00157E5D" w:rsidRPr="007B2C89">
        <w:rPr>
          <w:rFonts w:ascii="Garamond" w:hAnsi="Garamond" w:cs="Calibri"/>
          <w:b/>
          <w:color w:val="1F4E79" w:themeColor="accent1" w:themeShade="80"/>
        </w:rPr>
        <w:t>leczenia schorzeń nowotworowych w Szpitalu Wojewódzkim im. dr Ludwika Rydygiera w</w:t>
      </w:r>
      <w:r w:rsidR="00BC45DC">
        <w:rPr>
          <w:rFonts w:ascii="Garamond" w:hAnsi="Garamond" w:cs="Calibri"/>
          <w:b/>
          <w:color w:val="1F4E79" w:themeColor="accent1" w:themeShade="80"/>
        </w:rPr>
        <w:t> </w:t>
      </w:r>
      <w:r w:rsidR="00157E5D" w:rsidRPr="007B2C89">
        <w:rPr>
          <w:rFonts w:ascii="Garamond" w:hAnsi="Garamond" w:cs="Calibri"/>
          <w:b/>
          <w:color w:val="1F4E79" w:themeColor="accent1" w:themeShade="80"/>
        </w:rPr>
        <w:t xml:space="preserve">Suwałkach” dofinansowanego ze środków Krajowego Planu odbudowy i Budżetu </w:t>
      </w:r>
      <w:r w:rsidR="00157E5D" w:rsidRPr="005F6792">
        <w:rPr>
          <w:rFonts w:ascii="Garamond" w:hAnsi="Garamond" w:cs="Calibri"/>
          <w:b/>
          <w:color w:val="1F4E79" w:themeColor="accent1" w:themeShade="80"/>
        </w:rPr>
        <w:t>Województwa Podlaskiego</w:t>
      </w:r>
      <w:r w:rsidR="00157E5D" w:rsidRPr="007B2C89">
        <w:rPr>
          <w:rFonts w:ascii="Garamond" w:eastAsia="Calibri" w:hAnsi="Garamond" w:cs="Open Sans"/>
          <w:b/>
          <w:bCs/>
        </w:rPr>
        <w:t xml:space="preserve"> </w:t>
      </w:r>
      <w:r w:rsidRPr="007B2C89">
        <w:rPr>
          <w:rFonts w:ascii="Garamond" w:eastAsia="Calibri" w:hAnsi="Garamond" w:cs="Open Sans"/>
          <w:b/>
          <w:bCs/>
        </w:rPr>
        <w:t xml:space="preserve">(znak sprawy: </w:t>
      </w:r>
      <w:r w:rsidR="002F30C0" w:rsidRPr="007B2C89">
        <w:rPr>
          <w:rFonts w:ascii="Garamond" w:eastAsia="Calibri" w:hAnsi="Garamond" w:cs="Open Sans"/>
          <w:b/>
          <w:bCs/>
        </w:rPr>
        <w:t>1</w:t>
      </w:r>
      <w:r w:rsidR="00157E5D">
        <w:rPr>
          <w:rFonts w:ascii="Garamond" w:eastAsia="Calibri" w:hAnsi="Garamond" w:cs="Open Sans"/>
          <w:b/>
          <w:bCs/>
        </w:rPr>
        <w:t>8</w:t>
      </w:r>
      <w:r w:rsidRPr="007B2C89">
        <w:rPr>
          <w:rFonts w:ascii="Garamond" w:eastAsia="Calibri" w:hAnsi="Garamond" w:cs="Open Sans"/>
          <w:b/>
          <w:bCs/>
        </w:rPr>
        <w:t>/PN/</w:t>
      </w:r>
      <w:r w:rsidR="00157E5D">
        <w:rPr>
          <w:rFonts w:ascii="Garamond" w:eastAsia="Calibri" w:hAnsi="Garamond" w:cs="Open Sans"/>
          <w:b/>
          <w:bCs/>
        </w:rPr>
        <w:t>AK</w:t>
      </w:r>
      <w:r w:rsidRPr="007B2C89">
        <w:rPr>
          <w:rFonts w:ascii="Garamond" w:eastAsia="Calibri" w:hAnsi="Garamond" w:cs="Open Sans"/>
          <w:b/>
          <w:bCs/>
        </w:rPr>
        <w:t>/2025</w:t>
      </w:r>
      <w:r w:rsidRPr="007B2C89">
        <w:rPr>
          <w:rFonts w:ascii="Garamond" w:eastAsia="Calibri" w:hAnsi="Garamond" w:cs="Open Sans"/>
          <w:b/>
          <w:bCs/>
          <w:i/>
        </w:rPr>
        <w:t xml:space="preserve">) </w:t>
      </w:r>
      <w:r w:rsidRPr="007B2C89">
        <w:rPr>
          <w:rFonts w:ascii="Garamond" w:eastAsia="Calibri" w:hAnsi="Garamond" w:cs="Open Sans"/>
          <w:b/>
          <w:bCs/>
        </w:rPr>
        <w:t>oświadczam, co następuje:</w:t>
      </w:r>
    </w:p>
    <w:p w14:paraId="369AEF61" w14:textId="77777777" w:rsidR="006302E1" w:rsidRPr="007B2C89" w:rsidRDefault="006302E1" w:rsidP="006302E1">
      <w:pPr>
        <w:shd w:val="clear" w:color="auto" w:fill="BFBFBF" w:themeFill="background1" w:themeFillShade="BF"/>
        <w:spacing w:before="360" w:line="360" w:lineRule="auto"/>
        <w:rPr>
          <w:rFonts w:ascii="Garamond" w:hAnsi="Garamond" w:cs="Open Sans"/>
          <w:b/>
        </w:rPr>
      </w:pPr>
      <w:r w:rsidRPr="007B2C89">
        <w:rPr>
          <w:rFonts w:ascii="Garamond" w:hAnsi="Garamond" w:cs="Open Sans"/>
          <w:b/>
        </w:rPr>
        <w:t>OŚWIADCZENIA DOTYCZĄCE WYKONAWCY:</w:t>
      </w:r>
    </w:p>
    <w:p w14:paraId="70DE1CD3" w14:textId="6CDADB25" w:rsidR="006302E1" w:rsidRPr="007B2C89" w:rsidRDefault="006302E1" w:rsidP="00102733">
      <w:pPr>
        <w:pStyle w:val="Akapitzlist"/>
        <w:numPr>
          <w:ilvl w:val="0"/>
          <w:numId w:val="53"/>
        </w:numPr>
        <w:spacing w:before="360" w:after="0" w:line="360" w:lineRule="auto"/>
        <w:ind w:left="426"/>
        <w:jc w:val="both"/>
        <w:rPr>
          <w:rFonts w:ascii="Garamond" w:hAnsi="Garamond" w:cs="Open Sans"/>
          <w:b/>
          <w:bCs/>
        </w:rPr>
      </w:pPr>
      <w:r w:rsidRPr="007B2C89">
        <w:rPr>
          <w:rFonts w:ascii="Garamond" w:hAnsi="Garamond" w:cs="Open Sans"/>
        </w:rPr>
        <w:t>Oświadczam, że nie podlegam wykluczeniu z postępowania na podstawie art. 5k rozporządzenia Rady (UE) nr 833/2014 z dnia 31 lipca 2014 r. dotyczącego środków ograniczających w związku z</w:t>
      </w:r>
      <w:r w:rsidR="0082058D">
        <w:rPr>
          <w:rFonts w:ascii="Garamond" w:hAnsi="Garamond" w:cs="Open Sans"/>
        </w:rPr>
        <w:t> </w:t>
      </w:r>
      <w:r w:rsidRPr="007B2C89">
        <w:rPr>
          <w:rFonts w:ascii="Garamond" w:hAnsi="Garamond" w:cs="Open Sans"/>
        </w:rPr>
        <w:t>działaniami Rosji destabilizującymi sytuację na Ukrainie (Dz. Urz. UE nr L 229 z 31.7.2014, str. 1), dalej: rozporządzenie 833/2014, w brzmieniu nadanym rozporządzeniem Rady (UE) 2022/576 w</w:t>
      </w:r>
      <w:r w:rsidR="0082058D">
        <w:rPr>
          <w:rFonts w:ascii="Garamond" w:hAnsi="Garamond" w:cs="Open Sans"/>
        </w:rPr>
        <w:t> </w:t>
      </w:r>
      <w:r w:rsidRPr="007B2C89">
        <w:rPr>
          <w:rFonts w:ascii="Garamond" w:hAnsi="Garamond" w:cs="Open Sans"/>
        </w:rPr>
        <w:t xml:space="preserve">sprawie zmiany rozporządzenia (UE) nr 833/2014 dotyczącego środków </w:t>
      </w:r>
      <w:r w:rsidRPr="007B2C89">
        <w:rPr>
          <w:rFonts w:ascii="Garamond" w:hAnsi="Garamond" w:cs="Open Sans"/>
        </w:rPr>
        <w:lastRenderedPageBreak/>
        <w:t>ograniczających w związku z działaniami Rosji destabilizującymi sytuację na Ukrainie (Dz. Urz. UE nr L 111 z 8.4.2022, str. 1), dalej: rozporządzenie 2022/576.</w:t>
      </w:r>
      <w:r w:rsidRPr="007B2C89">
        <w:rPr>
          <w:rStyle w:val="Odwoanieprzypisudolnego"/>
          <w:rFonts w:ascii="Garamond" w:hAnsi="Garamond" w:cs="Open Sans"/>
        </w:rPr>
        <w:footnoteReference w:id="1"/>
      </w:r>
    </w:p>
    <w:p w14:paraId="1404BA86" w14:textId="231613F1" w:rsidR="006302E1" w:rsidRPr="007B2C89" w:rsidRDefault="006302E1" w:rsidP="00102733">
      <w:pPr>
        <w:pStyle w:val="NormalnyWeb"/>
        <w:numPr>
          <w:ilvl w:val="0"/>
          <w:numId w:val="53"/>
        </w:numPr>
        <w:spacing w:before="0" w:after="0" w:line="360" w:lineRule="auto"/>
        <w:ind w:left="426"/>
        <w:jc w:val="both"/>
        <w:rPr>
          <w:rFonts w:ascii="Garamond" w:hAnsi="Garamond" w:cs="Open Sans"/>
          <w:b/>
          <w:bCs/>
          <w:sz w:val="22"/>
          <w:szCs w:val="22"/>
        </w:rPr>
      </w:pPr>
      <w:r w:rsidRPr="007B2C89">
        <w:rPr>
          <w:rFonts w:ascii="Garamond" w:hAnsi="Garamond" w:cs="Open Sans"/>
          <w:sz w:val="22"/>
          <w:szCs w:val="22"/>
        </w:rPr>
        <w:t xml:space="preserve">Oświadczam, że nie zachodzą w stosunku do mnie przesłanki wykluczenia z postępowania na podstawie art. </w:t>
      </w:r>
      <w:r w:rsidRPr="007B2C89">
        <w:rPr>
          <w:rFonts w:ascii="Garamond" w:hAnsi="Garamond" w:cs="Open Sans"/>
          <w:color w:val="222222"/>
          <w:sz w:val="22"/>
          <w:szCs w:val="22"/>
        </w:rPr>
        <w:t>7 ust. 1 ustawy z dnia 13 kwietnia 2022 r.</w:t>
      </w:r>
      <w:r w:rsidRPr="007B2C89">
        <w:rPr>
          <w:rFonts w:ascii="Garamond" w:hAnsi="Garamond" w:cs="Open Sans"/>
          <w:i/>
          <w:iCs/>
          <w:color w:val="222222"/>
          <w:sz w:val="22"/>
          <w:szCs w:val="22"/>
        </w:rPr>
        <w:t xml:space="preserve"> o szczególnych rozwiązaniach w zakresie przeciwdziałania wspieraniu agresji na Ukrainę oraz służących ochronie bezpieczeństwa narodowego </w:t>
      </w:r>
      <w:r w:rsidRPr="007B2C89">
        <w:rPr>
          <w:rFonts w:ascii="Garamond" w:hAnsi="Garamond" w:cs="Open Sans"/>
          <w:color w:val="222222"/>
          <w:sz w:val="22"/>
          <w:szCs w:val="22"/>
        </w:rPr>
        <w:t xml:space="preserve">(Dz.U. </w:t>
      </w:r>
      <w:r w:rsidRPr="007B2C89">
        <w:rPr>
          <w:rFonts w:ascii="Garamond" w:hAnsi="Garamond" w:cs="Open Sans"/>
          <w:i/>
          <w:iCs/>
          <w:color w:val="222222"/>
          <w:sz w:val="22"/>
          <w:szCs w:val="22"/>
        </w:rPr>
        <w:t>2024.507</w:t>
      </w:r>
      <w:r w:rsidRPr="007B2C89">
        <w:rPr>
          <w:rFonts w:ascii="Garamond" w:hAnsi="Garamond" w:cs="Open Sans"/>
          <w:color w:val="222222"/>
          <w:sz w:val="22"/>
          <w:szCs w:val="22"/>
        </w:rPr>
        <w:t>)</w:t>
      </w:r>
      <w:r w:rsidRPr="007B2C89">
        <w:rPr>
          <w:rFonts w:ascii="Garamond" w:hAnsi="Garamond" w:cs="Open Sans"/>
          <w:i/>
          <w:iCs/>
          <w:color w:val="222222"/>
          <w:sz w:val="22"/>
          <w:szCs w:val="22"/>
        </w:rPr>
        <w:t>.</w:t>
      </w:r>
      <w:r w:rsidRPr="007B2C89">
        <w:rPr>
          <w:rStyle w:val="Odwoanieprzypisudolnego"/>
          <w:rFonts w:ascii="Garamond" w:hAnsi="Garamond" w:cs="Open Sans"/>
          <w:color w:val="222222"/>
          <w:sz w:val="22"/>
          <w:szCs w:val="22"/>
        </w:rPr>
        <w:footnoteReference w:id="2"/>
      </w:r>
    </w:p>
    <w:p w14:paraId="14746180"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rPr>
      </w:pPr>
      <w:r w:rsidRPr="007B2C89">
        <w:rPr>
          <w:rFonts w:ascii="Garamond" w:hAnsi="Garamond" w:cs="Open Sans"/>
          <w:b/>
        </w:rPr>
        <w:t>INFORMACJA DOTYCZĄCA POLEGANIA NA ZDOLNOŚCIACH LUB SYTUACJI PODMIOTU UDOSTĘPNIAJĄCEGO ZASOBY W ZAKRESIE ODPOWIADAJĄCYM PONAD 10% WARTOŚCI ZAMÓWIENIA</w:t>
      </w:r>
      <w:r w:rsidRPr="007B2C89">
        <w:rPr>
          <w:rFonts w:ascii="Garamond" w:hAnsi="Garamond" w:cs="Open Sans"/>
          <w:b/>
          <w:bCs/>
        </w:rPr>
        <w:t>:</w:t>
      </w:r>
    </w:p>
    <w:p w14:paraId="4FCD3587" w14:textId="77777777" w:rsidR="006302E1" w:rsidRPr="007B2C89" w:rsidRDefault="006302E1" w:rsidP="006302E1">
      <w:pPr>
        <w:spacing w:after="120" w:line="360" w:lineRule="auto"/>
        <w:jc w:val="both"/>
        <w:rPr>
          <w:rFonts w:ascii="Garamond" w:hAnsi="Garamond" w:cs="Open Sans"/>
        </w:rPr>
      </w:pPr>
      <w:bookmarkStart w:id="26" w:name="_Hlk99016800"/>
      <w:r w:rsidRPr="007B2C89">
        <w:rPr>
          <w:rFonts w:ascii="Garamond" w:hAnsi="Garamond" w:cs="Open Sans"/>
          <w:color w:val="0070C0"/>
        </w:rPr>
        <w:t>[UWAGA</w:t>
      </w:r>
      <w:r w:rsidRPr="007B2C89">
        <w:rPr>
          <w:rFonts w:ascii="Garamond" w:hAnsi="Garamond" w:cs="Open Sans"/>
          <w:i/>
          <w:color w:val="0070C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sidRPr="007B2C89">
        <w:rPr>
          <w:rFonts w:ascii="Garamond" w:hAnsi="Garamond" w:cs="Open Sans"/>
          <w:color w:val="0070C0"/>
        </w:rPr>
        <w:t>]</w:t>
      </w:r>
      <w:bookmarkEnd w:id="26"/>
    </w:p>
    <w:p w14:paraId="0E8B6792" w14:textId="7EFCDECA" w:rsidR="006302E1" w:rsidRPr="007B2C89" w:rsidRDefault="006302E1" w:rsidP="006302E1">
      <w:pPr>
        <w:spacing w:after="120" w:line="360" w:lineRule="auto"/>
        <w:jc w:val="both"/>
        <w:rPr>
          <w:rFonts w:ascii="Garamond" w:hAnsi="Garamond" w:cs="Open Sans"/>
        </w:rPr>
      </w:pPr>
      <w:r w:rsidRPr="007B2C89">
        <w:rPr>
          <w:rFonts w:ascii="Garamond" w:hAnsi="Garamond" w:cs="Open Sans"/>
        </w:rPr>
        <w:t xml:space="preserve">Oświadczam, że w celu wykazania spełniania warunków udziału w postępowaniu, określonych przez zamawiającego w ………………………………………………………...………………….. </w:t>
      </w:r>
      <w:bookmarkStart w:id="27" w:name="_Hlk99005462"/>
      <w:r w:rsidRPr="007B2C89">
        <w:rPr>
          <w:rFonts w:ascii="Garamond" w:hAnsi="Garamond" w:cs="Open Sans"/>
          <w:i/>
        </w:rPr>
        <w:t xml:space="preserve">(wskazać </w:t>
      </w:r>
      <w:bookmarkEnd w:id="27"/>
      <w:r w:rsidRPr="007B2C89">
        <w:rPr>
          <w:rFonts w:ascii="Garamond" w:hAnsi="Garamond" w:cs="Open Sans"/>
          <w:i/>
        </w:rPr>
        <w:t>dokument i właściwą jednostkę redakcyjną dokumentu, w której określono warunki udziału w postępowaniu),</w:t>
      </w:r>
      <w:r w:rsidRPr="007B2C89">
        <w:rPr>
          <w:rFonts w:ascii="Garamond" w:hAnsi="Garamond" w:cs="Open Sans"/>
        </w:rPr>
        <w:t xml:space="preserve"> polegam na zdolnościach lub sytuacji następującego podmiotu udostępniającego zasoby: </w:t>
      </w:r>
      <w:bookmarkStart w:id="28" w:name="_Hlk99014455"/>
      <w:r w:rsidRPr="007B2C89">
        <w:rPr>
          <w:rFonts w:ascii="Garamond" w:hAnsi="Garamond" w:cs="Open Sans"/>
        </w:rPr>
        <w:t>………………………………………………………………………...…………………………………….…</w:t>
      </w:r>
      <w:r w:rsidRPr="007B2C89">
        <w:rPr>
          <w:rFonts w:ascii="Garamond" w:hAnsi="Garamond" w:cs="Open Sans"/>
          <w:i/>
        </w:rPr>
        <w:t xml:space="preserve"> </w:t>
      </w:r>
      <w:bookmarkEnd w:id="28"/>
      <w:r w:rsidRPr="007B2C89">
        <w:rPr>
          <w:rFonts w:ascii="Garamond" w:hAnsi="Garamond" w:cs="Open Sans"/>
          <w:i/>
        </w:rPr>
        <w:t>(podać pełną nazwę/firmę, adres, a także w zależności od podmiotu: NIP/PESEL, KRS/CEiDG)</w:t>
      </w:r>
      <w:r w:rsidRPr="007B2C89">
        <w:rPr>
          <w:rFonts w:ascii="Garamond" w:hAnsi="Garamond" w:cs="Open Sans"/>
        </w:rPr>
        <w:t>,</w:t>
      </w:r>
      <w:r w:rsidRPr="007B2C89">
        <w:rPr>
          <w:rFonts w:ascii="Garamond" w:hAnsi="Garamond" w:cs="Open Sans"/>
        </w:rPr>
        <w:br/>
      </w:r>
      <w:r w:rsidRPr="007B2C89">
        <w:rPr>
          <w:rFonts w:ascii="Garamond" w:hAnsi="Garamond" w:cs="Open Sans"/>
        </w:rPr>
        <w:lastRenderedPageBreak/>
        <w:t xml:space="preserve">w następującym zakresie: …………………………………………………………………………… </w:t>
      </w:r>
      <w:r w:rsidRPr="007B2C89">
        <w:rPr>
          <w:rFonts w:ascii="Garamond" w:hAnsi="Garamond" w:cs="Open Sans"/>
          <w:i/>
        </w:rPr>
        <w:t>(określić odpowiedni zakres udostępnianych zasobów dla wskazanego podmiotu)</w:t>
      </w:r>
      <w:r w:rsidRPr="007B2C89">
        <w:rPr>
          <w:rFonts w:ascii="Garamond" w:hAnsi="Garamond" w:cs="Open Sans"/>
          <w:iCs/>
        </w:rPr>
        <w:t>,</w:t>
      </w:r>
      <w:r w:rsidR="0082058D">
        <w:rPr>
          <w:rFonts w:ascii="Garamond" w:hAnsi="Garamond" w:cs="Open Sans"/>
          <w:iCs/>
        </w:rPr>
        <w:t xml:space="preserve"> </w:t>
      </w:r>
      <w:r w:rsidRPr="007B2C89">
        <w:rPr>
          <w:rFonts w:ascii="Garamond" w:hAnsi="Garamond" w:cs="Open Sans"/>
        </w:rPr>
        <w:t xml:space="preserve">co odpowiada ponad 10% wartości przedmiotowego zamówienia. </w:t>
      </w:r>
    </w:p>
    <w:p w14:paraId="1510F241"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b/>
        </w:rPr>
      </w:pPr>
      <w:r w:rsidRPr="007B2C89">
        <w:rPr>
          <w:rFonts w:ascii="Garamond" w:hAnsi="Garamond" w:cs="Open Sans"/>
          <w:b/>
        </w:rPr>
        <w:t>OŚWIADCZENIE DOTYCZĄCE PODWYKONAWCY, NA KTÓREGO PRZYPADA PONAD 10% WARTOŚCI ZAMÓWIENIA:</w:t>
      </w:r>
    </w:p>
    <w:p w14:paraId="462A7384"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color w:val="0070C0"/>
        </w:rPr>
        <w:t>[UWAGA</w:t>
      </w:r>
      <w:r w:rsidRPr="007B2C89">
        <w:rPr>
          <w:rFonts w:ascii="Garamond" w:hAnsi="Garamond" w:cs="Open Sans"/>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sidRPr="007B2C89">
        <w:rPr>
          <w:rFonts w:ascii="Garamond" w:hAnsi="Garamond" w:cs="Open Sans"/>
          <w:color w:val="0070C0"/>
        </w:rPr>
        <w:t>]</w:t>
      </w:r>
    </w:p>
    <w:p w14:paraId="659E68DD" w14:textId="77777777" w:rsidR="006302E1" w:rsidRPr="007B2C89" w:rsidRDefault="006302E1" w:rsidP="006302E1">
      <w:pPr>
        <w:spacing w:line="360" w:lineRule="auto"/>
        <w:rPr>
          <w:rFonts w:ascii="Garamond" w:hAnsi="Garamond" w:cs="Open Sans"/>
        </w:rPr>
      </w:pPr>
      <w:r w:rsidRPr="007B2C89">
        <w:rPr>
          <w:rFonts w:ascii="Garamond" w:hAnsi="Garamond" w:cs="Open Sans"/>
        </w:rPr>
        <w:t xml:space="preserve">Oświadczam, że w stosunku do następującego podmiotu, będącego podwykonawcą, na którego przypada ponad 10% wartości zamówienia: ……………………………………………………………………………………………….………..….…… </w:t>
      </w:r>
      <w:r w:rsidRPr="007B2C89">
        <w:rPr>
          <w:rFonts w:ascii="Garamond" w:hAnsi="Garamond" w:cs="Open Sans"/>
          <w:i/>
        </w:rPr>
        <w:t>(podać pełną nazwę/firmę, adres, a także w zależności od podmiotu: NIP/PESEL, KRS/CEiDG)</w:t>
      </w:r>
      <w:r w:rsidRPr="007B2C89">
        <w:rPr>
          <w:rFonts w:ascii="Garamond" w:hAnsi="Garamond" w:cs="Open Sans"/>
        </w:rPr>
        <w:t>,</w:t>
      </w:r>
      <w:r w:rsidRPr="007B2C89">
        <w:rPr>
          <w:rFonts w:ascii="Garamond" w:hAnsi="Garamond" w:cs="Open Sans"/>
        </w:rPr>
        <w:br/>
        <w:t>nie zachodzą podstawy wykluczenia z postępowania o udzielenie zamówienia przewidziane w  art.  5k rozporządzenia 833/2014 w brzmieniu nadanym rozporządzeniem 2022/576.</w:t>
      </w:r>
    </w:p>
    <w:p w14:paraId="0929E54B" w14:textId="77777777" w:rsidR="006302E1" w:rsidRPr="007B2C89" w:rsidRDefault="006302E1" w:rsidP="006302E1">
      <w:pPr>
        <w:shd w:val="clear" w:color="auto" w:fill="BFBFBF" w:themeFill="background1" w:themeFillShade="BF"/>
        <w:spacing w:before="240" w:after="120" w:line="360" w:lineRule="auto"/>
        <w:jc w:val="both"/>
        <w:rPr>
          <w:rFonts w:ascii="Garamond" w:hAnsi="Garamond" w:cs="Open Sans"/>
          <w:b/>
        </w:rPr>
      </w:pPr>
      <w:r w:rsidRPr="007B2C89">
        <w:rPr>
          <w:rFonts w:ascii="Garamond" w:hAnsi="Garamond" w:cs="Open Sans"/>
          <w:b/>
        </w:rPr>
        <w:t>OŚWIADCZENIE DOTYCZĄCE DOSTAWCY, NA KTÓREGO PRZYPADA PONAD 10% WARTOŚCI ZAMÓWIENIA:</w:t>
      </w:r>
    </w:p>
    <w:p w14:paraId="274E1D27" w14:textId="77777777" w:rsidR="006302E1" w:rsidRPr="007B2C89" w:rsidRDefault="006302E1" w:rsidP="006302E1">
      <w:pPr>
        <w:spacing w:after="120" w:line="360" w:lineRule="auto"/>
        <w:jc w:val="both"/>
        <w:rPr>
          <w:rFonts w:ascii="Garamond" w:hAnsi="Garamond" w:cs="Open Sans"/>
        </w:rPr>
      </w:pPr>
      <w:r w:rsidRPr="007B2C89">
        <w:rPr>
          <w:rFonts w:ascii="Garamond" w:hAnsi="Garamond" w:cs="Open Sans"/>
          <w:color w:val="0070C0"/>
        </w:rPr>
        <w:t>[UWAGA</w:t>
      </w:r>
      <w:r w:rsidRPr="007B2C89">
        <w:rPr>
          <w:rFonts w:ascii="Garamond" w:hAnsi="Garamond" w:cs="Open Sans"/>
          <w:i/>
          <w:color w:val="0070C0"/>
        </w:rPr>
        <w:t>: wypełnić tylko w przypadku dostawcy, na którego przypada ponad 10% wartości zamówienia. W przypadku więcej niż jednego dostawcy, na którego przypada ponad 10% wartości zamówienia, należy zastosować tyle razy, ile jest to konieczne.</w:t>
      </w:r>
      <w:r w:rsidRPr="007B2C89">
        <w:rPr>
          <w:rFonts w:ascii="Garamond" w:hAnsi="Garamond" w:cs="Open Sans"/>
          <w:color w:val="0070C0"/>
        </w:rPr>
        <w:t>]</w:t>
      </w:r>
    </w:p>
    <w:p w14:paraId="7AC12FC4" w14:textId="77777777" w:rsidR="006302E1" w:rsidRPr="007B2C89" w:rsidRDefault="006302E1" w:rsidP="006302E1">
      <w:pPr>
        <w:spacing w:line="360" w:lineRule="auto"/>
        <w:rPr>
          <w:rFonts w:ascii="Garamond" w:hAnsi="Garamond" w:cs="Open Sans"/>
        </w:rPr>
      </w:pPr>
      <w:r w:rsidRPr="007B2C89">
        <w:rPr>
          <w:rFonts w:ascii="Garamond" w:hAnsi="Garamond" w:cs="Open Sans"/>
        </w:rPr>
        <w:t xml:space="preserve">Oświadczam, że w stosunku do następującego podmiotu, będącego dostawcą, na którego przypada ponad 10% wartości zamówienia: ……………………………………………………………………………………………….………..….…… </w:t>
      </w:r>
      <w:r w:rsidRPr="007B2C89">
        <w:rPr>
          <w:rFonts w:ascii="Garamond" w:hAnsi="Garamond" w:cs="Open Sans"/>
          <w:i/>
        </w:rPr>
        <w:t>(podać pełną nazwę/firmę, adres, a także w zależności od podmiotu: NIP/PESEL, KRS/CEiDG)</w:t>
      </w:r>
      <w:r w:rsidRPr="007B2C89">
        <w:rPr>
          <w:rFonts w:ascii="Garamond" w:hAnsi="Garamond" w:cs="Open Sans"/>
        </w:rPr>
        <w:t>,</w:t>
      </w:r>
      <w:r w:rsidRPr="007B2C89">
        <w:rPr>
          <w:rFonts w:ascii="Garamond" w:hAnsi="Garamond" w:cs="Open Sans"/>
        </w:rPr>
        <w:br/>
        <w:t>nie zachodzą podstawy wykluczenia z postępowania o udzielenie zamówienia przewidziane w  art.  5k rozporządzenia 833/2014 w brzmieniu nadanym rozporządzeniem 2022/576.</w:t>
      </w:r>
    </w:p>
    <w:p w14:paraId="605260CC" w14:textId="77777777" w:rsidR="006302E1" w:rsidRPr="007B2C89" w:rsidRDefault="006302E1" w:rsidP="006302E1">
      <w:pPr>
        <w:spacing w:line="360" w:lineRule="auto"/>
        <w:ind w:left="5664" w:firstLine="708"/>
        <w:jc w:val="both"/>
        <w:rPr>
          <w:rFonts w:ascii="Garamond" w:hAnsi="Garamond" w:cs="Open Sans"/>
          <w:i/>
        </w:rPr>
      </w:pPr>
    </w:p>
    <w:p w14:paraId="53584FD8" w14:textId="77777777" w:rsidR="006302E1" w:rsidRPr="007B2C89" w:rsidRDefault="006302E1" w:rsidP="006302E1">
      <w:pPr>
        <w:shd w:val="clear" w:color="auto" w:fill="BFBFBF" w:themeFill="background1" w:themeFillShade="BF"/>
        <w:spacing w:before="240" w:line="360" w:lineRule="auto"/>
        <w:jc w:val="both"/>
        <w:rPr>
          <w:rFonts w:ascii="Garamond" w:hAnsi="Garamond" w:cs="Open Sans"/>
          <w:b/>
        </w:rPr>
      </w:pPr>
      <w:r w:rsidRPr="007B2C89">
        <w:rPr>
          <w:rFonts w:ascii="Garamond" w:hAnsi="Garamond" w:cs="Open Sans"/>
          <w:b/>
        </w:rPr>
        <w:t>OŚWIADCZENIE DOTYCZĄCE PODANYCH INFORMACJI:</w:t>
      </w:r>
    </w:p>
    <w:p w14:paraId="45D517FB" w14:textId="547A0A0B" w:rsidR="006302E1" w:rsidRPr="007B2C89" w:rsidRDefault="006302E1" w:rsidP="006302E1">
      <w:pPr>
        <w:spacing w:line="360" w:lineRule="auto"/>
        <w:jc w:val="both"/>
        <w:rPr>
          <w:rFonts w:ascii="Garamond" w:hAnsi="Garamond" w:cs="Open Sans"/>
        </w:rPr>
      </w:pPr>
      <w:r w:rsidRPr="007B2C89">
        <w:rPr>
          <w:rFonts w:ascii="Garamond" w:hAnsi="Garamond" w:cs="Open Sans"/>
        </w:rPr>
        <w:t>Oświadczam, że wszystkie informacje podane w powyższych oświadczeniach są aktualne i zgodne z prawdą oraz zostały przedstawione z pełną świadomością konsekwencji wprowadzenia zamawiającego w błąd przy przedstawianiu informacji.</w:t>
      </w:r>
    </w:p>
    <w:p w14:paraId="1B05D9F8" w14:textId="77777777" w:rsidR="006302E1" w:rsidRPr="007B2C89" w:rsidRDefault="006302E1" w:rsidP="006302E1">
      <w:pPr>
        <w:spacing w:line="360" w:lineRule="auto"/>
        <w:jc w:val="both"/>
        <w:rPr>
          <w:rFonts w:ascii="Garamond" w:hAnsi="Garamond" w:cs="Open Sans"/>
        </w:rPr>
      </w:pPr>
    </w:p>
    <w:p w14:paraId="4A87B425" w14:textId="77777777" w:rsidR="006302E1" w:rsidRPr="007B2C89" w:rsidRDefault="006302E1" w:rsidP="006302E1">
      <w:pPr>
        <w:shd w:val="clear" w:color="auto" w:fill="BFBFBF" w:themeFill="background1" w:themeFillShade="BF"/>
        <w:spacing w:after="120" w:line="360" w:lineRule="auto"/>
        <w:jc w:val="both"/>
        <w:rPr>
          <w:rFonts w:ascii="Garamond" w:hAnsi="Garamond" w:cs="Open Sans"/>
          <w:b/>
        </w:rPr>
      </w:pPr>
      <w:r w:rsidRPr="007B2C89">
        <w:rPr>
          <w:rFonts w:ascii="Garamond" w:hAnsi="Garamond" w:cs="Open Sans"/>
          <w:b/>
        </w:rPr>
        <w:lastRenderedPageBreak/>
        <w:t>INFORMACJA DOTYCZĄCA DOSTĘPU DO PODMIOTOWYCH ŚRODKÓW DOWODOWYCH:</w:t>
      </w:r>
    </w:p>
    <w:p w14:paraId="7950E27B" w14:textId="38A27260" w:rsidR="004071B7" w:rsidRDefault="006302E1" w:rsidP="006302E1">
      <w:pPr>
        <w:spacing w:after="120" w:line="360" w:lineRule="auto"/>
        <w:jc w:val="both"/>
        <w:rPr>
          <w:rFonts w:ascii="Garamond" w:hAnsi="Garamond" w:cs="Open Sans"/>
        </w:rPr>
      </w:pPr>
      <w:r w:rsidRPr="007B2C89">
        <w:rPr>
          <w:rFonts w:ascii="Garamond" w:hAnsi="Garamond" w:cs="Open Sans"/>
        </w:rPr>
        <w:t>Wskazuję następujące podmiotowe środki dowodowe, które można uzyskać za pomocą bezpłatnych i</w:t>
      </w:r>
      <w:r w:rsidR="004071B7">
        <w:rPr>
          <w:rFonts w:ascii="Garamond" w:hAnsi="Garamond" w:cs="Open Sans"/>
        </w:rPr>
        <w:t> </w:t>
      </w:r>
      <w:r w:rsidRPr="007B2C89">
        <w:rPr>
          <w:rFonts w:ascii="Garamond" w:hAnsi="Garamond" w:cs="Open Sans"/>
        </w:rPr>
        <w:t>ogólnodostępnych baz danych, oraz dane umożliwiające dostęp do tych środków:</w:t>
      </w:r>
    </w:p>
    <w:p w14:paraId="5316B9FF" w14:textId="2F0D7DA6" w:rsidR="006302E1" w:rsidRPr="007B2C89" w:rsidRDefault="006302E1" w:rsidP="006302E1">
      <w:pPr>
        <w:spacing w:after="120" w:line="360" w:lineRule="auto"/>
        <w:jc w:val="both"/>
        <w:rPr>
          <w:rFonts w:ascii="Garamond" w:hAnsi="Garamond" w:cs="Open Sans"/>
        </w:rPr>
      </w:pPr>
      <w:r w:rsidRPr="007B2C89">
        <w:rPr>
          <w:rFonts w:ascii="Garamond" w:hAnsi="Garamond" w:cs="Open Sans"/>
        </w:rPr>
        <w:t>1) ......................................................................................................................................................</w:t>
      </w:r>
    </w:p>
    <w:p w14:paraId="29EA3B36" w14:textId="77777777" w:rsidR="006302E1" w:rsidRPr="007B2C89" w:rsidRDefault="006302E1" w:rsidP="006302E1">
      <w:pPr>
        <w:spacing w:line="360" w:lineRule="auto"/>
        <w:jc w:val="both"/>
        <w:rPr>
          <w:rFonts w:ascii="Garamond" w:hAnsi="Garamond" w:cs="Open Sans"/>
        </w:rPr>
      </w:pPr>
      <w:r w:rsidRPr="007B2C89">
        <w:rPr>
          <w:rFonts w:ascii="Garamond" w:hAnsi="Garamond" w:cs="Open Sans"/>
          <w:i/>
        </w:rPr>
        <w:t>(wskazać podmiotowy środek dowodowy, adres internetowy, wydający urząd lub organ, dokładne dane referencyjne dokumentacji)</w:t>
      </w:r>
    </w:p>
    <w:p w14:paraId="19EE5CB6" w14:textId="77777777" w:rsidR="006302E1" w:rsidRPr="007B2C89" w:rsidRDefault="006302E1" w:rsidP="006302E1">
      <w:pPr>
        <w:spacing w:line="360" w:lineRule="auto"/>
        <w:jc w:val="both"/>
        <w:rPr>
          <w:rFonts w:ascii="Garamond" w:hAnsi="Garamond" w:cs="Open Sans"/>
        </w:rPr>
      </w:pPr>
      <w:r w:rsidRPr="007B2C89">
        <w:rPr>
          <w:rFonts w:ascii="Garamond" w:hAnsi="Garamond" w:cs="Open Sans"/>
        </w:rPr>
        <w:t>2) .......................................................................................................................................................</w:t>
      </w:r>
    </w:p>
    <w:p w14:paraId="686780A4" w14:textId="77777777" w:rsidR="006302E1" w:rsidRPr="007B2C89" w:rsidRDefault="006302E1" w:rsidP="006302E1">
      <w:pPr>
        <w:spacing w:line="360" w:lineRule="auto"/>
        <w:jc w:val="both"/>
        <w:rPr>
          <w:rFonts w:ascii="Garamond" w:hAnsi="Garamond" w:cs="Open Sans"/>
          <w:i/>
        </w:rPr>
      </w:pPr>
      <w:r w:rsidRPr="007B2C89">
        <w:rPr>
          <w:rFonts w:ascii="Garamond" w:hAnsi="Garamond" w:cs="Open Sans"/>
          <w:i/>
        </w:rPr>
        <w:t>(wskazać podmiotowy środek dowodowy, adres internetowy, wydający urząd lub organ, dokładne dane referencyjne dokumentacji</w:t>
      </w:r>
    </w:p>
    <w:p w14:paraId="65BEFB34" w14:textId="77777777" w:rsidR="006302E1" w:rsidRPr="007B2C89" w:rsidRDefault="006302E1" w:rsidP="006302E1">
      <w:pPr>
        <w:spacing w:line="360" w:lineRule="auto"/>
        <w:jc w:val="both"/>
        <w:rPr>
          <w:rFonts w:ascii="Garamond" w:hAnsi="Garamond" w:cs="Open Sans"/>
        </w:rPr>
      </w:pPr>
    </w:p>
    <w:p w14:paraId="571912E8" w14:textId="246C9B00" w:rsidR="006302E1" w:rsidRPr="007B2C89" w:rsidRDefault="006302E1" w:rsidP="0082058D">
      <w:pPr>
        <w:spacing w:line="360" w:lineRule="auto"/>
        <w:jc w:val="both"/>
        <w:rPr>
          <w:rFonts w:ascii="Garamond" w:hAnsi="Garamond" w:cs="Open Sans"/>
        </w:rPr>
      </w:pP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rPr>
        <w:tab/>
      </w:r>
      <w:r w:rsidRPr="007B2C89">
        <w:rPr>
          <w:rFonts w:ascii="Garamond" w:hAnsi="Garamond" w:cs="Open Sans"/>
          <w:i/>
        </w:rPr>
        <w:tab/>
      </w:r>
      <w:bookmarkStart w:id="29" w:name="_Hlk102639179"/>
      <w:r w:rsidRPr="007B2C89">
        <w:rPr>
          <w:rFonts w:ascii="Garamond" w:hAnsi="Garamond" w:cs="Open Sans"/>
          <w:i/>
        </w:rPr>
        <w:t xml:space="preserve">kwalifikowany podpis elektroniczny </w:t>
      </w:r>
      <w:bookmarkEnd w:id="29"/>
      <w:bookmarkEnd w:id="0"/>
    </w:p>
    <w:sectPr w:rsidR="006302E1" w:rsidRPr="007B2C89" w:rsidSect="00244E01">
      <w:headerReference w:type="first" r:id="rId18"/>
      <w:pgSz w:w="11906" w:h="16838"/>
      <w:pgMar w:top="1417" w:right="1417" w:bottom="1417" w:left="1417"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2" w:author="Klaudia Przeradzka" w:date="2025-04-02T11:48:00Z" w:initials="KP">
    <w:p w14:paraId="510D25F1" w14:textId="77777777" w:rsidR="005A6F53" w:rsidRDefault="005A6F53" w:rsidP="005A6F53">
      <w:pPr>
        <w:pStyle w:val="Tekstkomentarza"/>
      </w:pPr>
      <w:r>
        <w:rPr>
          <w:rStyle w:val="Odwoaniedokomentarza"/>
        </w:rPr>
        <w:annotationRef/>
      </w:r>
      <w:r>
        <w:t xml:space="preserve">Dokument gwarancyjny zawarty w załączniku powinien zawierać termin reakcji wykonawcy, termin po upływie którego uważa się że gwarancja została uwzględniona zgodnie z żądaniem, termin rozpatrzenia gwarancji.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10D25F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F46642" w16cex:dateUtc="2025-04-02T09: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10D25F1" w16cid:durableId="25F4664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F5D70" w14:textId="77777777" w:rsidR="001E0275" w:rsidRDefault="001E0275" w:rsidP="00B04917">
      <w:pPr>
        <w:spacing w:after="0" w:line="240" w:lineRule="auto"/>
      </w:pPr>
      <w:r>
        <w:separator/>
      </w:r>
    </w:p>
  </w:endnote>
  <w:endnote w:type="continuationSeparator" w:id="0">
    <w:p w14:paraId="363596B5" w14:textId="77777777" w:rsidR="001E0275" w:rsidRDefault="001E0275" w:rsidP="00B049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OpenSymbol">
    <w:altName w:val="Segoe UI Symbol"/>
    <w:charset w:val="01"/>
    <w:family w:val="auto"/>
    <w:pitch w:val="variable"/>
    <w:sig w:usb0="800000AF" w:usb1="1001ECEA" w:usb2="00000000" w:usb3="00000000" w:csb0="80000001" w:csb1="00000000"/>
  </w:font>
  <w:font w:name="Tahoma">
    <w:panose1 w:val="020B0604030504040204"/>
    <w:charset w:val="EE"/>
    <w:family w:val="swiss"/>
    <w:pitch w:val="variable"/>
    <w:sig w:usb0="E1002EFF" w:usb1="C000605B" w:usb2="00000029" w:usb3="00000000" w:csb0="000101FF" w:csb1="00000000"/>
  </w:font>
  <w:font w:name="Open Sans">
    <w:panose1 w:val="00000000000000000000"/>
    <w:charset w:val="EE"/>
    <w:family w:val="auto"/>
    <w:pitch w:val="variable"/>
    <w:sig w:usb0="E00002FF" w:usb1="4000201B" w:usb2="00000028" w:usb3="00000000" w:csb0="0000019F" w:csb1="00000000"/>
  </w:font>
  <w:font w:name="Verdana">
    <w:panose1 w:val="020B0604030504040204"/>
    <w:charset w:val="EE"/>
    <w:family w:val="swiss"/>
    <w:pitch w:val="variable"/>
    <w:sig w:usb0="A00006FF" w:usb1="4000205B" w:usb2="00000010" w:usb3="00000000" w:csb0="0000019F" w:csb1="00000000"/>
  </w:font>
  <w:font w:name="Arial">
    <w:altName w:val="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yriadPro-Regular">
    <w:altName w:val="Times New Roman"/>
    <w:charset w:val="00"/>
    <w:family w:val="swiss"/>
    <w:pitch w:val="default"/>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imSun, 宋体">
    <w:panose1 w:val="00000000000000000000"/>
    <w:charset w:val="80"/>
    <w:family w:val="roman"/>
    <w:notTrueType/>
    <w:pitch w:val="default"/>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TimesNewRomanPSMT">
    <w:altName w:val="Yu Gothic"/>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 w:name="HG Mincho Light J">
    <w:altName w:val="Times New Roman"/>
    <w:charset w:val="EE"/>
    <w:family w:val="auto"/>
    <w:pitch w:val="variable"/>
  </w:font>
  <w:font w:name="Microsoft Sans Serif">
    <w:panose1 w:val="020B0604020202020204"/>
    <w:charset w:val="EE"/>
    <w:family w:val="swiss"/>
    <w:pitch w:val="variable"/>
    <w:sig w:usb0="E5002EFF" w:usb1="C000605B" w:usb2="00000029" w:usb3="00000000" w:csb0="000101FF" w:csb1="00000000"/>
  </w:font>
  <w:font w:name="Montserrat">
    <w:panose1 w:val="00000800000000000000"/>
    <w:charset w:val="EE"/>
    <w:family w:val="auto"/>
    <w:pitch w:val="variable"/>
    <w:sig w:usb0="2000020F" w:usb1="00000003" w:usb2="00000000" w:usb3="00000000" w:csb0="00000197"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EB6582" w14:textId="77777777" w:rsidR="001E0275" w:rsidRDefault="001E0275" w:rsidP="00B04917">
      <w:pPr>
        <w:spacing w:after="0" w:line="240" w:lineRule="auto"/>
      </w:pPr>
      <w:r>
        <w:separator/>
      </w:r>
    </w:p>
  </w:footnote>
  <w:footnote w:type="continuationSeparator" w:id="0">
    <w:p w14:paraId="156A0265" w14:textId="77777777" w:rsidR="001E0275" w:rsidRDefault="001E0275" w:rsidP="00B04917">
      <w:pPr>
        <w:spacing w:after="0" w:line="240" w:lineRule="auto"/>
      </w:pPr>
      <w:r>
        <w:continuationSeparator/>
      </w:r>
    </w:p>
  </w:footnote>
  <w:footnote w:id="1">
    <w:p w14:paraId="3134FBF3" w14:textId="77777777" w:rsidR="006302E1" w:rsidRPr="00B929A1" w:rsidRDefault="006302E1" w:rsidP="006302E1">
      <w:pPr>
        <w:pStyle w:val="Tekstprzypisudolnego"/>
        <w:jc w:val="both"/>
        <w:rPr>
          <w:rFonts w:ascii="Arial" w:hAnsi="Arial" w:cs="Arial"/>
          <w:sz w:val="16"/>
          <w:szCs w:val="16"/>
        </w:rPr>
      </w:pPr>
      <w:r w:rsidRPr="004E3F67">
        <w:rPr>
          <w:rStyle w:val="Odwoanieprzypisudolnego"/>
          <w:rFonts w:ascii="Arial" w:hAnsi="Arial" w:cs="Arial"/>
        </w:rPr>
        <w:footnoteRef/>
      </w:r>
      <w:r w:rsidRPr="004E3F67">
        <w:rPr>
          <w:rFonts w:ascii="Arial" w:hAnsi="Arial" w:cs="Arial"/>
          <w:sz w:val="16"/>
          <w:szCs w:val="16"/>
        </w:rPr>
        <w:t xml:space="preserve"> Z</w:t>
      </w:r>
      <w:r>
        <w:rPr>
          <w:rFonts w:ascii="Arial" w:hAnsi="Arial" w:cs="Arial"/>
          <w:sz w:val="16"/>
          <w:szCs w:val="16"/>
        </w:rPr>
        <w:t>godnie z treścią art. 5k ust. 1 rozporządzenia 833/2014 w brzmieniu nadanym rozporządzeniem 2022/576 z</w:t>
      </w:r>
      <w:r w:rsidRPr="00B929A1">
        <w:rPr>
          <w:rFonts w:ascii="Arial" w:hAnsi="Arial" w:cs="Arial"/>
          <w:sz w:val="16"/>
          <w:szCs w:val="16"/>
        </w:rPr>
        <w:t>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58B26BD9" w14:textId="77777777" w:rsidR="006302E1" w:rsidRDefault="006302E1" w:rsidP="00102733">
      <w:pPr>
        <w:pStyle w:val="Tekstprzypisudolnego"/>
        <w:numPr>
          <w:ilvl w:val="0"/>
          <w:numId w:val="52"/>
        </w:numPr>
        <w:rPr>
          <w:rFonts w:ascii="Arial" w:hAnsi="Arial" w:cs="Arial"/>
          <w:sz w:val="16"/>
          <w:szCs w:val="16"/>
        </w:rPr>
      </w:pPr>
      <w:r w:rsidRPr="00B929A1">
        <w:rPr>
          <w:rFonts w:ascii="Arial" w:hAnsi="Arial" w:cs="Arial"/>
          <w:sz w:val="16"/>
          <w:szCs w:val="16"/>
        </w:rPr>
        <w:t>obywateli rosyjskich lub osób fizycznych lub prawnych, podmiotów lub organów z siedzibą w Rosji;</w:t>
      </w:r>
    </w:p>
    <w:p w14:paraId="4FE0441D" w14:textId="77777777" w:rsidR="006302E1" w:rsidRDefault="006302E1" w:rsidP="00102733">
      <w:pPr>
        <w:pStyle w:val="Tekstprzypisudolnego"/>
        <w:numPr>
          <w:ilvl w:val="0"/>
          <w:numId w:val="52"/>
        </w:numPr>
        <w:rPr>
          <w:rFonts w:ascii="Arial" w:hAnsi="Arial" w:cs="Arial"/>
          <w:sz w:val="16"/>
          <w:szCs w:val="16"/>
        </w:rPr>
      </w:pPr>
      <w:bookmarkStart w:id="25" w:name="_Hlk102557314"/>
      <w:r w:rsidRPr="00B929A1">
        <w:rPr>
          <w:rFonts w:ascii="Arial" w:hAnsi="Arial" w:cs="Arial"/>
          <w:sz w:val="16"/>
          <w:szCs w:val="16"/>
        </w:rPr>
        <w:t>osób prawnych, podmiotów lub organów, do których prawa własności bezpośrednio lub pośrednio w ponad 50 % należą do podmiotu, o którym mowa w lit. a) niniejszego ustępu; lub</w:t>
      </w:r>
      <w:bookmarkEnd w:id="25"/>
    </w:p>
    <w:p w14:paraId="69A1F608" w14:textId="77777777" w:rsidR="006302E1" w:rsidRPr="00B929A1" w:rsidRDefault="006302E1" w:rsidP="00102733">
      <w:pPr>
        <w:pStyle w:val="Tekstprzypisudolnego"/>
        <w:numPr>
          <w:ilvl w:val="0"/>
          <w:numId w:val="52"/>
        </w:numPr>
        <w:rPr>
          <w:rFonts w:ascii="Arial" w:hAnsi="Arial" w:cs="Arial"/>
          <w:sz w:val="16"/>
          <w:szCs w:val="16"/>
        </w:rPr>
      </w:pPr>
      <w:r w:rsidRPr="00B929A1">
        <w:rPr>
          <w:rFonts w:ascii="Arial" w:hAnsi="Arial" w:cs="Arial"/>
          <w:sz w:val="16"/>
          <w:szCs w:val="16"/>
        </w:rPr>
        <w:t>osób fizycznych lub prawnych, podmiotów lub organów działających w imieniu lub pod kierunkiem podmiotu, o którym mowa w lit. a) lub b) niniejszego ustępu,</w:t>
      </w:r>
    </w:p>
    <w:p w14:paraId="05688786" w14:textId="77777777" w:rsidR="006302E1" w:rsidRPr="004E3F67" w:rsidRDefault="006302E1" w:rsidP="006302E1">
      <w:pPr>
        <w:pStyle w:val="Tekstprzypisudolnego"/>
        <w:jc w:val="both"/>
        <w:rPr>
          <w:rFonts w:ascii="Arial" w:hAnsi="Arial" w:cs="Arial"/>
          <w:sz w:val="16"/>
          <w:szCs w:val="16"/>
        </w:rPr>
      </w:pPr>
      <w:r w:rsidRPr="00B929A1">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1623C166" w14:textId="77777777" w:rsidR="006302E1" w:rsidRPr="00A82964" w:rsidRDefault="006302E1" w:rsidP="006302E1">
      <w:pPr>
        <w:jc w:val="both"/>
        <w:rPr>
          <w:rFonts w:ascii="Arial" w:hAnsi="Arial" w:cs="Arial"/>
          <w:color w:val="222222"/>
          <w:sz w:val="16"/>
          <w:szCs w:val="16"/>
        </w:rPr>
      </w:pPr>
      <w:r w:rsidRPr="00A82964">
        <w:rPr>
          <w:rStyle w:val="Odwoanieprzypisudolnego"/>
          <w:rFonts w:ascii="Arial" w:hAnsi="Arial" w:cs="Arial"/>
        </w:rPr>
        <w:footnoteRef/>
      </w:r>
      <w:r w:rsidRPr="00A82964">
        <w:rPr>
          <w:rFonts w:ascii="Arial" w:hAnsi="Arial" w:cs="Arial"/>
          <w:sz w:val="16"/>
          <w:szCs w:val="16"/>
        </w:rPr>
        <w:t xml:space="preserve"> </w:t>
      </w:r>
      <w:r w:rsidRPr="00A82964">
        <w:rPr>
          <w:rFonts w:ascii="Arial" w:hAnsi="Arial" w:cs="Arial"/>
          <w:color w:val="222222"/>
          <w:sz w:val="16"/>
          <w:szCs w:val="16"/>
        </w:rPr>
        <w:t xml:space="preserve">Zgodnie z treścią art. 7 ust. 1 ustawy z dnia 13 kwietnia 2022 r. </w:t>
      </w:r>
      <w:r w:rsidRPr="00A82964">
        <w:rPr>
          <w:rFonts w:ascii="Arial" w:hAnsi="Arial" w:cs="Arial"/>
          <w:i/>
          <w:iCs/>
          <w:color w:val="222222"/>
          <w:sz w:val="16"/>
          <w:szCs w:val="16"/>
        </w:rPr>
        <w:t xml:space="preserve">o szczególnych rozwiązaniach w zakresie przeciwdziałania wspieraniu agresji na Ukrainę oraz służących ochronie bezpieczeństwa narodowego,  </w:t>
      </w:r>
      <w:r w:rsidRPr="00A82964">
        <w:rPr>
          <w:rFonts w:ascii="Arial" w:hAnsi="Arial" w:cs="Arial"/>
          <w:color w:val="222222"/>
          <w:sz w:val="16"/>
          <w:szCs w:val="16"/>
        </w:rPr>
        <w:t>z postępowania o udzielenie zamówienia publicznego lub konkursu prowadzonego na podstawie ustawy Pzp wyklucza się:</w:t>
      </w:r>
    </w:p>
    <w:p w14:paraId="74BF35DA" w14:textId="77777777" w:rsidR="006302E1" w:rsidRPr="00A82964" w:rsidRDefault="006302E1" w:rsidP="006302E1">
      <w:pPr>
        <w:jc w:val="both"/>
        <w:rPr>
          <w:rFonts w:ascii="Arial" w:hAnsi="Arial" w:cs="Arial"/>
          <w:color w:val="222222"/>
          <w:sz w:val="16"/>
          <w:szCs w:val="16"/>
        </w:rPr>
      </w:pPr>
      <w:r w:rsidRPr="00A82964">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6681D731" w14:textId="77777777" w:rsidR="006302E1" w:rsidRPr="00A82964" w:rsidRDefault="006302E1" w:rsidP="006302E1">
      <w:pPr>
        <w:jc w:val="both"/>
        <w:rPr>
          <w:rFonts w:ascii="Arial" w:hAnsi="Arial" w:cs="Arial"/>
          <w:color w:val="222222"/>
          <w:sz w:val="16"/>
          <w:szCs w:val="16"/>
        </w:rPr>
      </w:pPr>
      <w:r w:rsidRPr="00A82964">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1E295B54" w14:textId="77777777" w:rsidR="006302E1" w:rsidRPr="00896587" w:rsidRDefault="006302E1" w:rsidP="006302E1">
      <w:pPr>
        <w:jc w:val="both"/>
        <w:rPr>
          <w:rFonts w:ascii="Arial" w:hAnsi="Arial" w:cs="Arial"/>
          <w:sz w:val="16"/>
          <w:szCs w:val="16"/>
        </w:rPr>
      </w:pPr>
      <w:r w:rsidRPr="00A82964">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91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gridCol w:w="222"/>
    </w:tblGrid>
    <w:tr w:rsidR="000E3657" w:rsidRPr="00EB18EF" w14:paraId="2B8002C3" w14:textId="77777777" w:rsidTr="008D7AAB">
      <w:trPr>
        <w:trHeight w:val="703"/>
      </w:trPr>
      <w:tc>
        <w:tcPr>
          <w:tcW w:w="5695" w:type="dxa"/>
          <w:vMerge w:val="restart"/>
        </w:tcPr>
        <w:p w14:paraId="7A718680" w14:textId="0E7D9A35" w:rsidR="000E3657" w:rsidRPr="00EB18EF" w:rsidRDefault="007B2C89" w:rsidP="000E3657">
          <w:pPr>
            <w:pStyle w:val="Nagwek"/>
            <w:rPr>
              <w:sz w:val="20"/>
            </w:rPr>
          </w:pPr>
          <w:r w:rsidRPr="009C0F34">
            <w:rPr>
              <w:noProof/>
            </w:rPr>
            <w:drawing>
              <wp:inline distT="0" distB="0" distL="0" distR="0" wp14:anchorId="03919ED3" wp14:editId="0486C7A4">
                <wp:extent cx="5760720" cy="738505"/>
                <wp:effectExtent l="0" t="0" r="0" b="4445"/>
                <wp:docPr id="4" name="Obraz 4" descr="C:\LT-PL 2017-2020\KPO onkologia\Oznakowanie\Zestawienie znaków_KPO_barwy RP_NGEU_wersja polska\POZIOM\RGB\KPO_barwy RP_NextGenerationEU_poziom_zestawienie_podstawowe_ 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T-PL 2017-2020\KPO onkologia\Oznakowanie\Zestawienie znaków_KPO_barwy RP_NGEU_wersja polska\POZIOM\RGB\KPO_barwy RP_NextGenerationEU_poziom_zestawienie_podstawowe_ RGB.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60720" cy="738505"/>
                        </a:xfrm>
                        <a:prstGeom prst="rect">
                          <a:avLst/>
                        </a:prstGeom>
                        <a:noFill/>
                        <a:ln>
                          <a:noFill/>
                        </a:ln>
                      </pic:spPr>
                    </pic:pic>
                  </a:graphicData>
                </a:graphic>
              </wp:inline>
            </w:drawing>
          </w:r>
        </w:p>
      </w:tc>
      <w:tc>
        <w:tcPr>
          <w:tcW w:w="3477" w:type="dxa"/>
          <w:vAlign w:val="bottom"/>
        </w:tcPr>
        <w:p w14:paraId="7041E877" w14:textId="0FD4F4E8" w:rsidR="000E3657" w:rsidRPr="00173876" w:rsidRDefault="000E3657" w:rsidP="000E3657">
          <w:pPr>
            <w:pStyle w:val="Nagwek"/>
            <w:ind w:left="9"/>
            <w:rPr>
              <w:rFonts w:ascii="Montserrat" w:hAnsi="Montserrat"/>
              <w:b/>
              <w:color w:val="DA0000"/>
              <w:sz w:val="28"/>
            </w:rPr>
          </w:pPr>
        </w:p>
      </w:tc>
    </w:tr>
    <w:tr w:rsidR="000E3657" w:rsidRPr="00EB18EF" w14:paraId="1550687A" w14:textId="77777777" w:rsidTr="008D7AAB">
      <w:trPr>
        <w:trHeight w:val="559"/>
      </w:trPr>
      <w:tc>
        <w:tcPr>
          <w:tcW w:w="5695" w:type="dxa"/>
          <w:vMerge/>
        </w:tcPr>
        <w:p w14:paraId="68F6AB1C" w14:textId="77777777" w:rsidR="000E3657" w:rsidRPr="00EB18EF" w:rsidRDefault="000E3657" w:rsidP="000E3657">
          <w:pPr>
            <w:pStyle w:val="Nagwek"/>
            <w:rPr>
              <w:noProof/>
              <w:sz w:val="20"/>
              <w:lang w:eastAsia="pl-PL"/>
            </w:rPr>
          </w:pPr>
        </w:p>
      </w:tc>
      <w:tc>
        <w:tcPr>
          <w:tcW w:w="3477" w:type="dxa"/>
          <w:vAlign w:val="center"/>
        </w:tcPr>
        <w:p w14:paraId="5A0F3AD2" w14:textId="77777777" w:rsidR="000E3657" w:rsidRPr="00F62959" w:rsidRDefault="000E3657" w:rsidP="000E3657">
          <w:pPr>
            <w:pStyle w:val="Nagwek"/>
            <w:jc w:val="center"/>
            <w:rPr>
              <w:rFonts w:ascii="Open Sans" w:hAnsi="Open Sans"/>
              <w:b/>
              <w:color w:val="DA0000"/>
              <w:sz w:val="28"/>
            </w:rPr>
          </w:pPr>
        </w:p>
      </w:tc>
    </w:tr>
  </w:tbl>
  <w:p w14:paraId="47560853" w14:textId="77777777" w:rsidR="000E3657" w:rsidRDefault="000E365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AC65CAE"/>
    <w:name w:val="WW8Num2"/>
    <w:lvl w:ilvl="0">
      <w:start w:val="2"/>
      <w:numFmt w:val="upperRoman"/>
      <w:lvlText w:val="%1."/>
      <w:lvlJc w:val="center"/>
      <w:pPr>
        <w:tabs>
          <w:tab w:val="num" w:pos="284"/>
        </w:tabs>
        <w:ind w:left="284" w:hanging="284"/>
      </w:pPr>
      <w:rPr>
        <w:rFonts w:ascii="Times New Roman" w:eastAsia="Wingdings" w:hAnsi="Times New Roman" w:cs="Wingdings" w:hint="default"/>
        <w:sz w:val="20"/>
        <w:szCs w:val="20"/>
      </w:rPr>
    </w:lvl>
    <w:lvl w:ilvl="1">
      <w:start w:val="1"/>
      <w:numFmt w:val="decimal"/>
      <w:lvlText w:val="%2."/>
      <w:lvlJc w:val="left"/>
      <w:pPr>
        <w:tabs>
          <w:tab w:val="num" w:pos="284"/>
        </w:tabs>
        <w:ind w:left="284" w:hanging="284"/>
      </w:pPr>
      <w:rPr>
        <w:rFonts w:ascii="Garamond" w:eastAsia="Courier New" w:hAnsi="Garamond" w:cs="Times New Roman" w:hint="default"/>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hint="default"/>
        <w:b w:val="0"/>
        <w:color w:val="000000"/>
        <w:sz w:val="22"/>
        <w:szCs w:val="20"/>
      </w:rPr>
    </w:lvl>
    <w:lvl w:ilvl="3">
      <w:start w:val="1"/>
      <w:numFmt w:val="lowerLetter"/>
      <w:lvlText w:val="%4)"/>
      <w:lvlJc w:val="left"/>
      <w:pPr>
        <w:tabs>
          <w:tab w:val="num" w:pos="0"/>
        </w:tabs>
        <w:ind w:left="964" w:hanging="397"/>
      </w:pPr>
      <w:rPr>
        <w:rFonts w:eastAsia="Symbol" w:hint="default"/>
      </w:rPr>
    </w:lvl>
    <w:lvl w:ilvl="4">
      <w:start w:val="1"/>
      <w:numFmt w:val="lowerLetter"/>
      <w:lvlText w:val="(%5)"/>
      <w:lvlJc w:val="left"/>
      <w:pPr>
        <w:tabs>
          <w:tab w:val="num" w:pos="1644"/>
        </w:tabs>
        <w:ind w:left="1644" w:hanging="510"/>
      </w:pPr>
      <w:rPr>
        <w:rFonts w:hint="default"/>
        <w:b w:val="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1"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2"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4" w15:restartNumberingAfterBreak="0">
    <w:nsid w:val="00000039"/>
    <w:multiLevelType w:val="multilevel"/>
    <w:tmpl w:val="00000039"/>
    <w:lvl w:ilvl="0">
      <w:start w:val="1"/>
      <w:numFmt w:val="decimal"/>
      <w:lvlText w:val="%1."/>
      <w:lvlJc w:val="left"/>
      <w:pPr>
        <w:tabs>
          <w:tab w:val="num" w:pos="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1135A77"/>
    <w:multiLevelType w:val="multilevel"/>
    <w:tmpl w:val="7EA039F8"/>
    <w:styleLink w:val="WW8Num3"/>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4DC2D34"/>
    <w:multiLevelType w:val="hybridMultilevel"/>
    <w:tmpl w:val="CE6ED39A"/>
    <w:lvl w:ilvl="0" w:tplc="304071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55C4CA8"/>
    <w:multiLevelType w:val="hybridMultilevel"/>
    <w:tmpl w:val="9256736E"/>
    <w:lvl w:ilvl="0" w:tplc="04F0D58A">
      <w:start w:val="1"/>
      <w:numFmt w:val="decimal"/>
      <w:lvlText w:val="%1."/>
      <w:lvlJc w:val="left"/>
      <w:pPr>
        <w:ind w:left="720" w:hanging="360"/>
      </w:pPr>
      <w:rPr>
        <w:b w:val="0"/>
        <w:bCs/>
        <w:i w:val="0"/>
        <w:iCs w:val="0"/>
      </w:rPr>
    </w:lvl>
    <w:lvl w:ilvl="1" w:tplc="DC369FB4">
      <w:start w:val="1"/>
      <w:numFmt w:val="lowerLetter"/>
      <w:lvlText w:val="%2)"/>
      <w:lvlJc w:val="left"/>
      <w:pPr>
        <w:ind w:left="1815" w:hanging="735"/>
      </w:pPr>
      <w:rPr>
        <w:rFonts w:hint="default"/>
        <w:i w:val="0"/>
        <w:i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B61509"/>
    <w:multiLevelType w:val="multilevel"/>
    <w:tmpl w:val="7662EE30"/>
    <w:lvl w:ilvl="0">
      <w:start w:val="1"/>
      <w:numFmt w:val="bullet"/>
      <w:lvlText w:val=""/>
      <w:lvlJc w:val="left"/>
      <w:pPr>
        <w:ind w:left="720" w:hanging="360"/>
      </w:pPr>
      <w:rPr>
        <w:rFonts w:ascii="Symbol" w:hAnsi="Symbol" w:cs="Symbol" w:hint="default"/>
        <w:b/>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79A508C"/>
    <w:multiLevelType w:val="multilevel"/>
    <w:tmpl w:val="875C4532"/>
    <w:lvl w:ilvl="0">
      <w:start w:val="1"/>
      <w:numFmt w:val="decimal"/>
      <w:lvlText w:val="%1."/>
      <w:lvlJc w:val="left"/>
      <w:pPr>
        <w:tabs>
          <w:tab w:val="num" w:pos="360"/>
        </w:tabs>
        <w:ind w:left="360" w:hanging="360"/>
      </w:pPr>
      <w:rPr>
        <w:b w:val="0"/>
        <w:bCs/>
        <w:color w:val="auto"/>
        <w:sz w:val="22"/>
        <w:szCs w:val="2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B380418"/>
    <w:multiLevelType w:val="hybridMultilevel"/>
    <w:tmpl w:val="9F782774"/>
    <w:lvl w:ilvl="0" w:tplc="D7D487E4">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B753381"/>
    <w:multiLevelType w:val="multilevel"/>
    <w:tmpl w:val="4CA2369A"/>
    <w:lvl w:ilvl="0">
      <w:start w:val="1"/>
      <w:numFmt w:val="bullet"/>
      <w:lvlText w:val=""/>
      <w:lvlJc w:val="left"/>
      <w:pPr>
        <w:tabs>
          <w:tab w:val="num" w:pos="1080"/>
        </w:tabs>
        <w:ind w:left="1080" w:hanging="360"/>
      </w:pPr>
      <w:rPr>
        <w:rFonts w:ascii="Symbol" w:hAnsi="Symbol" w:cs="OpenSymbol" w:hint="default"/>
        <w:strike w:val="0"/>
        <w:dstrike w:val="0"/>
        <w:sz w:val="22"/>
        <w:szCs w:val="22"/>
        <w:u w:val="none"/>
        <w:effect w:val="none"/>
      </w:rPr>
    </w:lvl>
    <w:lvl w:ilvl="1">
      <w:start w:val="1"/>
      <w:numFmt w:val="bullet"/>
      <w:lvlText w:val="◦"/>
      <w:lvlJc w:val="left"/>
      <w:pPr>
        <w:tabs>
          <w:tab w:val="num" w:pos="1440"/>
        </w:tabs>
        <w:ind w:left="1440" w:hanging="360"/>
      </w:pPr>
      <w:rPr>
        <w:rFonts w:ascii="OpenSymbol" w:hAnsi="OpenSymbol" w:cs="OpenSymbol" w:hint="default"/>
      </w:rPr>
    </w:lvl>
    <w:lvl w:ilvl="2">
      <w:start w:val="1"/>
      <w:numFmt w:val="bullet"/>
      <w:lvlText w:val="▪"/>
      <w:lvlJc w:val="left"/>
      <w:pPr>
        <w:tabs>
          <w:tab w:val="num" w:pos="1800"/>
        </w:tabs>
        <w:ind w:left="1800" w:hanging="360"/>
      </w:pPr>
      <w:rPr>
        <w:rFonts w:ascii="OpenSymbol" w:hAnsi="OpenSymbol" w:cs="OpenSymbol" w:hint="default"/>
      </w:rPr>
    </w:lvl>
    <w:lvl w:ilvl="3">
      <w:start w:val="1"/>
      <w:numFmt w:val="bullet"/>
      <w:lvlText w:val=""/>
      <w:lvlJc w:val="left"/>
      <w:pPr>
        <w:tabs>
          <w:tab w:val="num" w:pos="2160"/>
        </w:tabs>
        <w:ind w:left="2160" w:hanging="360"/>
      </w:pPr>
      <w:rPr>
        <w:rFonts w:ascii="Symbol" w:hAnsi="Symbol" w:cs="OpenSymbol" w:hint="default"/>
        <w:strike w:val="0"/>
        <w:dstrike w:val="0"/>
        <w:sz w:val="22"/>
        <w:szCs w:val="22"/>
        <w:u w:val="none"/>
        <w:effect w:val="none"/>
      </w:rPr>
    </w:lvl>
    <w:lvl w:ilvl="4">
      <w:start w:val="1"/>
      <w:numFmt w:val="bullet"/>
      <w:lvlText w:val="◦"/>
      <w:lvlJc w:val="left"/>
      <w:pPr>
        <w:tabs>
          <w:tab w:val="num" w:pos="2520"/>
        </w:tabs>
        <w:ind w:left="2520" w:hanging="360"/>
      </w:pPr>
      <w:rPr>
        <w:rFonts w:ascii="OpenSymbol" w:hAnsi="OpenSymbol" w:cs="OpenSymbol" w:hint="default"/>
      </w:rPr>
    </w:lvl>
    <w:lvl w:ilvl="5">
      <w:start w:val="1"/>
      <w:numFmt w:val="bullet"/>
      <w:lvlText w:val="▪"/>
      <w:lvlJc w:val="left"/>
      <w:pPr>
        <w:tabs>
          <w:tab w:val="num" w:pos="2880"/>
        </w:tabs>
        <w:ind w:left="2880" w:hanging="360"/>
      </w:pPr>
      <w:rPr>
        <w:rFonts w:ascii="OpenSymbol" w:hAnsi="OpenSymbol" w:cs="OpenSymbol" w:hint="default"/>
      </w:rPr>
    </w:lvl>
    <w:lvl w:ilvl="6">
      <w:start w:val="1"/>
      <w:numFmt w:val="bullet"/>
      <w:lvlText w:val=""/>
      <w:lvlJc w:val="left"/>
      <w:pPr>
        <w:tabs>
          <w:tab w:val="num" w:pos="3240"/>
        </w:tabs>
        <w:ind w:left="3240" w:hanging="360"/>
      </w:pPr>
      <w:rPr>
        <w:rFonts w:ascii="Symbol" w:hAnsi="Symbol" w:cs="OpenSymbol" w:hint="default"/>
        <w:strike w:val="0"/>
        <w:dstrike w:val="0"/>
        <w:sz w:val="22"/>
        <w:szCs w:val="22"/>
        <w:u w:val="none"/>
        <w:effect w:val="none"/>
      </w:rPr>
    </w:lvl>
    <w:lvl w:ilvl="7">
      <w:start w:val="1"/>
      <w:numFmt w:val="bullet"/>
      <w:lvlText w:val="◦"/>
      <w:lvlJc w:val="left"/>
      <w:pPr>
        <w:tabs>
          <w:tab w:val="num" w:pos="3600"/>
        </w:tabs>
        <w:ind w:left="3600" w:hanging="360"/>
      </w:pPr>
      <w:rPr>
        <w:rFonts w:ascii="OpenSymbol" w:hAnsi="OpenSymbol" w:cs="OpenSymbol" w:hint="default"/>
      </w:rPr>
    </w:lvl>
    <w:lvl w:ilvl="8">
      <w:start w:val="1"/>
      <w:numFmt w:val="bullet"/>
      <w:lvlText w:val="▪"/>
      <w:lvlJc w:val="left"/>
      <w:pPr>
        <w:tabs>
          <w:tab w:val="num" w:pos="3960"/>
        </w:tabs>
        <w:ind w:left="3960" w:hanging="360"/>
      </w:pPr>
      <w:rPr>
        <w:rFonts w:ascii="OpenSymbol" w:hAnsi="OpenSymbol" w:cs="OpenSymbol" w:hint="default"/>
      </w:rPr>
    </w:lvl>
  </w:abstractNum>
  <w:abstractNum w:abstractNumId="14"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5"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3350080"/>
    <w:multiLevelType w:val="multilevel"/>
    <w:tmpl w:val="D43C837E"/>
    <w:styleLink w:val="WW8Num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14454B42"/>
    <w:multiLevelType w:val="hybridMultilevel"/>
    <w:tmpl w:val="85B61CAE"/>
    <w:lvl w:ilvl="0" w:tplc="784A2C9A">
      <w:start w:val="1"/>
      <w:numFmt w:val="decimal"/>
      <w:suff w:val="nothing"/>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6044D3F"/>
    <w:multiLevelType w:val="multilevel"/>
    <w:tmpl w:val="EF985636"/>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7C77514"/>
    <w:multiLevelType w:val="hybridMultilevel"/>
    <w:tmpl w:val="85B61CAE"/>
    <w:lvl w:ilvl="0" w:tplc="784A2C9A">
      <w:start w:val="1"/>
      <w:numFmt w:val="decimal"/>
      <w:suff w:val="nothing"/>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1DEE601E"/>
    <w:multiLevelType w:val="hybridMultilevel"/>
    <w:tmpl w:val="8910B31A"/>
    <w:lvl w:ilvl="0" w:tplc="6BCCD6B8">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EE3197E"/>
    <w:multiLevelType w:val="multilevel"/>
    <w:tmpl w:val="FE68A3BA"/>
    <w:lvl w:ilvl="0">
      <w:start w:val="1"/>
      <w:numFmt w:val="decimal"/>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26"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22F84305"/>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28" w15:restartNumberingAfterBreak="0">
    <w:nsid w:val="25AC5FC6"/>
    <w:multiLevelType w:val="multilevel"/>
    <w:tmpl w:val="0A886380"/>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29" w15:restartNumberingAfterBreak="0">
    <w:nsid w:val="25FB47AA"/>
    <w:multiLevelType w:val="hybridMultilevel"/>
    <w:tmpl w:val="E1EA82DE"/>
    <w:lvl w:ilvl="0" w:tplc="1DB04D5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1"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8C551D4"/>
    <w:multiLevelType w:val="hybridMultilevel"/>
    <w:tmpl w:val="A8648D78"/>
    <w:lvl w:ilvl="0" w:tplc="877405B2">
      <w:start w:val="1"/>
      <w:numFmt w:val="decimal"/>
      <w:lvlText w:val="%1."/>
      <w:lvlJc w:val="left"/>
      <w:pPr>
        <w:ind w:left="720" w:hanging="360"/>
      </w:pPr>
      <w:rPr>
        <w:b w:val="0"/>
        <w:color w:val="auto"/>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15:restartNumberingAfterBreak="0">
    <w:nsid w:val="2C575176"/>
    <w:multiLevelType w:val="multilevel"/>
    <w:tmpl w:val="128AB176"/>
    <w:lvl w:ilvl="0">
      <w:start w:val="1"/>
      <w:numFmt w:val="decimal"/>
      <w:lvlText w:val="%1."/>
      <w:lvlJc w:val="left"/>
      <w:pPr>
        <w:tabs>
          <w:tab w:val="num" w:pos="473"/>
        </w:tabs>
        <w:ind w:left="454" w:hanging="341"/>
      </w:pPr>
      <w:rPr>
        <w:b w:val="0"/>
        <w:sz w:val="22"/>
        <w:szCs w:val="3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CC12152"/>
    <w:multiLevelType w:val="hybridMultilevel"/>
    <w:tmpl w:val="093A42D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7" w15:restartNumberingAfterBreak="0">
    <w:nsid w:val="2D891DE1"/>
    <w:multiLevelType w:val="hybridMultilevel"/>
    <w:tmpl w:val="3BA240D6"/>
    <w:lvl w:ilvl="0" w:tplc="DD92D2D8">
      <w:start w:val="1"/>
      <w:numFmt w:val="lowerLetter"/>
      <w:lvlText w:val="%1)"/>
      <w:lvlJc w:val="left"/>
      <w:pPr>
        <w:ind w:left="1040" w:hanging="360"/>
      </w:pPr>
      <w:rPr>
        <w:b w:val="0"/>
        <w:bCs/>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8" w15:restartNumberingAfterBreak="0">
    <w:nsid w:val="2F48112D"/>
    <w:multiLevelType w:val="hybridMultilevel"/>
    <w:tmpl w:val="D9DA13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0D47B4D"/>
    <w:multiLevelType w:val="hybridMultilevel"/>
    <w:tmpl w:val="EB1C23B2"/>
    <w:lvl w:ilvl="0" w:tplc="B9FEED96">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2023715"/>
    <w:multiLevelType w:val="hybridMultilevel"/>
    <w:tmpl w:val="AA82E126"/>
    <w:lvl w:ilvl="0" w:tplc="2F50A0E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42"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43" w15:restartNumberingAfterBreak="0">
    <w:nsid w:val="35DE488C"/>
    <w:multiLevelType w:val="multilevel"/>
    <w:tmpl w:val="4DC86410"/>
    <w:lvl w:ilvl="0">
      <w:start w:val="1"/>
      <w:numFmt w:val="decimal"/>
      <w:lvlText w:val="%1."/>
      <w:lvlJc w:val="left"/>
      <w:pPr>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ind w:left="2203" w:hanging="180"/>
      </w:pPr>
      <w:rPr>
        <w:rFonts w:ascii="Calibri" w:eastAsia="Times New Roman" w:hAnsi="Calibri" w:cs="Calibri"/>
        <w:color w:val="00000A"/>
        <w:sz w:val="22"/>
        <w:szCs w:val="32"/>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36871C83"/>
    <w:multiLevelType w:val="hybridMultilevel"/>
    <w:tmpl w:val="E8FC9A9E"/>
    <w:lvl w:ilvl="0" w:tplc="1EB0996A">
      <w:numFmt w:val="bullet"/>
      <w:suff w:val="space"/>
      <w:lvlText w:val="-"/>
      <w:lvlJc w:val="left"/>
      <w:pPr>
        <w:ind w:left="360" w:hanging="360"/>
      </w:pPr>
      <w:rPr>
        <w:rFonts w:ascii="Times New Roman" w:hAnsi="Times New Roman" w:cs="Times New Roman"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8"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9"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0"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1" w15:restartNumberingAfterBreak="0">
    <w:nsid w:val="41A23219"/>
    <w:multiLevelType w:val="hybridMultilevel"/>
    <w:tmpl w:val="C292ED8C"/>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2D72D5C0">
      <w:start w:val="1"/>
      <w:numFmt w:val="decimal"/>
      <w:lvlText w:val="%2)"/>
      <w:lvlJc w:val="left"/>
      <w:pPr>
        <w:ind w:left="1507" w:hanging="36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49AD3C41"/>
    <w:multiLevelType w:val="multilevel"/>
    <w:tmpl w:val="8C58AAB6"/>
    <w:styleLink w:val="WW8Num2"/>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5" w15:restartNumberingAfterBreak="0">
    <w:nsid w:val="4AD176D8"/>
    <w:multiLevelType w:val="hybridMultilevel"/>
    <w:tmpl w:val="D8DE7FE4"/>
    <w:lvl w:ilvl="0" w:tplc="FFFFFFFF">
      <w:start w:val="1"/>
      <w:numFmt w:val="decimal"/>
      <w:suff w:val="nothing"/>
      <w:lvlText w:val="%1."/>
      <w:lvlJc w:val="left"/>
      <w:pPr>
        <w:ind w:left="720" w:hanging="720"/>
      </w:pPr>
      <w:rPr>
        <w:rFonts w:hint="default"/>
        <w:b w:val="0"/>
      </w:rPr>
    </w:lvl>
    <w:lvl w:ilvl="1" w:tplc="FFFFFFFF" w:tentative="1">
      <w:start w:val="1"/>
      <w:numFmt w:val="lowerLetter"/>
      <w:lvlText w:val="%2."/>
      <w:lvlJc w:val="left"/>
      <w:pPr>
        <w:ind w:left="873" w:hanging="360"/>
      </w:pPr>
    </w:lvl>
    <w:lvl w:ilvl="2" w:tplc="FFFFFFFF" w:tentative="1">
      <w:start w:val="1"/>
      <w:numFmt w:val="lowerRoman"/>
      <w:lvlText w:val="%3."/>
      <w:lvlJc w:val="right"/>
      <w:pPr>
        <w:ind w:left="1593" w:hanging="180"/>
      </w:pPr>
    </w:lvl>
    <w:lvl w:ilvl="3" w:tplc="FFFFFFFF" w:tentative="1">
      <w:start w:val="1"/>
      <w:numFmt w:val="decimal"/>
      <w:lvlText w:val="%4."/>
      <w:lvlJc w:val="left"/>
      <w:pPr>
        <w:ind w:left="2313" w:hanging="360"/>
      </w:pPr>
    </w:lvl>
    <w:lvl w:ilvl="4" w:tplc="FFFFFFFF" w:tentative="1">
      <w:start w:val="1"/>
      <w:numFmt w:val="lowerLetter"/>
      <w:lvlText w:val="%5."/>
      <w:lvlJc w:val="left"/>
      <w:pPr>
        <w:ind w:left="3033" w:hanging="360"/>
      </w:pPr>
    </w:lvl>
    <w:lvl w:ilvl="5" w:tplc="FFFFFFFF" w:tentative="1">
      <w:start w:val="1"/>
      <w:numFmt w:val="lowerRoman"/>
      <w:lvlText w:val="%6."/>
      <w:lvlJc w:val="right"/>
      <w:pPr>
        <w:ind w:left="3753" w:hanging="180"/>
      </w:pPr>
    </w:lvl>
    <w:lvl w:ilvl="6" w:tplc="FFFFFFFF" w:tentative="1">
      <w:start w:val="1"/>
      <w:numFmt w:val="decimal"/>
      <w:lvlText w:val="%7."/>
      <w:lvlJc w:val="left"/>
      <w:pPr>
        <w:ind w:left="4473" w:hanging="360"/>
      </w:pPr>
    </w:lvl>
    <w:lvl w:ilvl="7" w:tplc="FFFFFFFF" w:tentative="1">
      <w:start w:val="1"/>
      <w:numFmt w:val="lowerLetter"/>
      <w:lvlText w:val="%8."/>
      <w:lvlJc w:val="left"/>
      <w:pPr>
        <w:ind w:left="5193" w:hanging="360"/>
      </w:pPr>
    </w:lvl>
    <w:lvl w:ilvl="8" w:tplc="FFFFFFFF" w:tentative="1">
      <w:start w:val="1"/>
      <w:numFmt w:val="lowerRoman"/>
      <w:lvlText w:val="%9."/>
      <w:lvlJc w:val="right"/>
      <w:pPr>
        <w:ind w:left="5913" w:hanging="180"/>
      </w:pPr>
    </w:lvl>
  </w:abstractNum>
  <w:abstractNum w:abstractNumId="56"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57" w15:restartNumberingAfterBreak="0">
    <w:nsid w:val="513B11F3"/>
    <w:multiLevelType w:val="multilevel"/>
    <w:tmpl w:val="0A06C6C2"/>
    <w:lvl w:ilvl="0">
      <w:start w:val="1"/>
      <w:numFmt w:val="decimal"/>
      <w:lvlText w:val="%1."/>
      <w:lvlJc w:val="left"/>
      <w:pPr>
        <w:ind w:left="720" w:hanging="360"/>
      </w:pPr>
      <w:rPr>
        <w:rFonts w:ascii="Garamond" w:hAnsi="Garamond" w:hint="default"/>
        <w:color w:val="00000A"/>
        <w:sz w:val="22"/>
        <w:szCs w:val="28"/>
      </w:r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58"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52780E35"/>
    <w:multiLevelType w:val="hybridMultilevel"/>
    <w:tmpl w:val="3C16669E"/>
    <w:lvl w:ilvl="0" w:tplc="4EAC8B8C">
      <w:start w:val="1"/>
      <w:numFmt w:val="decimal"/>
      <w:lvlText w:val="%1."/>
      <w:lvlJc w:val="left"/>
      <w:pPr>
        <w:ind w:left="36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1"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2"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4" w15:restartNumberingAfterBreak="0">
    <w:nsid w:val="5AB81952"/>
    <w:multiLevelType w:val="hybridMultilevel"/>
    <w:tmpl w:val="1298D8A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5" w15:restartNumberingAfterBreak="0">
    <w:nsid w:val="603C30A4"/>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66" w15:restartNumberingAfterBreak="0">
    <w:nsid w:val="62AF16EA"/>
    <w:multiLevelType w:val="hybridMultilevel"/>
    <w:tmpl w:val="A52C0BB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633F2811"/>
    <w:multiLevelType w:val="hybridMultilevel"/>
    <w:tmpl w:val="A36CF48A"/>
    <w:lvl w:ilvl="0" w:tplc="FAE25342">
      <w:start w:val="1"/>
      <w:numFmt w:val="decimal"/>
      <w:lvlText w:val="%1."/>
      <w:lvlJc w:val="left"/>
      <w:pPr>
        <w:ind w:left="554"/>
      </w:pPr>
      <w:rPr>
        <w:rFonts w:ascii="Open Sans" w:eastAsia="Times New Roman" w:hAnsi="Open Sans" w:cs="Open Sans"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8"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9" w15:restartNumberingAfterBreak="0">
    <w:nsid w:val="66117467"/>
    <w:multiLevelType w:val="multilevel"/>
    <w:tmpl w:val="8C066560"/>
    <w:lvl w:ilvl="0">
      <w:start w:val="1"/>
      <w:numFmt w:val="decimal"/>
      <w:lvlText w:val="%1."/>
      <w:lvlJc w:val="left"/>
      <w:pPr>
        <w:ind w:left="720" w:hanging="360"/>
      </w:pPr>
      <w:rPr>
        <w:b w:val="0"/>
      </w:rPr>
    </w:lvl>
    <w:lvl w:ilvl="1">
      <w:start w:val="1"/>
      <w:numFmt w:val="decimal"/>
      <w:lvlText w:val="%2)"/>
      <w:lvlJc w:val="left"/>
      <w:pPr>
        <w:ind w:left="1440" w:hanging="360"/>
      </w:pPr>
    </w:lvl>
    <w:lvl w:ilvl="2">
      <w:start w:val="1"/>
      <w:numFmt w:val="lowerLetter"/>
      <w:lvlText w:val="%3)"/>
      <w:lvlJc w:val="left"/>
      <w:pPr>
        <w:ind w:left="234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68428DC"/>
    <w:multiLevelType w:val="hybridMultilevel"/>
    <w:tmpl w:val="0C045D46"/>
    <w:lvl w:ilvl="0" w:tplc="99B8A882">
      <w:start w:val="1"/>
      <w:numFmt w:val="lowerLetter"/>
      <w:lvlText w:val="%1)"/>
      <w:lvlJc w:val="left"/>
      <w:pPr>
        <w:ind w:left="1040" w:hanging="360"/>
      </w:pPr>
      <w:rPr>
        <w:b w:val="0"/>
        <w:bCs/>
        <w:i w:val="0"/>
        <w:i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1" w15:restartNumberingAfterBreak="0">
    <w:nsid w:val="66DF4CC8"/>
    <w:multiLevelType w:val="multilevel"/>
    <w:tmpl w:val="9D3231F2"/>
    <w:lvl w:ilvl="0">
      <w:start w:val="1"/>
      <w:numFmt w:val="lowerLetter"/>
      <w:lvlText w:val="%1)"/>
      <w:lvlJc w:val="left"/>
      <w:pPr>
        <w:ind w:left="762" w:hanging="360"/>
      </w:pPr>
    </w:lvl>
    <w:lvl w:ilvl="1">
      <w:start w:val="1"/>
      <w:numFmt w:val="lowerLetter"/>
      <w:lvlText w:val="%2."/>
      <w:lvlJc w:val="left"/>
      <w:pPr>
        <w:ind w:left="1482" w:hanging="360"/>
      </w:pPr>
    </w:lvl>
    <w:lvl w:ilvl="2">
      <w:start w:val="1"/>
      <w:numFmt w:val="lowerRoman"/>
      <w:lvlText w:val="%3."/>
      <w:lvlJc w:val="left"/>
      <w:pPr>
        <w:ind w:left="2202" w:hanging="180"/>
      </w:pPr>
    </w:lvl>
    <w:lvl w:ilvl="3">
      <w:start w:val="1"/>
      <w:numFmt w:val="decimal"/>
      <w:lvlText w:val="%4."/>
      <w:lvlJc w:val="left"/>
      <w:pPr>
        <w:ind w:left="2922" w:hanging="360"/>
      </w:pPr>
    </w:lvl>
    <w:lvl w:ilvl="4">
      <w:start w:val="1"/>
      <w:numFmt w:val="lowerLetter"/>
      <w:lvlText w:val="%5."/>
      <w:lvlJc w:val="left"/>
      <w:pPr>
        <w:ind w:left="3642" w:hanging="360"/>
      </w:pPr>
    </w:lvl>
    <w:lvl w:ilvl="5">
      <w:start w:val="1"/>
      <w:numFmt w:val="lowerRoman"/>
      <w:lvlText w:val="%6."/>
      <w:lvlJc w:val="left"/>
      <w:pPr>
        <w:ind w:left="4362" w:hanging="180"/>
      </w:pPr>
    </w:lvl>
    <w:lvl w:ilvl="6">
      <w:start w:val="1"/>
      <w:numFmt w:val="decimal"/>
      <w:lvlText w:val="%7."/>
      <w:lvlJc w:val="left"/>
      <w:pPr>
        <w:ind w:left="5082" w:hanging="360"/>
      </w:pPr>
    </w:lvl>
    <w:lvl w:ilvl="7">
      <w:start w:val="1"/>
      <w:numFmt w:val="lowerLetter"/>
      <w:lvlText w:val="%8."/>
      <w:lvlJc w:val="left"/>
      <w:pPr>
        <w:ind w:left="5802" w:hanging="360"/>
      </w:pPr>
    </w:lvl>
    <w:lvl w:ilvl="8">
      <w:start w:val="1"/>
      <w:numFmt w:val="lowerRoman"/>
      <w:lvlText w:val="%9."/>
      <w:lvlJc w:val="left"/>
      <w:pPr>
        <w:ind w:left="6522" w:hanging="180"/>
      </w:pPr>
    </w:lvl>
  </w:abstractNum>
  <w:abstractNum w:abstractNumId="72" w15:restartNumberingAfterBreak="0">
    <w:nsid w:val="691460C8"/>
    <w:multiLevelType w:val="multilevel"/>
    <w:tmpl w:val="0415001F"/>
    <w:styleLink w:val="Poziom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3" w15:restartNumberingAfterBreak="0">
    <w:nsid w:val="6B114993"/>
    <w:multiLevelType w:val="hybridMultilevel"/>
    <w:tmpl w:val="BB705016"/>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15:restartNumberingAfterBreak="0">
    <w:nsid w:val="6E0C7EF9"/>
    <w:multiLevelType w:val="hybridMultilevel"/>
    <w:tmpl w:val="7C568808"/>
    <w:lvl w:ilvl="0" w:tplc="0DE217AA">
      <w:start w:val="12"/>
      <w:numFmt w:val="decimal"/>
      <w:lvlText w:val="%1."/>
      <w:lvlJc w:val="left"/>
      <w:pPr>
        <w:ind w:left="495"/>
      </w:pPr>
      <w:rPr>
        <w:rFonts w:ascii="Open Sans" w:eastAsia="Times New Roman" w:hAnsi="Open Sans" w:cs="Open Sans"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5" w15:restartNumberingAfterBreak="0">
    <w:nsid w:val="70D437A9"/>
    <w:multiLevelType w:val="hybridMultilevel"/>
    <w:tmpl w:val="986AA64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74955C70"/>
    <w:multiLevelType w:val="hybridMultilevel"/>
    <w:tmpl w:val="55283630"/>
    <w:lvl w:ilvl="0" w:tplc="1712900A">
      <w:start w:val="1"/>
      <w:numFmt w:val="lowerLetter"/>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4CA33D2"/>
    <w:multiLevelType w:val="singleLevel"/>
    <w:tmpl w:val="0415000F"/>
    <w:styleLink w:val="List0"/>
    <w:lvl w:ilvl="0">
      <w:start w:val="1"/>
      <w:numFmt w:val="decimal"/>
      <w:lvlText w:val="%1."/>
      <w:lvlJc w:val="left"/>
      <w:pPr>
        <w:tabs>
          <w:tab w:val="num" w:pos="360"/>
        </w:tabs>
        <w:ind w:left="360" w:hanging="360"/>
      </w:pPr>
      <w:rPr>
        <w:rFonts w:cs="Times New Roman"/>
      </w:rPr>
    </w:lvl>
  </w:abstractNum>
  <w:abstractNum w:abstractNumId="78"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9"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AF31F58"/>
    <w:multiLevelType w:val="hybridMultilevel"/>
    <w:tmpl w:val="759C7846"/>
    <w:lvl w:ilvl="0" w:tplc="FFFFFFFF">
      <w:start w:val="1"/>
      <w:numFmt w:val="decimal"/>
      <w:suff w:val="nothing"/>
      <w:lvlText w:val="%1."/>
      <w:lvlJc w:val="left"/>
      <w:pPr>
        <w:ind w:left="720" w:hanging="72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C5A5D1F"/>
    <w:multiLevelType w:val="multilevel"/>
    <w:tmpl w:val="9236B3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839155275">
    <w:abstractNumId w:val="25"/>
  </w:num>
  <w:num w:numId="2" w16cid:durableId="1915823281">
    <w:abstractNumId w:val="36"/>
  </w:num>
  <w:num w:numId="3" w16cid:durableId="926883332">
    <w:abstractNumId w:val="45"/>
  </w:num>
  <w:num w:numId="4" w16cid:durableId="1180390542">
    <w:abstractNumId w:val="42"/>
  </w:num>
  <w:num w:numId="5" w16cid:durableId="11390352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702215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10365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3580951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084400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7030927">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73087950">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1817944">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9145250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8811834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921245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95532240">
    <w:abstractNumId w:val="3"/>
  </w:num>
  <w:num w:numId="17" w16cid:durableId="42928065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06315683">
    <w:abstractNumId w:val="72"/>
  </w:num>
  <w:num w:numId="19" w16cid:durableId="1334336608">
    <w:abstractNumId w:val="47"/>
  </w:num>
  <w:num w:numId="20" w16cid:durableId="1437093818">
    <w:abstractNumId w:val="26"/>
  </w:num>
  <w:num w:numId="21" w16cid:durableId="360277294">
    <w:abstractNumId w:val="9"/>
  </w:num>
  <w:num w:numId="22" w16cid:durableId="147869765">
    <w:abstractNumId w:val="22"/>
  </w:num>
  <w:num w:numId="23" w16cid:durableId="1791515489">
    <w:abstractNumId w:val="32"/>
  </w:num>
  <w:num w:numId="24" w16cid:durableId="32271095">
    <w:abstractNumId w:val="62"/>
  </w:num>
  <w:num w:numId="25" w16cid:durableId="960377083">
    <w:abstractNumId w:val="49"/>
  </w:num>
  <w:num w:numId="26" w16cid:durableId="19839197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57953026">
    <w:abstractNumId w:val="73"/>
  </w:num>
  <w:num w:numId="28" w16cid:durableId="2128354736">
    <w:abstractNumId w:val="7"/>
  </w:num>
  <w:num w:numId="29" w16cid:durableId="407308781">
    <w:abstractNumId w:val="56"/>
  </w:num>
  <w:num w:numId="30" w16cid:durableId="52391810">
    <w:abstractNumId w:val="39"/>
  </w:num>
  <w:num w:numId="31" w16cid:durableId="1998072334">
    <w:abstractNumId w:val="1"/>
  </w:num>
  <w:num w:numId="32" w16cid:durableId="906107401">
    <w:abstractNumId w:val="53"/>
  </w:num>
  <w:num w:numId="33" w16cid:durableId="2091123788">
    <w:abstractNumId w:val="2"/>
  </w:num>
  <w:num w:numId="34" w16cid:durableId="1239242513">
    <w:abstractNumId w:val="23"/>
  </w:num>
  <w:num w:numId="35" w16cid:durableId="268777124">
    <w:abstractNumId w:val="12"/>
  </w:num>
  <w:num w:numId="36" w16cid:durableId="603925133">
    <w:abstractNumId w:val="30"/>
  </w:num>
  <w:num w:numId="37" w16cid:durableId="1359042805">
    <w:abstractNumId w:val="40"/>
  </w:num>
  <w:num w:numId="38" w16cid:durableId="1206410104">
    <w:abstractNumId w:val="50"/>
  </w:num>
  <w:num w:numId="39" w16cid:durableId="2080052551">
    <w:abstractNumId w:val="60"/>
  </w:num>
  <w:num w:numId="40" w16cid:durableId="937758477">
    <w:abstractNumId w:val="61"/>
  </w:num>
  <w:num w:numId="41" w16cid:durableId="511116375">
    <w:abstractNumId w:val="14"/>
  </w:num>
  <w:num w:numId="42" w16cid:durableId="1181357026">
    <w:abstractNumId w:val="76"/>
  </w:num>
  <w:num w:numId="43" w16cid:durableId="715392799">
    <w:abstractNumId w:val="54"/>
  </w:num>
  <w:num w:numId="44" w16cid:durableId="1909460247">
    <w:abstractNumId w:val="17"/>
  </w:num>
  <w:num w:numId="45" w16cid:durableId="1534994525">
    <w:abstractNumId w:val="5"/>
  </w:num>
  <w:num w:numId="46" w16cid:durableId="365909998">
    <w:abstractNumId w:val="46"/>
  </w:num>
  <w:num w:numId="47" w16cid:durableId="1010449564">
    <w:abstractNumId w:val="63"/>
  </w:num>
  <w:num w:numId="48" w16cid:durableId="1727413388">
    <w:abstractNumId w:val="16"/>
  </w:num>
  <w:num w:numId="49" w16cid:durableId="1959339728">
    <w:abstractNumId w:val="74"/>
  </w:num>
  <w:num w:numId="50" w16cid:durableId="1958558687">
    <w:abstractNumId w:val="15"/>
  </w:num>
  <w:num w:numId="51" w16cid:durableId="2130464900">
    <w:abstractNumId w:val="4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939215457">
    <w:abstractNumId w:val="75"/>
  </w:num>
  <w:num w:numId="53" w16cid:durableId="1147285824">
    <w:abstractNumId w:val="64"/>
  </w:num>
  <w:num w:numId="54" w16cid:durableId="290596718">
    <w:abstractNumId w:val="6"/>
  </w:num>
  <w:num w:numId="55" w16cid:durableId="5917400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502626915">
    <w:abstractNumId w:val="77"/>
  </w:num>
  <w:num w:numId="57" w16cid:durableId="1000698869">
    <w:abstractNumId w:val="68"/>
  </w:num>
  <w:num w:numId="58" w16cid:durableId="1433623120">
    <w:abstractNumId w:val="18"/>
  </w:num>
  <w:num w:numId="59" w16cid:durableId="349333560">
    <w:abstractNumId w:val="79"/>
  </w:num>
  <w:num w:numId="60" w16cid:durableId="646206538">
    <w:abstractNumId w:val="67"/>
  </w:num>
  <w:num w:numId="61" w16cid:durableId="1542740086">
    <w:abstractNumId w:val="51"/>
  </w:num>
  <w:num w:numId="62" w16cid:durableId="929968728">
    <w:abstractNumId w:val="24"/>
  </w:num>
  <w:num w:numId="63" w16cid:durableId="1239361796">
    <w:abstractNumId w:val="58"/>
  </w:num>
  <w:num w:numId="64" w16cid:durableId="1610314748">
    <w:abstractNumId w:val="66"/>
  </w:num>
  <w:num w:numId="65" w16cid:durableId="806162317">
    <w:abstractNumId w:val="38"/>
  </w:num>
  <w:num w:numId="66" w16cid:durableId="1950580705">
    <w:abstractNumId w:val="31"/>
  </w:num>
  <w:num w:numId="67" w16cid:durableId="729115069">
    <w:abstractNumId w:val="20"/>
  </w:num>
  <w:num w:numId="68" w16cid:durableId="1195120809">
    <w:abstractNumId w:val="21"/>
  </w:num>
  <w:num w:numId="69" w16cid:durableId="1491361032">
    <w:abstractNumId w:val="19"/>
  </w:num>
  <w:num w:numId="70" w16cid:durableId="737048988">
    <w:abstractNumId w:val="41"/>
  </w:num>
  <w:num w:numId="71" w16cid:durableId="1905947902">
    <w:abstractNumId w:val="10"/>
  </w:num>
  <w:num w:numId="72" w16cid:durableId="1489058067">
    <w:abstractNumId w:val="52"/>
  </w:num>
  <w:num w:numId="73" w16cid:durableId="1822039286">
    <w:abstractNumId w:val="78"/>
  </w:num>
  <w:num w:numId="74" w16cid:durableId="1657342120">
    <w:abstractNumId w:val="27"/>
  </w:num>
  <w:num w:numId="75" w16cid:durableId="2634529">
    <w:abstractNumId w:val="44"/>
  </w:num>
  <w:num w:numId="76" w16cid:durableId="879056433">
    <w:abstractNumId w:val="65"/>
  </w:num>
  <w:num w:numId="77" w16cid:durableId="819079332">
    <w:abstractNumId w:val="80"/>
  </w:num>
  <w:num w:numId="78" w16cid:durableId="2146123459">
    <w:abstractNumId w:val="55"/>
  </w:num>
  <w:num w:numId="79" w16cid:durableId="795216336">
    <w:abstractNumId w:val="8"/>
  </w:num>
  <w:num w:numId="80" w16cid:durableId="1617834799">
    <w:abstractNumId w:val="13"/>
  </w:num>
  <w:num w:numId="81" w16cid:durableId="2088653000">
    <w:abstractNumId w:val="59"/>
  </w:num>
  <w:num w:numId="82" w16cid:durableId="714895315">
    <w:abstractNumId w:val="0"/>
  </w:num>
  <w:num w:numId="83" w16cid:durableId="1617904651">
    <w:abstractNumId w:val="35"/>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Klaudia Przeradzka">
    <w15:presenceInfo w15:providerId="Windows Live" w15:userId="5d84622687b42e7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revisionView w:markup="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4917"/>
    <w:rsid w:val="000324BE"/>
    <w:rsid w:val="00034EA0"/>
    <w:rsid w:val="00063979"/>
    <w:rsid w:val="00080B22"/>
    <w:rsid w:val="000870F1"/>
    <w:rsid w:val="000A02AE"/>
    <w:rsid w:val="000D507E"/>
    <w:rsid w:val="000E3657"/>
    <w:rsid w:val="000E442C"/>
    <w:rsid w:val="00102733"/>
    <w:rsid w:val="001159D7"/>
    <w:rsid w:val="00152119"/>
    <w:rsid w:val="00157E5D"/>
    <w:rsid w:val="0016431A"/>
    <w:rsid w:val="00173876"/>
    <w:rsid w:val="00177A11"/>
    <w:rsid w:val="00197ECB"/>
    <w:rsid w:val="001D0028"/>
    <w:rsid w:val="001D466A"/>
    <w:rsid w:val="001E0275"/>
    <w:rsid w:val="001E14A4"/>
    <w:rsid w:val="002209FE"/>
    <w:rsid w:val="00244E01"/>
    <w:rsid w:val="002C0FCD"/>
    <w:rsid w:val="002E268C"/>
    <w:rsid w:val="002F30C0"/>
    <w:rsid w:val="00323C82"/>
    <w:rsid w:val="00324FAD"/>
    <w:rsid w:val="003456F1"/>
    <w:rsid w:val="003577CA"/>
    <w:rsid w:val="00390D2A"/>
    <w:rsid w:val="0039562B"/>
    <w:rsid w:val="003D302A"/>
    <w:rsid w:val="0040016B"/>
    <w:rsid w:val="004071B7"/>
    <w:rsid w:val="00494A8A"/>
    <w:rsid w:val="004B2BD6"/>
    <w:rsid w:val="004F5D0A"/>
    <w:rsid w:val="00532A25"/>
    <w:rsid w:val="005A6F53"/>
    <w:rsid w:val="005D14A7"/>
    <w:rsid w:val="005F6792"/>
    <w:rsid w:val="006302E1"/>
    <w:rsid w:val="00633F88"/>
    <w:rsid w:val="00654CB1"/>
    <w:rsid w:val="00661522"/>
    <w:rsid w:val="00672AD6"/>
    <w:rsid w:val="00672BD7"/>
    <w:rsid w:val="006B7196"/>
    <w:rsid w:val="00704995"/>
    <w:rsid w:val="00720BA2"/>
    <w:rsid w:val="00741A73"/>
    <w:rsid w:val="00745D5C"/>
    <w:rsid w:val="0076292D"/>
    <w:rsid w:val="007B2C89"/>
    <w:rsid w:val="007C6B50"/>
    <w:rsid w:val="007F0E12"/>
    <w:rsid w:val="0082058D"/>
    <w:rsid w:val="008639EC"/>
    <w:rsid w:val="00864218"/>
    <w:rsid w:val="008652A4"/>
    <w:rsid w:val="008D0ECF"/>
    <w:rsid w:val="008D6960"/>
    <w:rsid w:val="00986B61"/>
    <w:rsid w:val="009C7FE5"/>
    <w:rsid w:val="00A319DD"/>
    <w:rsid w:val="00A3668F"/>
    <w:rsid w:val="00A922B0"/>
    <w:rsid w:val="00AC72BE"/>
    <w:rsid w:val="00AF2414"/>
    <w:rsid w:val="00B01D14"/>
    <w:rsid w:val="00B04917"/>
    <w:rsid w:val="00B27CDB"/>
    <w:rsid w:val="00BC45DC"/>
    <w:rsid w:val="00BE3AF5"/>
    <w:rsid w:val="00C5143C"/>
    <w:rsid w:val="00CC3FF7"/>
    <w:rsid w:val="00CE7352"/>
    <w:rsid w:val="00D3485C"/>
    <w:rsid w:val="00E3773A"/>
    <w:rsid w:val="00E80CC2"/>
    <w:rsid w:val="00E810AF"/>
    <w:rsid w:val="00EB18EF"/>
    <w:rsid w:val="00EC57B7"/>
    <w:rsid w:val="00EE1B40"/>
    <w:rsid w:val="00EE6BA6"/>
    <w:rsid w:val="00F04902"/>
    <w:rsid w:val="00F3340C"/>
    <w:rsid w:val="00F62959"/>
    <w:rsid w:val="00F63BBC"/>
    <w:rsid w:val="00F83B0E"/>
    <w:rsid w:val="00FB7C52"/>
    <w:rsid w:val="00FC6FDF"/>
    <w:rsid w:val="00FE41D4"/>
    <w:rsid w:val="00FF0B4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1541E"/>
  <w15:chartTrackingRefBased/>
  <w15:docId w15:val="{69EB3972-EEAD-457E-B9C3-B259321D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aliases w:val="Interreg LT-PL Chapter"/>
    <w:basedOn w:val="Normalny"/>
    <w:next w:val="Nagwek2"/>
    <w:link w:val="Nagwek1Znak"/>
    <w:autoRedefine/>
    <w:qFormat/>
    <w:rsid w:val="00661522"/>
    <w:pPr>
      <w:spacing w:after="0" w:line="276" w:lineRule="auto"/>
      <w:ind w:left="432"/>
      <w:jc w:val="center"/>
      <w:outlineLvl w:val="0"/>
    </w:pPr>
    <w:rPr>
      <w:rFonts w:ascii="Times New Roman" w:eastAsia="Times New Roman" w:hAnsi="Times New Roman" w:cs="Times New Roman"/>
      <w:b/>
      <w:bCs/>
      <w:caps/>
      <w:kern w:val="32"/>
      <w:sz w:val="24"/>
      <w:szCs w:val="24"/>
      <w:lang w:eastAsia="pl-PL"/>
    </w:rPr>
  </w:style>
  <w:style w:type="paragraph" w:styleId="Nagwek2">
    <w:name w:val="heading 2"/>
    <w:aliases w:val="Interreg LT-PL Heading 1"/>
    <w:basedOn w:val="Normalny"/>
    <w:link w:val="Nagwek2Znak"/>
    <w:autoRedefine/>
    <w:uiPriority w:val="9"/>
    <w:qFormat/>
    <w:rsid w:val="00661522"/>
    <w:pPr>
      <w:numPr>
        <w:ilvl w:val="1"/>
        <w:numId w:val="1"/>
      </w:numPr>
      <w:spacing w:after="0" w:line="240" w:lineRule="auto"/>
      <w:jc w:val="both"/>
      <w:outlineLvl w:val="1"/>
    </w:pPr>
    <w:rPr>
      <w:rFonts w:ascii="Garamond" w:eastAsia="Times New Roman" w:hAnsi="Garamond" w:cs="Times New Roman"/>
      <w:iCs/>
      <w:color w:val="000000"/>
      <w:sz w:val="18"/>
      <w:szCs w:val="18"/>
      <w:lang w:eastAsia="pl-PL"/>
    </w:rPr>
  </w:style>
  <w:style w:type="paragraph" w:styleId="Nagwek3">
    <w:name w:val="heading 3"/>
    <w:aliases w:val="Interreg LT-PL Heading 2"/>
    <w:basedOn w:val="Normalny"/>
    <w:link w:val="Nagwek3Znak"/>
    <w:autoRedefine/>
    <w:qFormat/>
    <w:rsid w:val="00661522"/>
    <w:pPr>
      <w:numPr>
        <w:numId w:val="2"/>
      </w:numPr>
      <w:tabs>
        <w:tab w:val="left" w:pos="720"/>
      </w:tabs>
      <w:spacing w:before="60" w:after="120" w:line="240" w:lineRule="auto"/>
      <w:jc w:val="both"/>
      <w:outlineLvl w:val="2"/>
    </w:pPr>
    <w:rPr>
      <w:rFonts w:ascii="Times New Roman" w:eastAsia="Times New Roman" w:hAnsi="Times New Roman" w:cs="Times New Roman"/>
      <w:bCs/>
      <w:sz w:val="24"/>
      <w:szCs w:val="24"/>
      <w:lang w:eastAsia="pl-PL"/>
    </w:rPr>
  </w:style>
  <w:style w:type="paragraph" w:styleId="Nagwek4">
    <w:name w:val="heading 4"/>
    <w:aliases w:val="Interreg LT-PL Heading 3"/>
    <w:basedOn w:val="Normalny"/>
    <w:link w:val="Nagwek4Znak"/>
    <w:autoRedefine/>
    <w:uiPriority w:val="9"/>
    <w:qFormat/>
    <w:rsid w:val="00661522"/>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661522"/>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661522"/>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661522"/>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661522"/>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661522"/>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qFormat/>
    <w:rsid w:val="00B04917"/>
    <w:pPr>
      <w:tabs>
        <w:tab w:val="center" w:pos="4536"/>
        <w:tab w:val="right" w:pos="9072"/>
      </w:tabs>
      <w:spacing w:after="0" w:line="240" w:lineRule="auto"/>
    </w:pPr>
  </w:style>
  <w:style w:type="character" w:customStyle="1" w:styleId="NagwekZnak">
    <w:name w:val="Nagłówek Znak"/>
    <w:basedOn w:val="Domylnaczcionkaakapitu"/>
    <w:link w:val="Nagwek"/>
    <w:qFormat/>
    <w:rsid w:val="00B04917"/>
  </w:style>
  <w:style w:type="paragraph" w:styleId="Stopka">
    <w:name w:val="footer"/>
    <w:basedOn w:val="Normalny"/>
    <w:link w:val="StopkaZnak"/>
    <w:uiPriority w:val="99"/>
    <w:unhideWhenUsed/>
    <w:qFormat/>
    <w:rsid w:val="00B04917"/>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B04917"/>
  </w:style>
  <w:style w:type="table" w:styleId="Tabela-Siatka">
    <w:name w:val="Table Grid"/>
    <w:basedOn w:val="Standardowy"/>
    <w:uiPriority w:val="39"/>
    <w:rsid w:val="00B049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unhideWhenUsed/>
    <w:qFormat/>
    <w:rsid w:val="00494A8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qFormat/>
    <w:rsid w:val="00494A8A"/>
    <w:rPr>
      <w:rFonts w:ascii="Segoe UI" w:hAnsi="Segoe UI" w:cs="Segoe UI"/>
      <w:sz w:val="18"/>
      <w:szCs w:val="18"/>
    </w:rPr>
  </w:style>
  <w:style w:type="character" w:customStyle="1" w:styleId="Nagwek1Znak">
    <w:name w:val="Nagłówek 1 Znak"/>
    <w:aliases w:val="Interreg LT-PL Chapter Znak"/>
    <w:basedOn w:val="Domylnaczcionkaakapitu"/>
    <w:link w:val="Nagwek1"/>
    <w:qFormat/>
    <w:rsid w:val="00661522"/>
    <w:rPr>
      <w:rFonts w:ascii="Times New Roman" w:eastAsia="Times New Roman" w:hAnsi="Times New Roman" w:cs="Times New Roman"/>
      <w:b/>
      <w:bCs/>
      <w:caps/>
      <w:kern w:val="32"/>
      <w:sz w:val="24"/>
      <w:szCs w:val="24"/>
      <w:lang w:eastAsia="pl-PL"/>
    </w:rPr>
  </w:style>
  <w:style w:type="character" w:customStyle="1" w:styleId="Nagwek2Znak">
    <w:name w:val="Nagłówek 2 Znak"/>
    <w:aliases w:val="Interreg LT-PL Heading 1 Znak"/>
    <w:basedOn w:val="Domylnaczcionkaakapitu"/>
    <w:link w:val="Nagwek2"/>
    <w:uiPriority w:val="9"/>
    <w:qFormat/>
    <w:rsid w:val="00661522"/>
    <w:rPr>
      <w:rFonts w:ascii="Garamond" w:eastAsia="Times New Roman" w:hAnsi="Garamond" w:cs="Times New Roman"/>
      <w:iCs/>
      <w:color w:val="000000"/>
      <w:sz w:val="18"/>
      <w:szCs w:val="18"/>
      <w:lang w:eastAsia="pl-PL"/>
    </w:rPr>
  </w:style>
  <w:style w:type="character" w:customStyle="1" w:styleId="Nagwek3Znak">
    <w:name w:val="Nagłówek 3 Znak"/>
    <w:aliases w:val="Interreg LT-PL Heading 2 Znak"/>
    <w:basedOn w:val="Domylnaczcionkaakapitu"/>
    <w:link w:val="Nagwek3"/>
    <w:qFormat/>
    <w:rsid w:val="00661522"/>
    <w:rPr>
      <w:rFonts w:ascii="Times New Roman" w:eastAsia="Times New Roman" w:hAnsi="Times New Roman" w:cs="Times New Roman"/>
      <w:bCs/>
      <w:sz w:val="24"/>
      <w:szCs w:val="24"/>
      <w:lang w:eastAsia="pl-PL"/>
    </w:rPr>
  </w:style>
  <w:style w:type="character" w:customStyle="1" w:styleId="Nagwek4Znak">
    <w:name w:val="Nagłówek 4 Znak"/>
    <w:aliases w:val="Interreg LT-PL Heading 3 Znak"/>
    <w:basedOn w:val="Domylnaczcionkaakapitu"/>
    <w:link w:val="Nagwek4"/>
    <w:uiPriority w:val="9"/>
    <w:rsid w:val="00661522"/>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661522"/>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661522"/>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661522"/>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661522"/>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661522"/>
    <w:rPr>
      <w:rFonts w:ascii="Arial" w:eastAsia="Times New Roman" w:hAnsi="Arial" w:cs="Arial"/>
      <w:lang w:eastAsia="pl-PL"/>
    </w:rPr>
  </w:style>
  <w:style w:type="paragraph" w:customStyle="1" w:styleId="pkt">
    <w:name w:val="pkt"/>
    <w:basedOn w:val="Normalny"/>
    <w:qFormat/>
    <w:rsid w:val="00661522"/>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qFormat/>
    <w:rsid w:val="00661522"/>
    <w:pPr>
      <w:ind w:left="850" w:hanging="425"/>
    </w:pPr>
  </w:style>
  <w:style w:type="paragraph" w:styleId="Tytu">
    <w:name w:val="Title"/>
    <w:basedOn w:val="Normalny"/>
    <w:next w:val="Normalny"/>
    <w:link w:val="TytuZnak"/>
    <w:autoRedefine/>
    <w:qFormat/>
    <w:rsid w:val="00661522"/>
    <w:pPr>
      <w:spacing w:before="240" w:after="60" w:line="240" w:lineRule="auto"/>
      <w:jc w:val="center"/>
      <w:outlineLvl w:val="0"/>
    </w:pPr>
    <w:rPr>
      <w:rFonts w:ascii="Times New Roman" w:eastAsia="Times New Roman" w:hAnsi="Times New Roman" w:cs="Arial"/>
      <w:b/>
      <w:bCs/>
      <w:kern w:val="28"/>
      <w:sz w:val="32"/>
      <w:szCs w:val="32"/>
      <w:lang w:eastAsia="pl-PL"/>
    </w:rPr>
  </w:style>
  <w:style w:type="character" w:customStyle="1" w:styleId="TytuZnak">
    <w:name w:val="Tytuł Znak"/>
    <w:basedOn w:val="Domylnaczcionkaakapitu"/>
    <w:link w:val="Tytu"/>
    <w:rsid w:val="00661522"/>
    <w:rPr>
      <w:rFonts w:ascii="Times New Roman" w:eastAsia="Times New Roman" w:hAnsi="Times New Roman" w:cs="Arial"/>
      <w:b/>
      <w:bCs/>
      <w:kern w:val="28"/>
      <w:sz w:val="32"/>
      <w:szCs w:val="32"/>
      <w:lang w:eastAsia="pl-PL"/>
    </w:rPr>
  </w:style>
  <w:style w:type="character" w:styleId="Numerstrony">
    <w:name w:val="page number"/>
    <w:basedOn w:val="Domylnaczcionkaakapitu"/>
    <w:rsid w:val="00661522"/>
  </w:style>
  <w:style w:type="paragraph" w:styleId="Tekstpodstawowy">
    <w:name w:val="Body Text"/>
    <w:aliases w:val=" Znak Znak,Znak Znak"/>
    <w:basedOn w:val="Normalny"/>
    <w:link w:val="TekstpodstawowyZnak"/>
    <w:qFormat/>
    <w:rsid w:val="00661522"/>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aliases w:val=" Znak Znak Znak,Znak Znak Znak"/>
    <w:basedOn w:val="Domylnaczcionkaakapitu"/>
    <w:link w:val="Tekstpodstawowy"/>
    <w:qFormat/>
    <w:rsid w:val="00661522"/>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qFormat/>
    <w:rsid w:val="00661522"/>
    <w:pPr>
      <w:spacing w:after="120" w:line="240" w:lineRule="auto"/>
      <w:ind w:left="283"/>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rsid w:val="00661522"/>
    <w:rPr>
      <w:rFonts w:ascii="Times New Roman" w:eastAsia="Times New Roman" w:hAnsi="Times New Roman" w:cs="Times New Roman"/>
      <w:sz w:val="24"/>
      <w:szCs w:val="24"/>
      <w:lang w:eastAsia="pl-PL"/>
    </w:rPr>
  </w:style>
  <w:style w:type="character" w:styleId="Odwoaniedokomentarza">
    <w:name w:val="annotation reference"/>
    <w:uiPriority w:val="99"/>
    <w:semiHidden/>
    <w:rsid w:val="00661522"/>
    <w:rPr>
      <w:sz w:val="16"/>
      <w:szCs w:val="16"/>
    </w:rPr>
  </w:style>
  <w:style w:type="paragraph" w:customStyle="1" w:styleId="StylNagwek4NiePogrubienieZlewej0cmPierwszywiersz">
    <w:name w:val="Styl Nagłówek 4 + Nie Pogrubienie Z lewej:  0 cm Pierwszy wiersz..."/>
    <w:basedOn w:val="Nagwek4"/>
    <w:qFormat/>
    <w:rsid w:val="00661522"/>
    <w:pPr>
      <w:ind w:left="0" w:firstLine="0"/>
    </w:pPr>
    <w:rPr>
      <w:b/>
      <w:bCs w:val="0"/>
      <w:szCs w:val="20"/>
    </w:rPr>
  </w:style>
  <w:style w:type="paragraph" w:styleId="Tekstpodstawowy2">
    <w:name w:val="Body Text 2"/>
    <w:basedOn w:val="Normalny"/>
    <w:link w:val="Tekstpodstawowy2Znak"/>
    <w:qFormat/>
    <w:rsid w:val="00661522"/>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661522"/>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qFormat/>
    <w:rsid w:val="00661522"/>
    <w:rPr>
      <w:bCs w:val="0"/>
      <w:szCs w:val="20"/>
    </w:rPr>
  </w:style>
  <w:style w:type="paragraph" w:styleId="Mapadokumentu">
    <w:name w:val="Document Map"/>
    <w:basedOn w:val="Normalny"/>
    <w:link w:val="MapadokumentuZnak"/>
    <w:semiHidden/>
    <w:rsid w:val="00661522"/>
    <w:pPr>
      <w:shd w:val="clear" w:color="auto" w:fill="000080"/>
      <w:spacing w:after="0" w:line="240" w:lineRule="auto"/>
    </w:pPr>
    <w:rPr>
      <w:rFonts w:ascii="Tahoma" w:eastAsia="Times New Roman" w:hAnsi="Tahoma" w:cs="Tahoma"/>
      <w:sz w:val="24"/>
      <w:szCs w:val="24"/>
      <w:lang w:eastAsia="pl-PL"/>
    </w:rPr>
  </w:style>
  <w:style w:type="character" w:customStyle="1" w:styleId="MapadokumentuZnak">
    <w:name w:val="Mapa dokumentu Znak"/>
    <w:basedOn w:val="Domylnaczcionkaakapitu"/>
    <w:link w:val="Mapadokumentu"/>
    <w:semiHidden/>
    <w:rsid w:val="00661522"/>
    <w:rPr>
      <w:rFonts w:ascii="Tahoma" w:eastAsia="Times New Roman" w:hAnsi="Tahoma" w:cs="Tahoma"/>
      <w:sz w:val="24"/>
      <w:szCs w:val="24"/>
      <w:shd w:val="clear" w:color="auto" w:fill="000080"/>
      <w:lang w:eastAsia="pl-PL"/>
    </w:rPr>
  </w:style>
  <w:style w:type="paragraph" w:styleId="Tekstkomentarza">
    <w:name w:val="annotation text"/>
    <w:basedOn w:val="Normalny"/>
    <w:link w:val="TekstkomentarzaZnak"/>
    <w:uiPriority w:val="99"/>
    <w:semiHidden/>
    <w:qFormat/>
    <w:rsid w:val="00661522"/>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66152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qFormat/>
    <w:rsid w:val="00661522"/>
    <w:rPr>
      <w:b/>
      <w:bCs/>
    </w:rPr>
  </w:style>
  <w:style w:type="character" w:customStyle="1" w:styleId="TematkomentarzaZnak">
    <w:name w:val="Temat komentarza Znak"/>
    <w:basedOn w:val="TekstkomentarzaZnak"/>
    <w:link w:val="Tematkomentarza"/>
    <w:semiHidden/>
    <w:rsid w:val="00661522"/>
    <w:rPr>
      <w:rFonts w:ascii="Times New Roman" w:eastAsia="Times New Roman" w:hAnsi="Times New Roman" w:cs="Times New Roman"/>
      <w:b/>
      <w:bCs/>
      <w:sz w:val="20"/>
      <w:szCs w:val="20"/>
      <w:lang w:eastAsia="pl-PL"/>
    </w:rPr>
  </w:style>
  <w:style w:type="paragraph" w:styleId="Tekstpodstawowy3">
    <w:name w:val="Body Text 3"/>
    <w:basedOn w:val="Normalny"/>
    <w:link w:val="Tekstpodstawowy3Znak"/>
    <w:qFormat/>
    <w:rsid w:val="00661522"/>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rsid w:val="00661522"/>
    <w:rPr>
      <w:rFonts w:ascii="Times New Roman" w:eastAsia="Times New Roman" w:hAnsi="Times New Roman" w:cs="Times New Roman"/>
      <w:sz w:val="24"/>
      <w:szCs w:val="24"/>
      <w:lang w:eastAsia="pl-PL"/>
    </w:rPr>
  </w:style>
  <w:style w:type="paragraph" w:customStyle="1" w:styleId="NormalnyWyjustowany">
    <w:name w:val="Normalny + Wyjustowany"/>
    <w:aliases w:val="Przed:  3 pt,Po:  6 pt"/>
    <w:basedOn w:val="Nagwek2"/>
    <w:qFormat/>
    <w:rsid w:val="00661522"/>
    <w:pPr>
      <w:numPr>
        <w:ilvl w:val="0"/>
        <w:numId w:val="0"/>
      </w:numPr>
      <w:tabs>
        <w:tab w:val="num" w:pos="1361"/>
      </w:tabs>
      <w:ind w:left="1361" w:hanging="284"/>
    </w:pPr>
    <w:rPr>
      <w:color w:val="auto"/>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1"/>
    <w:qFormat/>
    <w:rsid w:val="00661522"/>
    <w:pPr>
      <w:ind w:left="720"/>
      <w:contextualSpacing/>
    </w:pPr>
    <w:rPr>
      <w:rFonts w:ascii="Calibri" w:eastAsia="Calibri" w:hAnsi="Calibri" w:cs="Times New Roman"/>
    </w:rPr>
  </w:style>
  <w:style w:type="character" w:styleId="Hipercze">
    <w:name w:val="Hyperlink"/>
    <w:uiPriority w:val="99"/>
    <w:unhideWhenUsed/>
    <w:rsid w:val="00661522"/>
    <w:rPr>
      <w:color w:val="0563C1"/>
      <w:u w:val="single"/>
    </w:rPr>
  </w:style>
  <w:style w:type="paragraph" w:customStyle="1" w:styleId="Nagwek10">
    <w:name w:val="Nagłówek1"/>
    <w:basedOn w:val="Normalny"/>
    <w:qFormat/>
    <w:rsid w:val="00661522"/>
    <w:pPr>
      <w:tabs>
        <w:tab w:val="center" w:pos="4536"/>
        <w:tab w:val="right" w:pos="9072"/>
      </w:tabs>
      <w:suppressAutoHyphens/>
      <w:autoSpaceDN w:val="0"/>
      <w:spacing w:after="0" w:line="240" w:lineRule="auto"/>
      <w:textAlignment w:val="baseline"/>
    </w:pPr>
    <w:rPr>
      <w:rFonts w:ascii="Times New Roman" w:eastAsia="Times New Roman" w:hAnsi="Times New Roman" w:cs="Times New Roman"/>
      <w:sz w:val="24"/>
      <w:szCs w:val="24"/>
      <w:lang w:eastAsia="pl-PL"/>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661522"/>
    <w:rPr>
      <w:rFonts w:ascii="Calibri" w:eastAsia="Calibri" w:hAnsi="Calibri" w:cs="Times New Roman"/>
    </w:rPr>
  </w:style>
  <w:style w:type="character" w:customStyle="1" w:styleId="st">
    <w:name w:val="st"/>
    <w:uiPriority w:val="99"/>
    <w:rsid w:val="00661522"/>
    <w:rPr>
      <w:rFonts w:cs="Times New Roman"/>
    </w:rPr>
  </w:style>
  <w:style w:type="character" w:customStyle="1" w:styleId="DefaultZnak">
    <w:name w:val="Default Znak"/>
    <w:basedOn w:val="Domylnaczcionkaakapitu"/>
    <w:link w:val="Default"/>
    <w:locked/>
    <w:rsid w:val="00661522"/>
    <w:rPr>
      <w:rFonts w:ascii="Garamond" w:hAnsi="Garamond" w:cs="Garamond"/>
      <w:color w:val="000000"/>
      <w:sz w:val="24"/>
      <w:szCs w:val="24"/>
    </w:rPr>
  </w:style>
  <w:style w:type="paragraph" w:customStyle="1" w:styleId="Default">
    <w:name w:val="Default"/>
    <w:link w:val="DefaultZnak"/>
    <w:qFormat/>
    <w:rsid w:val="00661522"/>
    <w:pPr>
      <w:autoSpaceDE w:val="0"/>
      <w:autoSpaceDN w:val="0"/>
      <w:adjustRightInd w:val="0"/>
      <w:spacing w:after="0" w:line="240" w:lineRule="auto"/>
    </w:pPr>
    <w:rPr>
      <w:rFonts w:ascii="Garamond" w:hAnsi="Garamond" w:cs="Garamond"/>
      <w:color w:val="000000"/>
      <w:sz w:val="24"/>
      <w:szCs w:val="24"/>
    </w:rPr>
  </w:style>
  <w:style w:type="paragraph" w:styleId="Lista">
    <w:name w:val="List"/>
    <w:basedOn w:val="Tekstpodstawowy"/>
    <w:unhideWhenUsed/>
    <w:qFormat/>
    <w:rsid w:val="00661522"/>
    <w:pPr>
      <w:suppressAutoHyphens/>
      <w:spacing w:after="0" w:line="160" w:lineRule="atLeast"/>
    </w:pPr>
    <w:rPr>
      <w:szCs w:val="20"/>
    </w:rPr>
  </w:style>
  <w:style w:type="paragraph" w:styleId="Bezodstpw">
    <w:name w:val="No Spacing"/>
    <w:link w:val="BezodstpwZnak"/>
    <w:uiPriority w:val="1"/>
    <w:qFormat/>
    <w:rsid w:val="00661522"/>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661522"/>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wcity3">
    <w:name w:val="Body Text Indent 3"/>
    <w:basedOn w:val="Normalny"/>
    <w:link w:val="Tekstpodstawowywcity3Znak"/>
    <w:uiPriority w:val="99"/>
    <w:rsid w:val="00661522"/>
    <w:pPr>
      <w:spacing w:after="120" w:line="240" w:lineRule="auto"/>
      <w:ind w:left="283"/>
    </w:pPr>
    <w:rPr>
      <w:rFonts w:ascii="Times New Roman" w:eastAsia="Times New Roman" w:hAnsi="Times New Roman" w:cs="Times New Roman"/>
      <w:sz w:val="16"/>
      <w:szCs w:val="16"/>
      <w:lang w:eastAsia="pl-PL"/>
    </w:rPr>
  </w:style>
  <w:style w:type="character" w:customStyle="1" w:styleId="Tekstpodstawowywcity3Znak">
    <w:name w:val="Tekst podstawowy wcięty 3 Znak"/>
    <w:basedOn w:val="Domylnaczcionkaakapitu"/>
    <w:link w:val="Tekstpodstawowywcity3"/>
    <w:uiPriority w:val="99"/>
    <w:rsid w:val="00661522"/>
    <w:rPr>
      <w:rFonts w:ascii="Times New Roman" w:eastAsia="Times New Roman" w:hAnsi="Times New Roman" w:cs="Times New Roman"/>
      <w:sz w:val="16"/>
      <w:szCs w:val="16"/>
      <w:lang w:eastAsia="pl-PL"/>
    </w:rPr>
  </w:style>
  <w:style w:type="paragraph" w:customStyle="1" w:styleId="Zal-text">
    <w:name w:val="Zal-text"/>
    <w:basedOn w:val="Normalny"/>
    <w:uiPriority w:val="99"/>
    <w:rsid w:val="00661522"/>
    <w:pPr>
      <w:widowControl w:val="0"/>
      <w:tabs>
        <w:tab w:val="right" w:leader="dot" w:pos="8674"/>
      </w:tabs>
      <w:autoSpaceDE w:val="0"/>
      <w:autoSpaceDN w:val="0"/>
      <w:adjustRightInd w:val="0"/>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paragraph" w:styleId="Tekstpodstawowywcity2">
    <w:name w:val="Body Text Indent 2"/>
    <w:basedOn w:val="Normalny"/>
    <w:link w:val="Tekstpodstawowywcity2Znak"/>
    <w:uiPriority w:val="99"/>
    <w:rsid w:val="00661522"/>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661522"/>
    <w:rPr>
      <w:rFonts w:ascii="Times New Roman" w:eastAsia="Times New Roman" w:hAnsi="Times New Roman" w:cs="Times New Roman"/>
      <w:sz w:val="24"/>
      <w:szCs w:val="24"/>
      <w:lang w:eastAsia="pl-PL"/>
    </w:rPr>
  </w:style>
  <w:style w:type="paragraph" w:styleId="NormalnyWeb">
    <w:name w:val="Normal (Web)"/>
    <w:basedOn w:val="Normalny"/>
    <w:uiPriority w:val="99"/>
    <w:qFormat/>
    <w:rsid w:val="00661522"/>
    <w:pPr>
      <w:spacing w:before="100" w:after="119"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link w:val="ListParagraphChar"/>
    <w:qFormat/>
    <w:rsid w:val="00661522"/>
    <w:pPr>
      <w:widowControl w:val="0"/>
      <w:suppressAutoHyphens/>
      <w:spacing w:after="0" w:line="240" w:lineRule="auto"/>
    </w:pPr>
    <w:rPr>
      <w:rFonts w:ascii="Times New Roman" w:eastAsia="Lucida Sans Unicode" w:hAnsi="Times New Roman" w:cs="Mangal"/>
      <w:kern w:val="1"/>
      <w:sz w:val="24"/>
      <w:szCs w:val="24"/>
      <w:lang w:eastAsia="hi-IN" w:bidi="hi-IN"/>
    </w:rPr>
  </w:style>
  <w:style w:type="character" w:customStyle="1" w:styleId="FontStyle59">
    <w:name w:val="Font Style59"/>
    <w:qFormat/>
    <w:rsid w:val="00661522"/>
    <w:rPr>
      <w:rFonts w:ascii="Times New Roman" w:hAnsi="Times New Roman"/>
      <w:color w:val="000000"/>
      <w:sz w:val="20"/>
    </w:rPr>
  </w:style>
  <w:style w:type="character" w:customStyle="1" w:styleId="Wyrnienie">
    <w:name w:val="Wyróżnienie"/>
    <w:uiPriority w:val="20"/>
    <w:qFormat/>
    <w:rsid w:val="00661522"/>
    <w:rPr>
      <w:i/>
      <w:iCs/>
    </w:rPr>
  </w:style>
  <w:style w:type="paragraph" w:customStyle="1" w:styleId="NormalnyWeb1">
    <w:name w:val="Normalny (Web)1"/>
    <w:basedOn w:val="Normalny"/>
    <w:qFormat/>
    <w:rsid w:val="00661522"/>
    <w:pPr>
      <w:suppressAutoHyphens/>
      <w:spacing w:before="28" w:after="119" w:line="100" w:lineRule="atLeast"/>
    </w:pPr>
    <w:rPr>
      <w:rFonts w:ascii="Times New Roman" w:eastAsia="Times New Roman" w:hAnsi="Times New Roman" w:cs="Times New Roman"/>
      <w:kern w:val="1"/>
      <w:sz w:val="24"/>
      <w:szCs w:val="24"/>
      <w:lang w:eastAsia="zh-CN"/>
    </w:rPr>
  </w:style>
  <w:style w:type="character" w:customStyle="1" w:styleId="ListParagraphChar">
    <w:name w:val="List Paragraph Char"/>
    <w:link w:val="Akapitzlist1"/>
    <w:locked/>
    <w:rsid w:val="00661522"/>
    <w:rPr>
      <w:rFonts w:ascii="Times New Roman" w:eastAsia="Lucida Sans Unicode" w:hAnsi="Times New Roman" w:cs="Mangal"/>
      <w:kern w:val="1"/>
      <w:sz w:val="24"/>
      <w:szCs w:val="24"/>
      <w:lang w:eastAsia="hi-IN" w:bidi="hi-IN"/>
    </w:rPr>
  </w:style>
  <w:style w:type="paragraph" w:customStyle="1" w:styleId="Tekstpodstawowy31">
    <w:name w:val="Tekst podstawowy 31"/>
    <w:basedOn w:val="Normalny"/>
    <w:rsid w:val="00661522"/>
    <w:pPr>
      <w:spacing w:after="0" w:line="240" w:lineRule="auto"/>
    </w:pPr>
    <w:rPr>
      <w:rFonts w:ascii="Times New Roman" w:eastAsia="Times New Roman" w:hAnsi="Times New Roman" w:cs="Times New Roman"/>
      <w:b/>
      <w:bCs/>
      <w:sz w:val="24"/>
      <w:szCs w:val="20"/>
      <w:lang w:eastAsia="ar-SA"/>
    </w:rPr>
  </w:style>
  <w:style w:type="character" w:customStyle="1" w:styleId="Nierozpoznanawzmianka1">
    <w:name w:val="Nierozpoznana wzmianka1"/>
    <w:basedOn w:val="Domylnaczcionkaakapitu"/>
    <w:uiPriority w:val="99"/>
    <w:semiHidden/>
    <w:unhideWhenUsed/>
    <w:rsid w:val="00661522"/>
    <w:rPr>
      <w:color w:val="605E5C"/>
      <w:shd w:val="clear" w:color="auto" w:fill="E1DFDD"/>
    </w:rPr>
  </w:style>
  <w:style w:type="character" w:styleId="Odwoanieprzypisudolnego">
    <w:name w:val="footnote reference"/>
    <w:uiPriority w:val="99"/>
    <w:rsid w:val="00661522"/>
    <w:rPr>
      <w:vertAlign w:val="superscript"/>
    </w:rPr>
  </w:style>
  <w:style w:type="paragraph" w:customStyle="1" w:styleId="Tekstpodstawowy24">
    <w:name w:val="Tekst podstawowy 24"/>
    <w:basedOn w:val="Normalny"/>
    <w:uiPriority w:val="99"/>
    <w:qFormat/>
    <w:rsid w:val="00661522"/>
    <w:pPr>
      <w:suppressAutoHyphens/>
      <w:spacing w:after="0" w:line="100" w:lineRule="atLeast"/>
    </w:pPr>
    <w:rPr>
      <w:rFonts w:ascii="Times New Roman" w:eastAsia="MS Mincho" w:hAnsi="Times New Roman" w:cs="Times New Roman"/>
      <w:kern w:val="2"/>
      <w:sz w:val="24"/>
      <w:szCs w:val="20"/>
      <w:lang w:eastAsia="ar-SA"/>
    </w:rPr>
  </w:style>
  <w:style w:type="paragraph" w:customStyle="1" w:styleId="WW-Tekstpodstawowy2">
    <w:name w:val="WW-Tekst podstawowy 2"/>
    <w:basedOn w:val="Normalny"/>
    <w:qFormat/>
    <w:rsid w:val="00661522"/>
    <w:pPr>
      <w:suppressAutoHyphens/>
      <w:spacing w:after="0" w:line="160" w:lineRule="atLeast"/>
      <w:jc w:val="center"/>
    </w:pPr>
    <w:rPr>
      <w:rFonts w:ascii="Times New Roman" w:eastAsia="Times New Roman" w:hAnsi="Times New Roman" w:cs="Times New Roman"/>
      <w:b/>
      <w:sz w:val="24"/>
      <w:szCs w:val="20"/>
      <w:lang w:eastAsia="pl-PL"/>
    </w:rPr>
  </w:style>
  <w:style w:type="paragraph" w:customStyle="1" w:styleId="Stopka1">
    <w:name w:val="Stopka1"/>
    <w:basedOn w:val="Normalny"/>
    <w:uiPriority w:val="99"/>
    <w:qFormat/>
    <w:rsid w:val="00661522"/>
    <w:pPr>
      <w:tabs>
        <w:tab w:val="center" w:pos="4536"/>
        <w:tab w:val="right" w:pos="9072"/>
      </w:tabs>
      <w:suppressAutoHyphens/>
      <w:spacing w:after="0" w:line="240" w:lineRule="auto"/>
    </w:pPr>
    <w:rPr>
      <w:rFonts w:ascii="Times New Roman" w:eastAsia="Times New Roman" w:hAnsi="Times New Roman" w:cs="Times New Roman"/>
      <w:color w:val="00000A"/>
      <w:sz w:val="20"/>
      <w:szCs w:val="20"/>
      <w:lang w:eastAsia="ar-SA"/>
    </w:rPr>
  </w:style>
  <w:style w:type="table" w:customStyle="1" w:styleId="Tabela-Siatka1">
    <w:name w:val="Tabela - Siatka1"/>
    <w:basedOn w:val="Standardowy"/>
    <w:uiPriority w:val="39"/>
    <w:rsid w:val="00661522"/>
    <w:pPr>
      <w:spacing w:after="0" w:line="240" w:lineRule="auto"/>
    </w:pPr>
    <w:rPr>
      <w:rFonts w:ascii="Calibri" w:eastAsia="Calibri" w:hAnsi="Calibri" w:cs="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28">
    <w:name w:val="style28"/>
    <w:uiPriority w:val="99"/>
    <w:rsid w:val="00661522"/>
    <w:rPr>
      <w:rFonts w:cs="Times New Roman"/>
    </w:rPr>
  </w:style>
  <w:style w:type="character" w:styleId="Pogrubienie">
    <w:name w:val="Strong"/>
    <w:uiPriority w:val="99"/>
    <w:qFormat/>
    <w:rsid w:val="00661522"/>
    <w:rPr>
      <w:rFonts w:cs="Times New Roman"/>
      <w:b/>
      <w:bCs/>
    </w:rPr>
  </w:style>
  <w:style w:type="character" w:styleId="UyteHipercze">
    <w:name w:val="FollowedHyperlink"/>
    <w:basedOn w:val="Domylnaczcionkaakapitu"/>
    <w:uiPriority w:val="99"/>
    <w:semiHidden/>
    <w:unhideWhenUsed/>
    <w:rsid w:val="00661522"/>
    <w:rPr>
      <w:color w:val="954F72" w:themeColor="followedHyperlink"/>
      <w:u w:val="single"/>
    </w:rPr>
  </w:style>
  <w:style w:type="paragraph" w:styleId="Tekstprzypisudolnego">
    <w:name w:val="footnote text"/>
    <w:aliases w:val="Podrozdział"/>
    <w:basedOn w:val="Normalny"/>
    <w:link w:val="TekstprzypisudolnegoZnak1"/>
    <w:uiPriority w:val="99"/>
    <w:semiHidden/>
    <w:unhideWhenUsed/>
    <w:qFormat/>
    <w:rsid w:val="00661522"/>
    <w:pPr>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aliases w:val="Podrozdział Znak"/>
    <w:basedOn w:val="Domylnaczcionkaakapitu"/>
    <w:uiPriority w:val="99"/>
    <w:semiHidden/>
    <w:rsid w:val="00661522"/>
    <w:rPr>
      <w:sz w:val="20"/>
      <w:szCs w:val="20"/>
    </w:rPr>
  </w:style>
  <w:style w:type="paragraph" w:customStyle="1" w:styleId="Mapadokumentu1">
    <w:name w:val="Mapa dokumentu1"/>
    <w:basedOn w:val="Normalny"/>
    <w:semiHidden/>
    <w:qFormat/>
    <w:rsid w:val="00661522"/>
    <w:pPr>
      <w:shd w:val="clear" w:color="auto" w:fill="000080"/>
      <w:spacing w:after="0" w:line="240" w:lineRule="auto"/>
    </w:pPr>
    <w:rPr>
      <w:rFonts w:ascii="Tahoma" w:eastAsia="Times New Roman" w:hAnsi="Tahoma" w:cs="Tahoma"/>
      <w:sz w:val="24"/>
      <w:szCs w:val="24"/>
      <w:lang w:eastAsia="pl-PL"/>
    </w:rPr>
  </w:style>
  <w:style w:type="paragraph" w:customStyle="1" w:styleId="Tretekstu">
    <w:name w:val="Treść tekstu"/>
    <w:basedOn w:val="Normalny"/>
    <w:qFormat/>
    <w:rsid w:val="00661522"/>
    <w:pPr>
      <w:suppressAutoHyphens/>
      <w:spacing w:after="0" w:line="240" w:lineRule="auto"/>
      <w:jc w:val="both"/>
    </w:pPr>
    <w:rPr>
      <w:rFonts w:ascii="Times New Roman" w:eastAsia="Times New Roman" w:hAnsi="Times New Roman" w:cs="Times New Roman"/>
      <w:color w:val="00000A"/>
      <w:sz w:val="24"/>
      <w:szCs w:val="20"/>
      <w:lang w:eastAsia="pl-PL"/>
    </w:rPr>
  </w:style>
  <w:style w:type="character" w:customStyle="1" w:styleId="TekstprzypisudolnegoZnak1">
    <w:name w:val="Tekst przypisu dolnego Znak1"/>
    <w:aliases w:val="Podrozdział Znak1"/>
    <w:basedOn w:val="Domylnaczcionkaakapitu"/>
    <w:link w:val="Tekstprzypisudolnego"/>
    <w:uiPriority w:val="99"/>
    <w:semiHidden/>
    <w:locked/>
    <w:rsid w:val="00661522"/>
    <w:rPr>
      <w:rFonts w:ascii="Times New Roman" w:eastAsia="Times New Roman" w:hAnsi="Times New Roman" w:cs="Times New Roman"/>
      <w:sz w:val="20"/>
      <w:szCs w:val="20"/>
      <w:lang w:eastAsia="ar-SA"/>
    </w:rPr>
  </w:style>
  <w:style w:type="numbering" w:customStyle="1" w:styleId="Poziom1">
    <w:name w:val="Poziom1"/>
    <w:rsid w:val="00661522"/>
    <w:pPr>
      <w:numPr>
        <w:numId w:val="18"/>
      </w:numPr>
    </w:pPr>
  </w:style>
  <w:style w:type="paragraph" w:customStyle="1" w:styleId="Textbodyuser">
    <w:name w:val="Text body (user)"/>
    <w:basedOn w:val="Normalny"/>
    <w:rsid w:val="00661522"/>
    <w:pPr>
      <w:widowControl w:val="0"/>
      <w:suppressAutoHyphens/>
      <w:autoSpaceDN w:val="0"/>
      <w:spacing w:after="120" w:line="240" w:lineRule="auto"/>
      <w:textAlignment w:val="baseline"/>
    </w:pPr>
    <w:rPr>
      <w:rFonts w:ascii="Times New Roman" w:eastAsia="SimSun, 宋体" w:hAnsi="Times New Roman" w:cs="Arial"/>
      <w:kern w:val="3"/>
      <w:sz w:val="24"/>
      <w:szCs w:val="24"/>
      <w:lang w:eastAsia="zh-CN" w:bidi="hi-IN"/>
    </w:rPr>
  </w:style>
  <w:style w:type="paragraph" w:customStyle="1" w:styleId="Tekstpodstawowy23">
    <w:name w:val="Tekst podstawowy 23"/>
    <w:basedOn w:val="Normalny"/>
    <w:rsid w:val="00661522"/>
    <w:pPr>
      <w:spacing w:after="0" w:line="160" w:lineRule="atLeast"/>
      <w:jc w:val="center"/>
    </w:pPr>
    <w:rPr>
      <w:rFonts w:ascii="Times New Roman" w:eastAsia="Times New Roman" w:hAnsi="Times New Roman" w:cs="Times New Roman"/>
      <w:b/>
      <w:sz w:val="24"/>
      <w:szCs w:val="20"/>
      <w:lang w:eastAsia="ar-SA"/>
    </w:rPr>
  </w:style>
  <w:style w:type="character" w:customStyle="1" w:styleId="grame">
    <w:name w:val="grame"/>
    <w:basedOn w:val="Domylnaczcionkaakapitu"/>
    <w:rsid w:val="00661522"/>
  </w:style>
  <w:style w:type="character" w:customStyle="1" w:styleId="FontStyle77">
    <w:name w:val="Font Style77"/>
    <w:rsid w:val="00661522"/>
    <w:rPr>
      <w:rFonts w:ascii="Times New Roman" w:hAnsi="Times New Roman" w:cs="Times New Roman"/>
      <w:b/>
      <w:bCs/>
      <w:sz w:val="18"/>
      <w:szCs w:val="18"/>
    </w:rPr>
  </w:style>
  <w:style w:type="character" w:customStyle="1" w:styleId="FontStyle78">
    <w:name w:val="Font Style78"/>
    <w:rsid w:val="00661522"/>
    <w:rPr>
      <w:rFonts w:ascii="Times New Roman" w:hAnsi="Times New Roman" w:cs="Times New Roman"/>
      <w:b/>
      <w:bCs/>
      <w:sz w:val="18"/>
      <w:szCs w:val="18"/>
    </w:rPr>
  </w:style>
  <w:style w:type="character" w:customStyle="1" w:styleId="WW8Num3z0">
    <w:name w:val="WW8Num3z0"/>
    <w:qFormat/>
    <w:rsid w:val="00661522"/>
    <w:rPr>
      <w:rFonts w:cs="Times New Roman"/>
    </w:rPr>
  </w:style>
  <w:style w:type="character" w:styleId="Tekstzastpczy">
    <w:name w:val="Placeholder Text"/>
    <w:basedOn w:val="Domylnaczcionkaakapitu"/>
    <w:uiPriority w:val="99"/>
    <w:semiHidden/>
    <w:rsid w:val="00661522"/>
    <w:rPr>
      <w:color w:val="808080"/>
    </w:rPr>
  </w:style>
  <w:style w:type="character" w:styleId="Nierozpoznanawzmianka">
    <w:name w:val="Unresolved Mention"/>
    <w:basedOn w:val="Domylnaczcionkaakapitu"/>
    <w:uiPriority w:val="99"/>
    <w:semiHidden/>
    <w:unhideWhenUsed/>
    <w:rsid w:val="00661522"/>
    <w:rPr>
      <w:color w:val="605E5C"/>
      <w:shd w:val="clear" w:color="auto" w:fill="E1DFDD"/>
    </w:rPr>
  </w:style>
  <w:style w:type="character" w:styleId="Uwydatnienie">
    <w:name w:val="Emphasis"/>
    <w:basedOn w:val="Domylnaczcionkaakapitu"/>
    <w:uiPriority w:val="20"/>
    <w:qFormat/>
    <w:rsid w:val="00661522"/>
    <w:rPr>
      <w:i/>
      <w:iCs/>
    </w:rPr>
  </w:style>
  <w:style w:type="paragraph" w:customStyle="1" w:styleId="Textbody">
    <w:name w:val="Text body"/>
    <w:basedOn w:val="Standard"/>
    <w:qFormat/>
    <w:rsid w:val="00661522"/>
    <w:pPr>
      <w:spacing w:after="120"/>
    </w:pPr>
    <w:rPr>
      <w:rFonts w:ascii="Liberation Serif" w:eastAsia="SimSun" w:hAnsi="Liberation Serif" w:cs="Mangal"/>
      <w:color w:val="auto"/>
      <w:sz w:val="24"/>
      <w:szCs w:val="24"/>
      <w:lang w:bidi="hi-IN"/>
    </w:rPr>
  </w:style>
  <w:style w:type="paragraph" w:customStyle="1" w:styleId="TableContents">
    <w:name w:val="Table Contents"/>
    <w:basedOn w:val="Standard"/>
    <w:rsid w:val="00661522"/>
    <w:pPr>
      <w:suppressLineNumbers/>
    </w:pPr>
    <w:rPr>
      <w:rFonts w:ascii="Liberation Serif" w:eastAsia="SimSun" w:hAnsi="Liberation Serif" w:cs="Mangal"/>
      <w:color w:val="auto"/>
      <w:sz w:val="24"/>
      <w:szCs w:val="24"/>
      <w:lang w:bidi="hi-IN"/>
    </w:rPr>
  </w:style>
  <w:style w:type="paragraph" w:customStyle="1" w:styleId="Normalny1">
    <w:name w:val="Normalny1"/>
    <w:qFormat/>
    <w:rsid w:val="00661522"/>
    <w:pPr>
      <w:widowControl w:val="0"/>
      <w:suppressAutoHyphens/>
      <w:autoSpaceDN w:val="0"/>
      <w:spacing w:after="0" w:line="240" w:lineRule="auto"/>
      <w:textAlignment w:val="baseline"/>
    </w:pPr>
    <w:rPr>
      <w:rFonts w:ascii="Times New Roman" w:eastAsia="SimSun, 宋体" w:hAnsi="Times New Roman" w:cs="Times New Roman"/>
      <w:kern w:val="3"/>
      <w:sz w:val="24"/>
      <w:szCs w:val="24"/>
      <w:lang w:eastAsia="zh-CN"/>
    </w:rPr>
  </w:style>
  <w:style w:type="paragraph" w:customStyle="1" w:styleId="Tekstpodstawowy1">
    <w:name w:val="Tekst podstawowy1"/>
    <w:basedOn w:val="Normalny1"/>
    <w:rsid w:val="00661522"/>
    <w:pPr>
      <w:spacing w:after="120"/>
    </w:pPr>
  </w:style>
  <w:style w:type="character" w:customStyle="1" w:styleId="Domylnaczcionkaakapitu2">
    <w:name w:val="Domyślna czcionka akapitu2"/>
    <w:qFormat/>
    <w:rsid w:val="00661522"/>
  </w:style>
  <w:style w:type="numbering" w:customStyle="1" w:styleId="WW8Num2">
    <w:name w:val="WW8Num2"/>
    <w:basedOn w:val="Bezlisty"/>
    <w:rsid w:val="00661522"/>
    <w:pPr>
      <w:numPr>
        <w:numId w:val="43"/>
      </w:numPr>
    </w:pPr>
  </w:style>
  <w:style w:type="numbering" w:customStyle="1" w:styleId="WW8Num1">
    <w:name w:val="WW8Num1"/>
    <w:basedOn w:val="Bezlisty"/>
    <w:rsid w:val="00661522"/>
    <w:pPr>
      <w:numPr>
        <w:numId w:val="44"/>
      </w:numPr>
    </w:pPr>
  </w:style>
  <w:style w:type="numbering" w:customStyle="1" w:styleId="WW8Num3">
    <w:name w:val="WW8Num3"/>
    <w:basedOn w:val="Bezlisty"/>
    <w:rsid w:val="00661522"/>
    <w:pPr>
      <w:numPr>
        <w:numId w:val="45"/>
      </w:numPr>
    </w:pPr>
  </w:style>
  <w:style w:type="paragraph" w:customStyle="1" w:styleId="Tekstpodstawowy21">
    <w:name w:val="Tekst podstawowy 21"/>
    <w:basedOn w:val="Normalny"/>
    <w:rsid w:val="00661522"/>
    <w:pPr>
      <w:suppressAutoHyphens/>
      <w:spacing w:after="0" w:line="240" w:lineRule="auto"/>
    </w:pPr>
    <w:rPr>
      <w:rFonts w:ascii="Times New Roman" w:eastAsia="Times New Roman" w:hAnsi="Times New Roman" w:cs="Times New Roman"/>
      <w:sz w:val="24"/>
      <w:szCs w:val="20"/>
      <w:lang w:eastAsia="ar-SA"/>
    </w:rPr>
  </w:style>
  <w:style w:type="paragraph" w:customStyle="1" w:styleId="WW-Tekstpodstawowy21">
    <w:name w:val="WW-Tekst podstawowy 21"/>
    <w:basedOn w:val="Normalny"/>
    <w:rsid w:val="00661522"/>
    <w:pPr>
      <w:spacing w:after="0" w:line="160" w:lineRule="atLeast"/>
      <w:jc w:val="center"/>
    </w:pPr>
    <w:rPr>
      <w:rFonts w:ascii="Times New Roman" w:eastAsia="Times New Roman" w:hAnsi="Times New Roman" w:cs="Times New Roman"/>
      <w:b/>
      <w:sz w:val="24"/>
      <w:szCs w:val="20"/>
      <w:lang w:eastAsia="pl-PL"/>
    </w:rPr>
  </w:style>
  <w:style w:type="paragraph" w:customStyle="1" w:styleId="Tekstpodstawowy22">
    <w:name w:val="Tekst podstawowy 22"/>
    <w:basedOn w:val="Normalny"/>
    <w:qFormat/>
    <w:rsid w:val="00661522"/>
    <w:pPr>
      <w:suppressAutoHyphens/>
      <w:spacing w:after="0" w:line="100" w:lineRule="atLeast"/>
    </w:pPr>
    <w:rPr>
      <w:rFonts w:ascii="Times New Roman" w:eastAsia="Times New Roman" w:hAnsi="Times New Roman" w:cs="Times New Roman"/>
      <w:kern w:val="1"/>
      <w:sz w:val="20"/>
      <w:szCs w:val="20"/>
      <w:lang w:eastAsia="ar-SA"/>
    </w:rPr>
  </w:style>
  <w:style w:type="paragraph" w:customStyle="1" w:styleId="Akapitzlist2">
    <w:name w:val="Akapit z listą2"/>
    <w:basedOn w:val="Normalny"/>
    <w:rsid w:val="00661522"/>
    <w:pPr>
      <w:suppressAutoHyphens/>
      <w:spacing w:after="0" w:line="100" w:lineRule="atLeast"/>
    </w:pPr>
    <w:rPr>
      <w:rFonts w:ascii="Times New Roman" w:eastAsia="Times New Roman" w:hAnsi="Times New Roman" w:cs="Times New Roman"/>
      <w:kern w:val="1"/>
      <w:sz w:val="20"/>
      <w:szCs w:val="20"/>
      <w:lang w:eastAsia="ar-SA"/>
    </w:rPr>
  </w:style>
  <w:style w:type="paragraph" w:styleId="HTML-wstpniesformatowany">
    <w:name w:val="HTML Preformatted"/>
    <w:basedOn w:val="Normalny"/>
    <w:link w:val="HTML-wstpniesformatowanyZnak"/>
    <w:uiPriority w:val="99"/>
    <w:unhideWhenUsed/>
    <w:rsid w:val="00661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rsid w:val="00661522"/>
    <w:rPr>
      <w:rFonts w:ascii="Courier New" w:eastAsia="Times New Roman" w:hAnsi="Courier New" w:cs="Courier New"/>
      <w:sz w:val="20"/>
      <w:szCs w:val="20"/>
      <w:lang w:eastAsia="pl-PL"/>
    </w:rPr>
  </w:style>
  <w:style w:type="character" w:customStyle="1" w:styleId="hwtze">
    <w:name w:val="hwtze"/>
    <w:basedOn w:val="Domylnaczcionkaakapitu"/>
    <w:rsid w:val="00661522"/>
  </w:style>
  <w:style w:type="character" w:customStyle="1" w:styleId="rynqvb">
    <w:name w:val="rynqvb"/>
    <w:basedOn w:val="Domylnaczcionkaakapitu"/>
    <w:rsid w:val="00661522"/>
  </w:style>
  <w:style w:type="paragraph" w:customStyle="1" w:styleId="Tekstpodstawowywcity31">
    <w:name w:val="Tekst podstawowy wcięty 31"/>
    <w:basedOn w:val="Normalny"/>
    <w:rsid w:val="00661522"/>
    <w:pPr>
      <w:suppressAutoHyphens/>
      <w:spacing w:after="0" w:line="360" w:lineRule="auto"/>
      <w:ind w:hanging="284"/>
      <w:jc w:val="both"/>
    </w:pPr>
    <w:rPr>
      <w:rFonts w:ascii="Times New Roman" w:eastAsia="Times New Roman" w:hAnsi="Times New Roman" w:cs="Times New Roman"/>
      <w:sz w:val="24"/>
      <w:szCs w:val="24"/>
      <w:lang w:val="x-none" w:eastAsia="ar-SA"/>
    </w:rPr>
  </w:style>
  <w:style w:type="character" w:customStyle="1" w:styleId="alb">
    <w:name w:val="a_lb"/>
    <w:basedOn w:val="Domylnaczcionkaakapitu"/>
    <w:rsid w:val="00661522"/>
  </w:style>
  <w:style w:type="paragraph" w:customStyle="1" w:styleId="text-justifylist-indent-2">
    <w:name w:val="text-justify list-indent-2"/>
    <w:basedOn w:val="Normalny"/>
    <w:rsid w:val="00661522"/>
    <w:pPr>
      <w:spacing w:before="100" w:beforeAutospacing="1" w:after="100" w:afterAutospacing="1" w:line="240" w:lineRule="auto"/>
    </w:pPr>
    <w:rPr>
      <w:rFonts w:ascii="Times New Roman" w:eastAsia="Times New Roman" w:hAnsi="Times New Roman" w:cs="Times New Roman"/>
      <w:sz w:val="24"/>
      <w:szCs w:val="24"/>
      <w:lang w:eastAsia="pl-PL"/>
    </w:rPr>
  </w:style>
  <w:style w:type="numbering" w:customStyle="1" w:styleId="Bezlisty1">
    <w:name w:val="Bez listy1"/>
    <w:next w:val="Bezlisty"/>
    <w:uiPriority w:val="99"/>
    <w:semiHidden/>
    <w:unhideWhenUsed/>
    <w:rsid w:val="00661522"/>
  </w:style>
  <w:style w:type="character" w:customStyle="1" w:styleId="WW8Num1z0">
    <w:name w:val="WW8Num1z0"/>
    <w:qFormat/>
    <w:rsid w:val="00661522"/>
    <w:rPr>
      <w:rFonts w:cs="Times New Roman"/>
    </w:rPr>
  </w:style>
  <w:style w:type="character" w:customStyle="1" w:styleId="WW8Num1z1">
    <w:name w:val="WW8Num1z1"/>
    <w:qFormat/>
    <w:rsid w:val="00661522"/>
  </w:style>
  <w:style w:type="character" w:customStyle="1" w:styleId="WW8Num1z2">
    <w:name w:val="WW8Num1z2"/>
    <w:qFormat/>
    <w:rsid w:val="00661522"/>
  </w:style>
  <w:style w:type="character" w:customStyle="1" w:styleId="WW8Num1z3">
    <w:name w:val="WW8Num1z3"/>
    <w:qFormat/>
    <w:rsid w:val="00661522"/>
  </w:style>
  <w:style w:type="character" w:customStyle="1" w:styleId="WW8Num1z4">
    <w:name w:val="WW8Num1z4"/>
    <w:qFormat/>
    <w:rsid w:val="00661522"/>
  </w:style>
  <w:style w:type="character" w:customStyle="1" w:styleId="WW8Num1z5">
    <w:name w:val="WW8Num1z5"/>
    <w:qFormat/>
    <w:rsid w:val="00661522"/>
  </w:style>
  <w:style w:type="character" w:customStyle="1" w:styleId="WW8Num1z6">
    <w:name w:val="WW8Num1z6"/>
    <w:qFormat/>
    <w:rsid w:val="00661522"/>
  </w:style>
  <w:style w:type="character" w:customStyle="1" w:styleId="WW8Num1z7">
    <w:name w:val="WW8Num1z7"/>
    <w:qFormat/>
    <w:rsid w:val="00661522"/>
  </w:style>
  <w:style w:type="character" w:customStyle="1" w:styleId="WW8Num1z8">
    <w:name w:val="WW8Num1z8"/>
    <w:qFormat/>
    <w:rsid w:val="00661522"/>
  </w:style>
  <w:style w:type="character" w:customStyle="1" w:styleId="WW8Num2z0">
    <w:name w:val="WW8Num2z0"/>
    <w:qFormat/>
    <w:rsid w:val="00661522"/>
    <w:rPr>
      <w:rFonts w:ascii="Garamond" w:eastAsia="Garamond" w:hAnsi="Garamond" w:cs="Calibri"/>
      <w:b/>
      <w:sz w:val="16"/>
      <w:szCs w:val="16"/>
    </w:rPr>
  </w:style>
  <w:style w:type="character" w:customStyle="1" w:styleId="WW8Num4z0">
    <w:name w:val="WW8Num4z0"/>
    <w:qFormat/>
    <w:rsid w:val="00661522"/>
    <w:rPr>
      <w:rFonts w:ascii="Symbol" w:eastAsia="Symbol" w:hAnsi="Symbol" w:cs="Symbol"/>
      <w:sz w:val="18"/>
      <w:szCs w:val="18"/>
    </w:rPr>
  </w:style>
  <w:style w:type="character" w:customStyle="1" w:styleId="WW8Num5z0">
    <w:name w:val="WW8Num5z0"/>
    <w:qFormat/>
    <w:rsid w:val="00661522"/>
  </w:style>
  <w:style w:type="character" w:customStyle="1" w:styleId="WW8Num6z0">
    <w:name w:val="WW8Num6z0"/>
    <w:qFormat/>
    <w:rsid w:val="00661522"/>
  </w:style>
  <w:style w:type="character" w:customStyle="1" w:styleId="WW8Num7z0">
    <w:name w:val="WW8Num7z0"/>
    <w:qFormat/>
    <w:rsid w:val="00661522"/>
  </w:style>
  <w:style w:type="character" w:customStyle="1" w:styleId="WW8Num8z0">
    <w:name w:val="WW8Num8z0"/>
    <w:qFormat/>
    <w:rsid w:val="00661522"/>
  </w:style>
  <w:style w:type="character" w:customStyle="1" w:styleId="WW8Num8z1">
    <w:name w:val="WW8Num8z1"/>
    <w:qFormat/>
    <w:rsid w:val="00661522"/>
  </w:style>
  <w:style w:type="character" w:customStyle="1" w:styleId="WW8Num8z2">
    <w:name w:val="WW8Num8z2"/>
    <w:qFormat/>
    <w:rsid w:val="00661522"/>
  </w:style>
  <w:style w:type="character" w:customStyle="1" w:styleId="WW8Num8z3">
    <w:name w:val="WW8Num8z3"/>
    <w:qFormat/>
    <w:rsid w:val="00661522"/>
  </w:style>
  <w:style w:type="character" w:customStyle="1" w:styleId="WW8Num8z4">
    <w:name w:val="WW8Num8z4"/>
    <w:qFormat/>
    <w:rsid w:val="00661522"/>
  </w:style>
  <w:style w:type="character" w:customStyle="1" w:styleId="WW8Num8z5">
    <w:name w:val="WW8Num8z5"/>
    <w:qFormat/>
    <w:rsid w:val="00661522"/>
  </w:style>
  <w:style w:type="character" w:customStyle="1" w:styleId="WW8Num8z6">
    <w:name w:val="WW8Num8z6"/>
    <w:qFormat/>
    <w:rsid w:val="00661522"/>
  </w:style>
  <w:style w:type="character" w:customStyle="1" w:styleId="WW8Num8z7">
    <w:name w:val="WW8Num8z7"/>
    <w:qFormat/>
    <w:rsid w:val="00661522"/>
  </w:style>
  <w:style w:type="character" w:customStyle="1" w:styleId="WW8Num8z8">
    <w:name w:val="WW8Num8z8"/>
    <w:qFormat/>
    <w:rsid w:val="00661522"/>
  </w:style>
  <w:style w:type="character" w:customStyle="1" w:styleId="WW8Num9z0">
    <w:name w:val="WW8Num9z0"/>
    <w:qFormat/>
    <w:rsid w:val="00661522"/>
  </w:style>
  <w:style w:type="character" w:customStyle="1" w:styleId="WW8Num9z1">
    <w:name w:val="WW8Num9z1"/>
    <w:qFormat/>
    <w:rsid w:val="00661522"/>
  </w:style>
  <w:style w:type="character" w:customStyle="1" w:styleId="WW8Num9z2">
    <w:name w:val="WW8Num9z2"/>
    <w:qFormat/>
    <w:rsid w:val="00661522"/>
  </w:style>
  <w:style w:type="character" w:customStyle="1" w:styleId="WW8Num9z3">
    <w:name w:val="WW8Num9z3"/>
    <w:qFormat/>
    <w:rsid w:val="00661522"/>
  </w:style>
  <w:style w:type="character" w:customStyle="1" w:styleId="WW8Num9z4">
    <w:name w:val="WW8Num9z4"/>
    <w:qFormat/>
    <w:rsid w:val="00661522"/>
  </w:style>
  <w:style w:type="character" w:customStyle="1" w:styleId="WW8Num9z5">
    <w:name w:val="WW8Num9z5"/>
    <w:qFormat/>
    <w:rsid w:val="00661522"/>
  </w:style>
  <w:style w:type="character" w:customStyle="1" w:styleId="WW8Num9z6">
    <w:name w:val="WW8Num9z6"/>
    <w:qFormat/>
    <w:rsid w:val="00661522"/>
  </w:style>
  <w:style w:type="character" w:customStyle="1" w:styleId="WW8Num9z7">
    <w:name w:val="WW8Num9z7"/>
    <w:qFormat/>
    <w:rsid w:val="00661522"/>
  </w:style>
  <w:style w:type="character" w:customStyle="1" w:styleId="WW8Num9z8">
    <w:name w:val="WW8Num9z8"/>
    <w:qFormat/>
    <w:rsid w:val="00661522"/>
  </w:style>
  <w:style w:type="character" w:customStyle="1" w:styleId="WW8Num10z0">
    <w:name w:val="WW8Num10z0"/>
    <w:qFormat/>
    <w:rsid w:val="00661522"/>
  </w:style>
  <w:style w:type="character" w:customStyle="1" w:styleId="WW8Num10z1">
    <w:name w:val="WW8Num10z1"/>
    <w:qFormat/>
    <w:rsid w:val="00661522"/>
  </w:style>
  <w:style w:type="character" w:customStyle="1" w:styleId="WW8Num10z2">
    <w:name w:val="WW8Num10z2"/>
    <w:qFormat/>
    <w:rsid w:val="00661522"/>
  </w:style>
  <w:style w:type="character" w:customStyle="1" w:styleId="WW8Num10z3">
    <w:name w:val="WW8Num10z3"/>
    <w:qFormat/>
    <w:rsid w:val="00661522"/>
  </w:style>
  <w:style w:type="character" w:customStyle="1" w:styleId="WW8Num10z4">
    <w:name w:val="WW8Num10z4"/>
    <w:qFormat/>
    <w:rsid w:val="00661522"/>
  </w:style>
  <w:style w:type="character" w:customStyle="1" w:styleId="WW8Num10z5">
    <w:name w:val="WW8Num10z5"/>
    <w:qFormat/>
    <w:rsid w:val="00661522"/>
  </w:style>
  <w:style w:type="character" w:customStyle="1" w:styleId="WW8Num10z6">
    <w:name w:val="WW8Num10z6"/>
    <w:qFormat/>
    <w:rsid w:val="00661522"/>
  </w:style>
  <w:style w:type="character" w:customStyle="1" w:styleId="WW8Num10z7">
    <w:name w:val="WW8Num10z7"/>
    <w:qFormat/>
    <w:rsid w:val="00661522"/>
  </w:style>
  <w:style w:type="character" w:customStyle="1" w:styleId="WW8Num10z8">
    <w:name w:val="WW8Num10z8"/>
    <w:qFormat/>
    <w:rsid w:val="00661522"/>
  </w:style>
  <w:style w:type="character" w:customStyle="1" w:styleId="WW8Num11z0">
    <w:name w:val="WW8Num11z0"/>
    <w:qFormat/>
    <w:rsid w:val="00661522"/>
  </w:style>
  <w:style w:type="character" w:customStyle="1" w:styleId="WW8Num11z1">
    <w:name w:val="WW8Num11z1"/>
    <w:qFormat/>
    <w:rsid w:val="00661522"/>
  </w:style>
  <w:style w:type="character" w:customStyle="1" w:styleId="WW8Num11z2">
    <w:name w:val="WW8Num11z2"/>
    <w:qFormat/>
    <w:rsid w:val="00661522"/>
  </w:style>
  <w:style w:type="character" w:customStyle="1" w:styleId="WW8Num11z3">
    <w:name w:val="WW8Num11z3"/>
    <w:qFormat/>
    <w:rsid w:val="00661522"/>
  </w:style>
  <w:style w:type="character" w:customStyle="1" w:styleId="WW8Num11z4">
    <w:name w:val="WW8Num11z4"/>
    <w:qFormat/>
    <w:rsid w:val="00661522"/>
  </w:style>
  <w:style w:type="character" w:customStyle="1" w:styleId="WW8Num11z5">
    <w:name w:val="WW8Num11z5"/>
    <w:qFormat/>
    <w:rsid w:val="00661522"/>
  </w:style>
  <w:style w:type="character" w:customStyle="1" w:styleId="WW8Num11z6">
    <w:name w:val="WW8Num11z6"/>
    <w:qFormat/>
    <w:rsid w:val="00661522"/>
  </w:style>
  <w:style w:type="character" w:customStyle="1" w:styleId="WW8Num11z7">
    <w:name w:val="WW8Num11z7"/>
    <w:qFormat/>
    <w:rsid w:val="00661522"/>
  </w:style>
  <w:style w:type="character" w:customStyle="1" w:styleId="WW8Num11z8">
    <w:name w:val="WW8Num11z8"/>
    <w:qFormat/>
    <w:rsid w:val="00661522"/>
  </w:style>
  <w:style w:type="character" w:customStyle="1" w:styleId="WW8Num12z0">
    <w:name w:val="WW8Num12z0"/>
    <w:qFormat/>
    <w:rsid w:val="00661522"/>
  </w:style>
  <w:style w:type="character" w:customStyle="1" w:styleId="WW8Num12z1">
    <w:name w:val="WW8Num12z1"/>
    <w:qFormat/>
    <w:rsid w:val="00661522"/>
  </w:style>
  <w:style w:type="character" w:customStyle="1" w:styleId="WW8Num12z2">
    <w:name w:val="WW8Num12z2"/>
    <w:qFormat/>
    <w:rsid w:val="00661522"/>
  </w:style>
  <w:style w:type="character" w:customStyle="1" w:styleId="WW8Num12z3">
    <w:name w:val="WW8Num12z3"/>
    <w:qFormat/>
    <w:rsid w:val="00661522"/>
  </w:style>
  <w:style w:type="character" w:customStyle="1" w:styleId="WW8Num12z4">
    <w:name w:val="WW8Num12z4"/>
    <w:qFormat/>
    <w:rsid w:val="00661522"/>
  </w:style>
  <w:style w:type="character" w:customStyle="1" w:styleId="WW8Num12z5">
    <w:name w:val="WW8Num12z5"/>
    <w:qFormat/>
    <w:rsid w:val="00661522"/>
  </w:style>
  <w:style w:type="character" w:customStyle="1" w:styleId="WW8Num12z6">
    <w:name w:val="WW8Num12z6"/>
    <w:qFormat/>
    <w:rsid w:val="00661522"/>
  </w:style>
  <w:style w:type="character" w:customStyle="1" w:styleId="WW8Num12z7">
    <w:name w:val="WW8Num12z7"/>
    <w:qFormat/>
    <w:rsid w:val="00661522"/>
  </w:style>
  <w:style w:type="character" w:customStyle="1" w:styleId="WW8Num12z8">
    <w:name w:val="WW8Num12z8"/>
    <w:qFormat/>
    <w:rsid w:val="00661522"/>
  </w:style>
  <w:style w:type="character" w:customStyle="1" w:styleId="WW8Num13z0">
    <w:name w:val="WW8Num13z0"/>
    <w:qFormat/>
    <w:rsid w:val="00661522"/>
  </w:style>
  <w:style w:type="character" w:customStyle="1" w:styleId="WW8Num13z1">
    <w:name w:val="WW8Num13z1"/>
    <w:qFormat/>
    <w:rsid w:val="00661522"/>
  </w:style>
  <w:style w:type="character" w:customStyle="1" w:styleId="WW8Num13z2">
    <w:name w:val="WW8Num13z2"/>
    <w:qFormat/>
    <w:rsid w:val="00661522"/>
  </w:style>
  <w:style w:type="character" w:customStyle="1" w:styleId="WW8Num13z3">
    <w:name w:val="WW8Num13z3"/>
    <w:qFormat/>
    <w:rsid w:val="00661522"/>
  </w:style>
  <w:style w:type="character" w:customStyle="1" w:styleId="WW8Num13z4">
    <w:name w:val="WW8Num13z4"/>
    <w:qFormat/>
    <w:rsid w:val="00661522"/>
  </w:style>
  <w:style w:type="character" w:customStyle="1" w:styleId="WW8Num13z5">
    <w:name w:val="WW8Num13z5"/>
    <w:qFormat/>
    <w:rsid w:val="00661522"/>
  </w:style>
  <w:style w:type="character" w:customStyle="1" w:styleId="WW8Num13z6">
    <w:name w:val="WW8Num13z6"/>
    <w:qFormat/>
    <w:rsid w:val="00661522"/>
  </w:style>
  <w:style w:type="character" w:customStyle="1" w:styleId="WW8Num13z7">
    <w:name w:val="WW8Num13z7"/>
    <w:qFormat/>
    <w:rsid w:val="00661522"/>
  </w:style>
  <w:style w:type="character" w:customStyle="1" w:styleId="WW8Num13z8">
    <w:name w:val="WW8Num13z8"/>
    <w:qFormat/>
    <w:rsid w:val="00661522"/>
  </w:style>
  <w:style w:type="character" w:customStyle="1" w:styleId="WW8Num14z0">
    <w:name w:val="WW8Num14z0"/>
    <w:qFormat/>
    <w:rsid w:val="00661522"/>
  </w:style>
  <w:style w:type="character" w:customStyle="1" w:styleId="WW8Num14z1">
    <w:name w:val="WW8Num14z1"/>
    <w:qFormat/>
    <w:rsid w:val="00661522"/>
  </w:style>
  <w:style w:type="character" w:customStyle="1" w:styleId="WW8Num14z2">
    <w:name w:val="WW8Num14z2"/>
    <w:qFormat/>
    <w:rsid w:val="00661522"/>
  </w:style>
  <w:style w:type="character" w:customStyle="1" w:styleId="WW8Num14z3">
    <w:name w:val="WW8Num14z3"/>
    <w:qFormat/>
    <w:rsid w:val="00661522"/>
  </w:style>
  <w:style w:type="character" w:customStyle="1" w:styleId="WW8Num14z4">
    <w:name w:val="WW8Num14z4"/>
    <w:qFormat/>
    <w:rsid w:val="00661522"/>
  </w:style>
  <w:style w:type="character" w:customStyle="1" w:styleId="WW8Num14z5">
    <w:name w:val="WW8Num14z5"/>
    <w:qFormat/>
    <w:rsid w:val="00661522"/>
  </w:style>
  <w:style w:type="character" w:customStyle="1" w:styleId="WW8Num14z6">
    <w:name w:val="WW8Num14z6"/>
    <w:qFormat/>
    <w:rsid w:val="00661522"/>
  </w:style>
  <w:style w:type="character" w:customStyle="1" w:styleId="WW8Num14z7">
    <w:name w:val="WW8Num14z7"/>
    <w:qFormat/>
    <w:rsid w:val="00661522"/>
  </w:style>
  <w:style w:type="character" w:customStyle="1" w:styleId="WW8Num14z8">
    <w:name w:val="WW8Num14z8"/>
    <w:qFormat/>
    <w:rsid w:val="00661522"/>
  </w:style>
  <w:style w:type="character" w:customStyle="1" w:styleId="WW8Num15z0">
    <w:name w:val="WW8Num15z0"/>
    <w:qFormat/>
    <w:rsid w:val="00661522"/>
  </w:style>
  <w:style w:type="character" w:customStyle="1" w:styleId="WW8Num15z1">
    <w:name w:val="WW8Num15z1"/>
    <w:qFormat/>
    <w:rsid w:val="00661522"/>
  </w:style>
  <w:style w:type="character" w:customStyle="1" w:styleId="WW8Num15z2">
    <w:name w:val="WW8Num15z2"/>
    <w:qFormat/>
    <w:rsid w:val="00661522"/>
  </w:style>
  <w:style w:type="character" w:customStyle="1" w:styleId="WW8Num15z3">
    <w:name w:val="WW8Num15z3"/>
    <w:qFormat/>
    <w:rsid w:val="00661522"/>
  </w:style>
  <w:style w:type="character" w:customStyle="1" w:styleId="WW8Num15z4">
    <w:name w:val="WW8Num15z4"/>
    <w:qFormat/>
    <w:rsid w:val="00661522"/>
  </w:style>
  <w:style w:type="character" w:customStyle="1" w:styleId="WW8Num15z5">
    <w:name w:val="WW8Num15z5"/>
    <w:qFormat/>
    <w:rsid w:val="00661522"/>
  </w:style>
  <w:style w:type="character" w:customStyle="1" w:styleId="WW8Num15z6">
    <w:name w:val="WW8Num15z6"/>
    <w:qFormat/>
    <w:rsid w:val="00661522"/>
  </w:style>
  <w:style w:type="character" w:customStyle="1" w:styleId="WW8Num15z7">
    <w:name w:val="WW8Num15z7"/>
    <w:qFormat/>
    <w:rsid w:val="00661522"/>
  </w:style>
  <w:style w:type="character" w:customStyle="1" w:styleId="WW8Num15z8">
    <w:name w:val="WW8Num15z8"/>
    <w:qFormat/>
    <w:rsid w:val="00661522"/>
  </w:style>
  <w:style w:type="character" w:customStyle="1" w:styleId="WW8Num16z0">
    <w:name w:val="WW8Num16z0"/>
    <w:qFormat/>
    <w:rsid w:val="00661522"/>
  </w:style>
  <w:style w:type="character" w:customStyle="1" w:styleId="WW8Num16z1">
    <w:name w:val="WW8Num16z1"/>
    <w:qFormat/>
    <w:rsid w:val="00661522"/>
  </w:style>
  <w:style w:type="character" w:customStyle="1" w:styleId="WW8Num16z2">
    <w:name w:val="WW8Num16z2"/>
    <w:qFormat/>
    <w:rsid w:val="00661522"/>
  </w:style>
  <w:style w:type="character" w:customStyle="1" w:styleId="WW8Num16z3">
    <w:name w:val="WW8Num16z3"/>
    <w:qFormat/>
    <w:rsid w:val="00661522"/>
  </w:style>
  <w:style w:type="character" w:customStyle="1" w:styleId="WW8Num16z4">
    <w:name w:val="WW8Num16z4"/>
    <w:qFormat/>
    <w:rsid w:val="00661522"/>
  </w:style>
  <w:style w:type="character" w:customStyle="1" w:styleId="WW8Num16z5">
    <w:name w:val="WW8Num16z5"/>
    <w:qFormat/>
    <w:rsid w:val="00661522"/>
  </w:style>
  <w:style w:type="character" w:customStyle="1" w:styleId="WW8Num16z6">
    <w:name w:val="WW8Num16z6"/>
    <w:qFormat/>
    <w:rsid w:val="00661522"/>
  </w:style>
  <w:style w:type="character" w:customStyle="1" w:styleId="WW8Num16z7">
    <w:name w:val="WW8Num16z7"/>
    <w:qFormat/>
    <w:rsid w:val="00661522"/>
  </w:style>
  <w:style w:type="character" w:customStyle="1" w:styleId="WW8Num16z8">
    <w:name w:val="WW8Num16z8"/>
    <w:qFormat/>
    <w:rsid w:val="00661522"/>
  </w:style>
  <w:style w:type="character" w:customStyle="1" w:styleId="WW8Num17z0">
    <w:name w:val="WW8Num17z0"/>
    <w:qFormat/>
    <w:rsid w:val="00661522"/>
  </w:style>
  <w:style w:type="character" w:customStyle="1" w:styleId="WW8Num17z1">
    <w:name w:val="WW8Num17z1"/>
    <w:qFormat/>
    <w:rsid w:val="00661522"/>
  </w:style>
  <w:style w:type="character" w:customStyle="1" w:styleId="WW8Num17z2">
    <w:name w:val="WW8Num17z2"/>
    <w:qFormat/>
    <w:rsid w:val="00661522"/>
  </w:style>
  <w:style w:type="character" w:customStyle="1" w:styleId="WW8Num17z3">
    <w:name w:val="WW8Num17z3"/>
    <w:qFormat/>
    <w:rsid w:val="00661522"/>
  </w:style>
  <w:style w:type="character" w:customStyle="1" w:styleId="WW8Num17z4">
    <w:name w:val="WW8Num17z4"/>
    <w:qFormat/>
    <w:rsid w:val="00661522"/>
  </w:style>
  <w:style w:type="character" w:customStyle="1" w:styleId="WW8Num17z5">
    <w:name w:val="WW8Num17z5"/>
    <w:qFormat/>
    <w:rsid w:val="00661522"/>
  </w:style>
  <w:style w:type="character" w:customStyle="1" w:styleId="WW8Num17z6">
    <w:name w:val="WW8Num17z6"/>
    <w:qFormat/>
    <w:rsid w:val="00661522"/>
  </w:style>
  <w:style w:type="character" w:customStyle="1" w:styleId="WW8Num17z7">
    <w:name w:val="WW8Num17z7"/>
    <w:qFormat/>
    <w:rsid w:val="00661522"/>
  </w:style>
  <w:style w:type="character" w:customStyle="1" w:styleId="WW8Num17z8">
    <w:name w:val="WW8Num17z8"/>
    <w:qFormat/>
    <w:rsid w:val="00661522"/>
  </w:style>
  <w:style w:type="character" w:customStyle="1" w:styleId="WW8Num18z0">
    <w:name w:val="WW8Num18z0"/>
    <w:qFormat/>
    <w:rsid w:val="00661522"/>
  </w:style>
  <w:style w:type="character" w:customStyle="1" w:styleId="WW8Num18z1">
    <w:name w:val="WW8Num18z1"/>
    <w:qFormat/>
    <w:rsid w:val="00661522"/>
  </w:style>
  <w:style w:type="character" w:customStyle="1" w:styleId="WW8Num18z2">
    <w:name w:val="WW8Num18z2"/>
    <w:qFormat/>
    <w:rsid w:val="00661522"/>
  </w:style>
  <w:style w:type="character" w:customStyle="1" w:styleId="WW8Num18z3">
    <w:name w:val="WW8Num18z3"/>
    <w:qFormat/>
    <w:rsid w:val="00661522"/>
  </w:style>
  <w:style w:type="character" w:customStyle="1" w:styleId="WW8Num18z4">
    <w:name w:val="WW8Num18z4"/>
    <w:qFormat/>
    <w:rsid w:val="00661522"/>
  </w:style>
  <w:style w:type="character" w:customStyle="1" w:styleId="WW8Num18z5">
    <w:name w:val="WW8Num18z5"/>
    <w:qFormat/>
    <w:rsid w:val="00661522"/>
  </w:style>
  <w:style w:type="character" w:customStyle="1" w:styleId="WW8Num18z6">
    <w:name w:val="WW8Num18z6"/>
    <w:qFormat/>
    <w:rsid w:val="00661522"/>
  </w:style>
  <w:style w:type="character" w:customStyle="1" w:styleId="WW8Num18z7">
    <w:name w:val="WW8Num18z7"/>
    <w:qFormat/>
    <w:rsid w:val="00661522"/>
  </w:style>
  <w:style w:type="character" w:customStyle="1" w:styleId="WW8Num18z8">
    <w:name w:val="WW8Num18z8"/>
    <w:qFormat/>
    <w:rsid w:val="00661522"/>
  </w:style>
  <w:style w:type="character" w:customStyle="1" w:styleId="WW8Num19z0">
    <w:name w:val="WW8Num19z0"/>
    <w:qFormat/>
    <w:rsid w:val="00661522"/>
    <w:rPr>
      <w:b w:val="0"/>
      <w:bCs w:val="0"/>
    </w:rPr>
  </w:style>
  <w:style w:type="character" w:customStyle="1" w:styleId="WW8Num19z1">
    <w:name w:val="WW8Num19z1"/>
    <w:qFormat/>
    <w:rsid w:val="00661522"/>
  </w:style>
  <w:style w:type="character" w:customStyle="1" w:styleId="WW8Num19z2">
    <w:name w:val="WW8Num19z2"/>
    <w:qFormat/>
    <w:rsid w:val="00661522"/>
  </w:style>
  <w:style w:type="character" w:customStyle="1" w:styleId="WW8Num19z3">
    <w:name w:val="WW8Num19z3"/>
    <w:qFormat/>
    <w:rsid w:val="00661522"/>
  </w:style>
  <w:style w:type="character" w:customStyle="1" w:styleId="WW8Num19z4">
    <w:name w:val="WW8Num19z4"/>
    <w:qFormat/>
    <w:rsid w:val="00661522"/>
  </w:style>
  <w:style w:type="character" w:customStyle="1" w:styleId="WW8Num19z5">
    <w:name w:val="WW8Num19z5"/>
    <w:qFormat/>
    <w:rsid w:val="00661522"/>
  </w:style>
  <w:style w:type="character" w:customStyle="1" w:styleId="WW8Num19z6">
    <w:name w:val="WW8Num19z6"/>
    <w:qFormat/>
    <w:rsid w:val="00661522"/>
  </w:style>
  <w:style w:type="character" w:customStyle="1" w:styleId="WW8Num19z7">
    <w:name w:val="WW8Num19z7"/>
    <w:qFormat/>
    <w:rsid w:val="00661522"/>
  </w:style>
  <w:style w:type="character" w:customStyle="1" w:styleId="WW8Num19z8">
    <w:name w:val="WW8Num19z8"/>
    <w:qFormat/>
    <w:rsid w:val="00661522"/>
  </w:style>
  <w:style w:type="character" w:customStyle="1" w:styleId="WW8Num20z0">
    <w:name w:val="WW8Num20z0"/>
    <w:qFormat/>
    <w:rsid w:val="00661522"/>
    <w:rPr>
      <w:b w:val="0"/>
      <w:bCs w:val="0"/>
    </w:rPr>
  </w:style>
  <w:style w:type="character" w:customStyle="1" w:styleId="WW8Num20z1">
    <w:name w:val="WW8Num20z1"/>
    <w:qFormat/>
    <w:rsid w:val="00661522"/>
    <w:rPr>
      <w:b/>
      <w:bCs/>
    </w:rPr>
  </w:style>
  <w:style w:type="character" w:customStyle="1" w:styleId="WW8Num21z0">
    <w:name w:val="WW8Num21z0"/>
    <w:qFormat/>
    <w:rsid w:val="00661522"/>
    <w:rPr>
      <w:b/>
      <w:bCs/>
    </w:rPr>
  </w:style>
  <w:style w:type="character" w:customStyle="1" w:styleId="WW8Num22z0">
    <w:name w:val="WW8Num22z0"/>
    <w:qFormat/>
    <w:rsid w:val="00661522"/>
    <w:rPr>
      <w:b/>
      <w:bCs/>
    </w:rPr>
  </w:style>
  <w:style w:type="character" w:customStyle="1" w:styleId="WW8Num23z0">
    <w:name w:val="WW8Num23z0"/>
    <w:qFormat/>
    <w:rsid w:val="00661522"/>
    <w:rPr>
      <w:rFonts w:ascii="Symbol" w:eastAsia="Symbol" w:hAnsi="Symbol" w:cs="Symbol"/>
      <w:lang w:eastAsia="en-US"/>
    </w:rPr>
  </w:style>
  <w:style w:type="character" w:customStyle="1" w:styleId="WW8Num23z1">
    <w:name w:val="WW8Num23z1"/>
    <w:qFormat/>
    <w:rsid w:val="00661522"/>
    <w:rPr>
      <w:rFonts w:ascii="Courier New" w:eastAsia="Courier New" w:hAnsi="Courier New" w:cs="Courier New"/>
    </w:rPr>
  </w:style>
  <w:style w:type="character" w:customStyle="1" w:styleId="WW8Num23z2">
    <w:name w:val="WW8Num23z2"/>
    <w:qFormat/>
    <w:rsid w:val="00661522"/>
    <w:rPr>
      <w:rFonts w:ascii="Wingdings" w:eastAsia="Wingdings" w:hAnsi="Wingdings" w:cs="Wingdings"/>
    </w:rPr>
  </w:style>
  <w:style w:type="character" w:customStyle="1" w:styleId="WW8Num24z0">
    <w:name w:val="WW8Num24z0"/>
    <w:qFormat/>
    <w:rsid w:val="00661522"/>
    <w:rPr>
      <w:rFonts w:ascii="Symbol" w:eastAsia="Symbol" w:hAnsi="Symbol" w:cs="Symbol"/>
      <w:sz w:val="16"/>
      <w:szCs w:val="16"/>
    </w:rPr>
  </w:style>
  <w:style w:type="character" w:customStyle="1" w:styleId="WW8Num24z1">
    <w:name w:val="WW8Num24z1"/>
    <w:qFormat/>
    <w:rsid w:val="00661522"/>
    <w:rPr>
      <w:rFonts w:ascii="Courier New" w:eastAsia="Courier New" w:hAnsi="Courier New" w:cs="Courier New"/>
    </w:rPr>
  </w:style>
  <w:style w:type="character" w:customStyle="1" w:styleId="WW8Num24z2">
    <w:name w:val="WW8Num24z2"/>
    <w:qFormat/>
    <w:rsid w:val="00661522"/>
    <w:rPr>
      <w:rFonts w:ascii="Wingdings" w:eastAsia="Wingdings" w:hAnsi="Wingdings" w:cs="Wingdings"/>
    </w:rPr>
  </w:style>
  <w:style w:type="character" w:customStyle="1" w:styleId="WW8Num25z0">
    <w:name w:val="WW8Num25z0"/>
    <w:qFormat/>
    <w:rsid w:val="00661522"/>
    <w:rPr>
      <w:rFonts w:ascii="Symbol" w:eastAsia="Times New Roman" w:hAnsi="Symbol" w:cs="Symbol"/>
      <w:color w:val="auto"/>
      <w:sz w:val="20"/>
      <w:szCs w:val="20"/>
      <w:lang w:val="pl-PL" w:eastAsia="zh-CN" w:bidi="ar-SA"/>
    </w:rPr>
  </w:style>
  <w:style w:type="character" w:customStyle="1" w:styleId="WW8Num25z1">
    <w:name w:val="WW8Num25z1"/>
    <w:qFormat/>
    <w:rsid w:val="00661522"/>
    <w:rPr>
      <w:rFonts w:ascii="Courier New" w:eastAsia="Courier New" w:hAnsi="Courier New" w:cs="Courier New"/>
    </w:rPr>
  </w:style>
  <w:style w:type="character" w:customStyle="1" w:styleId="WW8Num25z2">
    <w:name w:val="WW8Num25z2"/>
    <w:qFormat/>
    <w:rsid w:val="00661522"/>
    <w:rPr>
      <w:rFonts w:ascii="Wingdings" w:eastAsia="Wingdings" w:hAnsi="Wingdings" w:cs="Wingdings"/>
    </w:rPr>
  </w:style>
  <w:style w:type="character" w:customStyle="1" w:styleId="WW8Num26z0">
    <w:name w:val="WW8Num26z0"/>
    <w:qFormat/>
    <w:rsid w:val="00661522"/>
    <w:rPr>
      <w:rFonts w:ascii="Symbol" w:eastAsia="Arial Unicode MS" w:hAnsi="Symbol" w:cs="Symbol"/>
      <w:sz w:val="18"/>
      <w:szCs w:val="18"/>
      <w:lang w:val="en-US"/>
    </w:rPr>
  </w:style>
  <w:style w:type="character" w:customStyle="1" w:styleId="WW8Num26z1">
    <w:name w:val="WW8Num26z1"/>
    <w:qFormat/>
    <w:rsid w:val="00661522"/>
    <w:rPr>
      <w:rFonts w:ascii="Courier New" w:eastAsia="Courier New" w:hAnsi="Courier New" w:cs="Courier New"/>
    </w:rPr>
  </w:style>
  <w:style w:type="character" w:customStyle="1" w:styleId="WW8Num26z2">
    <w:name w:val="WW8Num26z2"/>
    <w:qFormat/>
    <w:rsid w:val="00661522"/>
    <w:rPr>
      <w:rFonts w:ascii="Wingdings" w:eastAsia="Wingdings" w:hAnsi="Wingdings" w:cs="Wingdings"/>
    </w:rPr>
  </w:style>
  <w:style w:type="character" w:customStyle="1" w:styleId="WW8Num27z0">
    <w:name w:val="WW8Num27z0"/>
    <w:qFormat/>
    <w:rsid w:val="00661522"/>
    <w:rPr>
      <w:b/>
      <w:bCs/>
    </w:rPr>
  </w:style>
  <w:style w:type="character" w:customStyle="1" w:styleId="WW8Num28z0">
    <w:name w:val="WW8Num28z0"/>
    <w:qFormat/>
    <w:rsid w:val="00661522"/>
    <w:rPr>
      <w:b/>
      <w:bCs/>
    </w:rPr>
  </w:style>
  <w:style w:type="character" w:customStyle="1" w:styleId="WW8Num27z1">
    <w:name w:val="WW8Num27z1"/>
    <w:qFormat/>
    <w:rsid w:val="00661522"/>
    <w:rPr>
      <w:rFonts w:ascii="Courier New" w:eastAsia="Courier New" w:hAnsi="Courier New" w:cs="Courier New"/>
    </w:rPr>
  </w:style>
  <w:style w:type="character" w:customStyle="1" w:styleId="WW8Num27z2">
    <w:name w:val="WW8Num27z2"/>
    <w:qFormat/>
    <w:rsid w:val="00661522"/>
    <w:rPr>
      <w:rFonts w:ascii="Wingdings" w:eastAsia="Wingdings" w:hAnsi="Wingdings" w:cs="Wingdings"/>
    </w:rPr>
  </w:style>
  <w:style w:type="character" w:customStyle="1" w:styleId="WW8Num29z0">
    <w:name w:val="WW8Num29z0"/>
    <w:qFormat/>
    <w:rsid w:val="00661522"/>
    <w:rPr>
      <w:b/>
      <w:bCs/>
    </w:rPr>
  </w:style>
  <w:style w:type="character" w:customStyle="1" w:styleId="WW8Num28z1">
    <w:name w:val="WW8Num28z1"/>
    <w:qFormat/>
    <w:rsid w:val="00661522"/>
    <w:rPr>
      <w:rFonts w:ascii="Courier New" w:eastAsia="Courier New" w:hAnsi="Courier New" w:cs="Courier New"/>
    </w:rPr>
  </w:style>
  <w:style w:type="character" w:customStyle="1" w:styleId="WW8Num28z2">
    <w:name w:val="WW8Num28z2"/>
    <w:qFormat/>
    <w:rsid w:val="00661522"/>
    <w:rPr>
      <w:rFonts w:ascii="Wingdings" w:eastAsia="Wingdings" w:hAnsi="Wingdings" w:cs="Wingdings"/>
    </w:rPr>
  </w:style>
  <w:style w:type="character" w:customStyle="1" w:styleId="Domylnaczcionkaakapitu3">
    <w:name w:val="Domyślna czcionka akapitu3"/>
    <w:qFormat/>
    <w:rsid w:val="00661522"/>
  </w:style>
  <w:style w:type="character" w:customStyle="1" w:styleId="WW8Num25z3">
    <w:name w:val="WW8Num25z3"/>
    <w:qFormat/>
    <w:rsid w:val="00661522"/>
  </w:style>
  <w:style w:type="character" w:customStyle="1" w:styleId="WW8Num25z4">
    <w:name w:val="WW8Num25z4"/>
    <w:qFormat/>
    <w:rsid w:val="00661522"/>
  </w:style>
  <w:style w:type="character" w:customStyle="1" w:styleId="WW8Num25z5">
    <w:name w:val="WW8Num25z5"/>
    <w:qFormat/>
    <w:rsid w:val="00661522"/>
  </w:style>
  <w:style w:type="character" w:customStyle="1" w:styleId="WW8Num25z6">
    <w:name w:val="WW8Num25z6"/>
    <w:qFormat/>
    <w:rsid w:val="00661522"/>
  </w:style>
  <w:style w:type="character" w:customStyle="1" w:styleId="WW8Num25z7">
    <w:name w:val="WW8Num25z7"/>
    <w:qFormat/>
    <w:rsid w:val="00661522"/>
  </w:style>
  <w:style w:type="character" w:customStyle="1" w:styleId="WW8Num25z8">
    <w:name w:val="WW8Num25z8"/>
    <w:qFormat/>
    <w:rsid w:val="00661522"/>
  </w:style>
  <w:style w:type="character" w:customStyle="1" w:styleId="WW8Num29z1">
    <w:name w:val="WW8Num29z1"/>
    <w:qFormat/>
    <w:rsid w:val="00661522"/>
    <w:rPr>
      <w:rFonts w:ascii="Courier New" w:eastAsia="Courier New" w:hAnsi="Courier New" w:cs="Courier New"/>
    </w:rPr>
  </w:style>
  <w:style w:type="character" w:customStyle="1" w:styleId="WW8Num29z2">
    <w:name w:val="WW8Num29z2"/>
    <w:qFormat/>
    <w:rsid w:val="00661522"/>
    <w:rPr>
      <w:rFonts w:ascii="Wingdings" w:eastAsia="Wingdings" w:hAnsi="Wingdings" w:cs="Wingdings"/>
    </w:rPr>
  </w:style>
  <w:style w:type="character" w:customStyle="1" w:styleId="WW8Num30z0">
    <w:name w:val="WW8Num30z0"/>
    <w:qFormat/>
    <w:rsid w:val="00661522"/>
    <w:rPr>
      <w:rFonts w:ascii="Symbol" w:eastAsia="Symbol" w:hAnsi="Symbol" w:cs="Symbol"/>
    </w:rPr>
  </w:style>
  <w:style w:type="character" w:customStyle="1" w:styleId="WW8Num30z1">
    <w:name w:val="WW8Num30z1"/>
    <w:qFormat/>
    <w:rsid w:val="00661522"/>
    <w:rPr>
      <w:rFonts w:ascii="Courier New" w:eastAsia="Courier New" w:hAnsi="Courier New" w:cs="Courier New"/>
    </w:rPr>
  </w:style>
  <w:style w:type="character" w:customStyle="1" w:styleId="WW8Num30z2">
    <w:name w:val="WW8Num30z2"/>
    <w:qFormat/>
    <w:rsid w:val="00661522"/>
    <w:rPr>
      <w:rFonts w:ascii="Wingdings" w:eastAsia="Wingdings" w:hAnsi="Wingdings" w:cs="Wingdings"/>
    </w:rPr>
  </w:style>
  <w:style w:type="character" w:customStyle="1" w:styleId="WW8Num31z0">
    <w:name w:val="WW8Num31z0"/>
    <w:qFormat/>
    <w:rsid w:val="00661522"/>
    <w:rPr>
      <w:b/>
      <w:bCs/>
    </w:rPr>
  </w:style>
  <w:style w:type="character" w:customStyle="1" w:styleId="WW8Num4z1">
    <w:name w:val="WW8Num4z1"/>
    <w:qFormat/>
    <w:rsid w:val="00661522"/>
  </w:style>
  <w:style w:type="character" w:customStyle="1" w:styleId="WW8Num4z2">
    <w:name w:val="WW8Num4z2"/>
    <w:qFormat/>
    <w:rsid w:val="00661522"/>
  </w:style>
  <w:style w:type="character" w:customStyle="1" w:styleId="WW8Num4z3">
    <w:name w:val="WW8Num4z3"/>
    <w:qFormat/>
    <w:rsid w:val="00661522"/>
  </w:style>
  <w:style w:type="character" w:customStyle="1" w:styleId="WW8Num4z4">
    <w:name w:val="WW8Num4z4"/>
    <w:qFormat/>
    <w:rsid w:val="00661522"/>
  </w:style>
  <w:style w:type="character" w:customStyle="1" w:styleId="WW8Num4z5">
    <w:name w:val="WW8Num4z5"/>
    <w:qFormat/>
    <w:rsid w:val="00661522"/>
  </w:style>
  <w:style w:type="character" w:customStyle="1" w:styleId="WW8Num4z6">
    <w:name w:val="WW8Num4z6"/>
    <w:qFormat/>
    <w:rsid w:val="00661522"/>
  </w:style>
  <w:style w:type="character" w:customStyle="1" w:styleId="WW8Num4z7">
    <w:name w:val="WW8Num4z7"/>
    <w:qFormat/>
    <w:rsid w:val="00661522"/>
  </w:style>
  <w:style w:type="character" w:customStyle="1" w:styleId="WW8Num4z8">
    <w:name w:val="WW8Num4z8"/>
    <w:qFormat/>
    <w:rsid w:val="00661522"/>
  </w:style>
  <w:style w:type="character" w:customStyle="1" w:styleId="WW8Num5z1">
    <w:name w:val="WW8Num5z1"/>
    <w:qFormat/>
    <w:rsid w:val="00661522"/>
  </w:style>
  <w:style w:type="character" w:customStyle="1" w:styleId="WW8Num5z2">
    <w:name w:val="WW8Num5z2"/>
    <w:qFormat/>
    <w:rsid w:val="00661522"/>
  </w:style>
  <w:style w:type="character" w:customStyle="1" w:styleId="WW8Num5z3">
    <w:name w:val="WW8Num5z3"/>
    <w:qFormat/>
    <w:rsid w:val="00661522"/>
  </w:style>
  <w:style w:type="character" w:customStyle="1" w:styleId="WW8Num5z4">
    <w:name w:val="WW8Num5z4"/>
    <w:qFormat/>
    <w:rsid w:val="00661522"/>
  </w:style>
  <w:style w:type="character" w:customStyle="1" w:styleId="WW8Num5z5">
    <w:name w:val="WW8Num5z5"/>
    <w:qFormat/>
    <w:rsid w:val="00661522"/>
  </w:style>
  <w:style w:type="character" w:customStyle="1" w:styleId="WW8Num5z6">
    <w:name w:val="WW8Num5z6"/>
    <w:qFormat/>
    <w:rsid w:val="00661522"/>
  </w:style>
  <w:style w:type="character" w:customStyle="1" w:styleId="WW8Num5z7">
    <w:name w:val="WW8Num5z7"/>
    <w:qFormat/>
    <w:rsid w:val="00661522"/>
  </w:style>
  <w:style w:type="character" w:customStyle="1" w:styleId="WW8Num5z8">
    <w:name w:val="WW8Num5z8"/>
    <w:qFormat/>
    <w:rsid w:val="00661522"/>
  </w:style>
  <w:style w:type="character" w:customStyle="1" w:styleId="WW8Num6z1">
    <w:name w:val="WW8Num6z1"/>
    <w:qFormat/>
    <w:rsid w:val="00661522"/>
    <w:rPr>
      <w:rFonts w:ascii="Courier New" w:eastAsia="Courier New" w:hAnsi="Courier New" w:cs="Courier New"/>
    </w:rPr>
  </w:style>
  <w:style w:type="character" w:customStyle="1" w:styleId="WW8Num6z2">
    <w:name w:val="WW8Num6z2"/>
    <w:qFormat/>
    <w:rsid w:val="00661522"/>
    <w:rPr>
      <w:rFonts w:ascii="Wingdings" w:eastAsia="Wingdings" w:hAnsi="Wingdings" w:cs="Wingdings"/>
    </w:rPr>
  </w:style>
  <w:style w:type="character" w:customStyle="1" w:styleId="WW8Num6z3">
    <w:name w:val="WW8Num6z3"/>
    <w:qFormat/>
    <w:rsid w:val="00661522"/>
    <w:rPr>
      <w:rFonts w:ascii="Symbol" w:eastAsia="Symbol" w:hAnsi="Symbol" w:cs="Symbol"/>
    </w:rPr>
  </w:style>
  <w:style w:type="character" w:customStyle="1" w:styleId="WW8Num7z1">
    <w:name w:val="WW8Num7z1"/>
    <w:qFormat/>
    <w:rsid w:val="00661522"/>
    <w:rPr>
      <w:rFonts w:ascii="Courier New" w:eastAsia="Courier New" w:hAnsi="Courier New" w:cs="Courier New"/>
    </w:rPr>
  </w:style>
  <w:style w:type="character" w:customStyle="1" w:styleId="WW8Num7z2">
    <w:name w:val="WW8Num7z2"/>
    <w:qFormat/>
    <w:rsid w:val="00661522"/>
    <w:rPr>
      <w:rFonts w:ascii="Wingdings" w:eastAsia="Wingdings" w:hAnsi="Wingdings" w:cs="Wingdings"/>
    </w:rPr>
  </w:style>
  <w:style w:type="character" w:customStyle="1" w:styleId="WW8Num20z2">
    <w:name w:val="WW8Num20z2"/>
    <w:qFormat/>
    <w:rsid w:val="00661522"/>
  </w:style>
  <w:style w:type="character" w:customStyle="1" w:styleId="WW8Num20z3">
    <w:name w:val="WW8Num20z3"/>
    <w:qFormat/>
    <w:rsid w:val="00661522"/>
  </w:style>
  <w:style w:type="character" w:customStyle="1" w:styleId="WW8Num20z4">
    <w:name w:val="WW8Num20z4"/>
    <w:qFormat/>
    <w:rsid w:val="00661522"/>
  </w:style>
  <w:style w:type="character" w:customStyle="1" w:styleId="WW8Num20z5">
    <w:name w:val="WW8Num20z5"/>
    <w:qFormat/>
    <w:rsid w:val="00661522"/>
  </w:style>
  <w:style w:type="character" w:customStyle="1" w:styleId="WW8Num20z6">
    <w:name w:val="WW8Num20z6"/>
    <w:qFormat/>
    <w:rsid w:val="00661522"/>
  </w:style>
  <w:style w:type="character" w:customStyle="1" w:styleId="WW8Num20z7">
    <w:name w:val="WW8Num20z7"/>
    <w:qFormat/>
    <w:rsid w:val="00661522"/>
  </w:style>
  <w:style w:type="character" w:customStyle="1" w:styleId="WW8Num20z8">
    <w:name w:val="WW8Num20z8"/>
    <w:qFormat/>
    <w:rsid w:val="00661522"/>
  </w:style>
  <w:style w:type="character" w:customStyle="1" w:styleId="WW8Num21z1">
    <w:name w:val="WW8Num21z1"/>
    <w:qFormat/>
    <w:rsid w:val="00661522"/>
  </w:style>
  <w:style w:type="character" w:customStyle="1" w:styleId="WW8Num21z2">
    <w:name w:val="WW8Num21z2"/>
    <w:qFormat/>
    <w:rsid w:val="00661522"/>
  </w:style>
  <w:style w:type="character" w:customStyle="1" w:styleId="WW8Num21z3">
    <w:name w:val="WW8Num21z3"/>
    <w:qFormat/>
    <w:rsid w:val="00661522"/>
  </w:style>
  <w:style w:type="character" w:customStyle="1" w:styleId="WW8Num21z4">
    <w:name w:val="WW8Num21z4"/>
    <w:qFormat/>
    <w:rsid w:val="00661522"/>
  </w:style>
  <w:style w:type="character" w:customStyle="1" w:styleId="WW8Num21z5">
    <w:name w:val="WW8Num21z5"/>
    <w:qFormat/>
    <w:rsid w:val="00661522"/>
  </w:style>
  <w:style w:type="character" w:customStyle="1" w:styleId="WW8Num21z6">
    <w:name w:val="WW8Num21z6"/>
    <w:qFormat/>
    <w:rsid w:val="00661522"/>
  </w:style>
  <w:style w:type="character" w:customStyle="1" w:styleId="WW8Num21z7">
    <w:name w:val="WW8Num21z7"/>
    <w:qFormat/>
    <w:rsid w:val="00661522"/>
  </w:style>
  <w:style w:type="character" w:customStyle="1" w:styleId="WW8Num21z8">
    <w:name w:val="WW8Num21z8"/>
    <w:qFormat/>
    <w:rsid w:val="00661522"/>
  </w:style>
  <w:style w:type="character" w:customStyle="1" w:styleId="WW8Num22z1">
    <w:name w:val="WW8Num22z1"/>
    <w:qFormat/>
    <w:rsid w:val="00661522"/>
  </w:style>
  <w:style w:type="character" w:customStyle="1" w:styleId="WW8Num22z2">
    <w:name w:val="WW8Num22z2"/>
    <w:qFormat/>
    <w:rsid w:val="00661522"/>
  </w:style>
  <w:style w:type="character" w:customStyle="1" w:styleId="WW8Num22z3">
    <w:name w:val="WW8Num22z3"/>
    <w:qFormat/>
    <w:rsid w:val="00661522"/>
  </w:style>
  <w:style w:type="character" w:customStyle="1" w:styleId="WW8Num22z4">
    <w:name w:val="WW8Num22z4"/>
    <w:qFormat/>
    <w:rsid w:val="00661522"/>
  </w:style>
  <w:style w:type="character" w:customStyle="1" w:styleId="WW8Num22z5">
    <w:name w:val="WW8Num22z5"/>
    <w:qFormat/>
    <w:rsid w:val="00661522"/>
  </w:style>
  <w:style w:type="character" w:customStyle="1" w:styleId="WW8Num22z6">
    <w:name w:val="WW8Num22z6"/>
    <w:qFormat/>
    <w:rsid w:val="00661522"/>
  </w:style>
  <w:style w:type="character" w:customStyle="1" w:styleId="WW8Num22z7">
    <w:name w:val="WW8Num22z7"/>
    <w:qFormat/>
    <w:rsid w:val="00661522"/>
  </w:style>
  <w:style w:type="character" w:customStyle="1" w:styleId="WW8Num22z8">
    <w:name w:val="WW8Num22z8"/>
    <w:qFormat/>
    <w:rsid w:val="00661522"/>
  </w:style>
  <w:style w:type="character" w:customStyle="1" w:styleId="WW8Num23z3">
    <w:name w:val="WW8Num23z3"/>
    <w:qFormat/>
    <w:rsid w:val="00661522"/>
  </w:style>
  <w:style w:type="character" w:customStyle="1" w:styleId="WW8Num23z4">
    <w:name w:val="WW8Num23z4"/>
    <w:qFormat/>
    <w:rsid w:val="00661522"/>
  </w:style>
  <w:style w:type="character" w:customStyle="1" w:styleId="WW8Num23z5">
    <w:name w:val="WW8Num23z5"/>
    <w:qFormat/>
    <w:rsid w:val="00661522"/>
  </w:style>
  <w:style w:type="character" w:customStyle="1" w:styleId="WW8Num23z6">
    <w:name w:val="WW8Num23z6"/>
    <w:qFormat/>
    <w:rsid w:val="00661522"/>
  </w:style>
  <w:style w:type="character" w:customStyle="1" w:styleId="WW8Num23z7">
    <w:name w:val="WW8Num23z7"/>
    <w:qFormat/>
    <w:rsid w:val="00661522"/>
  </w:style>
  <w:style w:type="character" w:customStyle="1" w:styleId="WW8Num23z8">
    <w:name w:val="WW8Num23z8"/>
    <w:qFormat/>
    <w:rsid w:val="00661522"/>
  </w:style>
  <w:style w:type="character" w:customStyle="1" w:styleId="WW8Num24z3">
    <w:name w:val="WW8Num24z3"/>
    <w:qFormat/>
    <w:rsid w:val="00661522"/>
  </w:style>
  <w:style w:type="character" w:customStyle="1" w:styleId="WW8Num24z4">
    <w:name w:val="WW8Num24z4"/>
    <w:qFormat/>
    <w:rsid w:val="00661522"/>
  </w:style>
  <w:style w:type="character" w:customStyle="1" w:styleId="WW8Num24z5">
    <w:name w:val="WW8Num24z5"/>
    <w:qFormat/>
    <w:rsid w:val="00661522"/>
  </w:style>
  <w:style w:type="character" w:customStyle="1" w:styleId="WW8Num24z6">
    <w:name w:val="WW8Num24z6"/>
    <w:qFormat/>
    <w:rsid w:val="00661522"/>
  </w:style>
  <w:style w:type="character" w:customStyle="1" w:styleId="WW8Num24z7">
    <w:name w:val="WW8Num24z7"/>
    <w:qFormat/>
    <w:rsid w:val="00661522"/>
  </w:style>
  <w:style w:type="character" w:customStyle="1" w:styleId="WW8Num24z8">
    <w:name w:val="WW8Num24z8"/>
    <w:qFormat/>
    <w:rsid w:val="00661522"/>
  </w:style>
  <w:style w:type="character" w:customStyle="1" w:styleId="WW8Num26z3">
    <w:name w:val="WW8Num26z3"/>
    <w:qFormat/>
    <w:rsid w:val="00661522"/>
  </w:style>
  <w:style w:type="character" w:customStyle="1" w:styleId="WW8Num26z4">
    <w:name w:val="WW8Num26z4"/>
    <w:qFormat/>
    <w:rsid w:val="00661522"/>
  </w:style>
  <w:style w:type="character" w:customStyle="1" w:styleId="WW8Num26z5">
    <w:name w:val="WW8Num26z5"/>
    <w:qFormat/>
    <w:rsid w:val="00661522"/>
  </w:style>
  <w:style w:type="character" w:customStyle="1" w:styleId="WW8Num26z6">
    <w:name w:val="WW8Num26z6"/>
    <w:qFormat/>
    <w:rsid w:val="00661522"/>
  </w:style>
  <w:style w:type="character" w:customStyle="1" w:styleId="WW8Num26z7">
    <w:name w:val="WW8Num26z7"/>
    <w:qFormat/>
    <w:rsid w:val="00661522"/>
  </w:style>
  <w:style w:type="character" w:customStyle="1" w:styleId="WW8Num26z8">
    <w:name w:val="WW8Num26z8"/>
    <w:qFormat/>
    <w:rsid w:val="00661522"/>
  </w:style>
  <w:style w:type="character" w:customStyle="1" w:styleId="WW8Num27z3">
    <w:name w:val="WW8Num27z3"/>
    <w:qFormat/>
    <w:rsid w:val="00661522"/>
  </w:style>
  <w:style w:type="character" w:customStyle="1" w:styleId="WW8Num27z4">
    <w:name w:val="WW8Num27z4"/>
    <w:qFormat/>
    <w:rsid w:val="00661522"/>
  </w:style>
  <w:style w:type="character" w:customStyle="1" w:styleId="WW8Num27z5">
    <w:name w:val="WW8Num27z5"/>
    <w:qFormat/>
    <w:rsid w:val="00661522"/>
  </w:style>
  <w:style w:type="character" w:customStyle="1" w:styleId="WW8Num27z6">
    <w:name w:val="WW8Num27z6"/>
    <w:qFormat/>
    <w:rsid w:val="00661522"/>
  </w:style>
  <w:style w:type="character" w:customStyle="1" w:styleId="WW8Num27z7">
    <w:name w:val="WW8Num27z7"/>
    <w:qFormat/>
    <w:rsid w:val="00661522"/>
  </w:style>
  <w:style w:type="character" w:customStyle="1" w:styleId="WW8Num27z8">
    <w:name w:val="WW8Num27z8"/>
    <w:qFormat/>
    <w:rsid w:val="00661522"/>
  </w:style>
  <w:style w:type="character" w:customStyle="1" w:styleId="WW8Num28z3">
    <w:name w:val="WW8Num28z3"/>
    <w:qFormat/>
    <w:rsid w:val="00661522"/>
  </w:style>
  <w:style w:type="character" w:customStyle="1" w:styleId="WW8Num28z4">
    <w:name w:val="WW8Num28z4"/>
    <w:qFormat/>
    <w:rsid w:val="00661522"/>
  </w:style>
  <w:style w:type="character" w:customStyle="1" w:styleId="WW8Num28z5">
    <w:name w:val="WW8Num28z5"/>
    <w:qFormat/>
    <w:rsid w:val="00661522"/>
  </w:style>
  <w:style w:type="character" w:customStyle="1" w:styleId="WW8Num28z6">
    <w:name w:val="WW8Num28z6"/>
    <w:qFormat/>
    <w:rsid w:val="00661522"/>
  </w:style>
  <w:style w:type="character" w:customStyle="1" w:styleId="WW8Num28z7">
    <w:name w:val="WW8Num28z7"/>
    <w:qFormat/>
    <w:rsid w:val="00661522"/>
  </w:style>
  <w:style w:type="character" w:customStyle="1" w:styleId="WW8Num28z8">
    <w:name w:val="WW8Num28z8"/>
    <w:qFormat/>
    <w:rsid w:val="00661522"/>
  </w:style>
  <w:style w:type="character" w:customStyle="1" w:styleId="WW8Num29z3">
    <w:name w:val="WW8Num29z3"/>
    <w:qFormat/>
    <w:rsid w:val="00661522"/>
  </w:style>
  <w:style w:type="character" w:customStyle="1" w:styleId="WW8Num29z4">
    <w:name w:val="WW8Num29z4"/>
    <w:qFormat/>
    <w:rsid w:val="00661522"/>
  </w:style>
  <w:style w:type="character" w:customStyle="1" w:styleId="WW8Num29z5">
    <w:name w:val="WW8Num29z5"/>
    <w:qFormat/>
    <w:rsid w:val="00661522"/>
  </w:style>
  <w:style w:type="character" w:customStyle="1" w:styleId="WW8Num29z6">
    <w:name w:val="WW8Num29z6"/>
    <w:qFormat/>
    <w:rsid w:val="00661522"/>
  </w:style>
  <w:style w:type="character" w:customStyle="1" w:styleId="WW8Num29z7">
    <w:name w:val="WW8Num29z7"/>
    <w:qFormat/>
    <w:rsid w:val="00661522"/>
  </w:style>
  <w:style w:type="character" w:customStyle="1" w:styleId="WW8Num29z8">
    <w:name w:val="WW8Num29z8"/>
    <w:qFormat/>
    <w:rsid w:val="00661522"/>
  </w:style>
  <w:style w:type="character" w:customStyle="1" w:styleId="WW8Num30z3">
    <w:name w:val="WW8Num30z3"/>
    <w:qFormat/>
    <w:rsid w:val="00661522"/>
  </w:style>
  <w:style w:type="character" w:customStyle="1" w:styleId="WW8Num30z4">
    <w:name w:val="WW8Num30z4"/>
    <w:qFormat/>
    <w:rsid w:val="00661522"/>
  </w:style>
  <w:style w:type="character" w:customStyle="1" w:styleId="WW8Num30z5">
    <w:name w:val="WW8Num30z5"/>
    <w:qFormat/>
    <w:rsid w:val="00661522"/>
  </w:style>
  <w:style w:type="character" w:customStyle="1" w:styleId="WW8Num30z6">
    <w:name w:val="WW8Num30z6"/>
    <w:qFormat/>
    <w:rsid w:val="00661522"/>
  </w:style>
  <w:style w:type="character" w:customStyle="1" w:styleId="WW8Num30z7">
    <w:name w:val="WW8Num30z7"/>
    <w:qFormat/>
    <w:rsid w:val="00661522"/>
  </w:style>
  <w:style w:type="character" w:customStyle="1" w:styleId="WW8Num30z8">
    <w:name w:val="WW8Num30z8"/>
    <w:qFormat/>
    <w:rsid w:val="00661522"/>
  </w:style>
  <w:style w:type="character" w:customStyle="1" w:styleId="WW8Num31z1">
    <w:name w:val="WW8Num31z1"/>
    <w:qFormat/>
    <w:rsid w:val="00661522"/>
  </w:style>
  <w:style w:type="character" w:customStyle="1" w:styleId="WW8Num31z2">
    <w:name w:val="WW8Num31z2"/>
    <w:qFormat/>
    <w:rsid w:val="00661522"/>
  </w:style>
  <w:style w:type="character" w:customStyle="1" w:styleId="WW8Num31z3">
    <w:name w:val="WW8Num31z3"/>
    <w:qFormat/>
    <w:rsid w:val="00661522"/>
  </w:style>
  <w:style w:type="character" w:customStyle="1" w:styleId="WW8Num31z4">
    <w:name w:val="WW8Num31z4"/>
    <w:qFormat/>
    <w:rsid w:val="00661522"/>
  </w:style>
  <w:style w:type="character" w:customStyle="1" w:styleId="WW8Num31z5">
    <w:name w:val="WW8Num31z5"/>
    <w:qFormat/>
    <w:rsid w:val="00661522"/>
  </w:style>
  <w:style w:type="character" w:customStyle="1" w:styleId="WW8Num31z6">
    <w:name w:val="WW8Num31z6"/>
    <w:qFormat/>
    <w:rsid w:val="00661522"/>
  </w:style>
  <w:style w:type="character" w:customStyle="1" w:styleId="WW8Num31z7">
    <w:name w:val="WW8Num31z7"/>
    <w:qFormat/>
    <w:rsid w:val="00661522"/>
  </w:style>
  <w:style w:type="character" w:customStyle="1" w:styleId="WW8Num31z8">
    <w:name w:val="WW8Num31z8"/>
    <w:qFormat/>
    <w:rsid w:val="00661522"/>
  </w:style>
  <w:style w:type="character" w:customStyle="1" w:styleId="WW8Num32z0">
    <w:name w:val="WW8Num32z0"/>
    <w:qFormat/>
    <w:rsid w:val="00661522"/>
  </w:style>
  <w:style w:type="character" w:customStyle="1" w:styleId="WW8Num32z1">
    <w:name w:val="WW8Num32z1"/>
    <w:qFormat/>
    <w:rsid w:val="00661522"/>
  </w:style>
  <w:style w:type="character" w:customStyle="1" w:styleId="WW8Num32z2">
    <w:name w:val="WW8Num32z2"/>
    <w:qFormat/>
    <w:rsid w:val="00661522"/>
  </w:style>
  <w:style w:type="character" w:customStyle="1" w:styleId="WW8Num32z3">
    <w:name w:val="WW8Num32z3"/>
    <w:qFormat/>
    <w:rsid w:val="00661522"/>
  </w:style>
  <w:style w:type="character" w:customStyle="1" w:styleId="WW8Num32z4">
    <w:name w:val="WW8Num32z4"/>
    <w:qFormat/>
    <w:rsid w:val="00661522"/>
  </w:style>
  <w:style w:type="character" w:customStyle="1" w:styleId="WW8Num32z5">
    <w:name w:val="WW8Num32z5"/>
    <w:qFormat/>
    <w:rsid w:val="00661522"/>
  </w:style>
  <w:style w:type="character" w:customStyle="1" w:styleId="WW8Num32z6">
    <w:name w:val="WW8Num32z6"/>
    <w:qFormat/>
    <w:rsid w:val="00661522"/>
  </w:style>
  <w:style w:type="character" w:customStyle="1" w:styleId="WW8Num32z7">
    <w:name w:val="WW8Num32z7"/>
    <w:qFormat/>
    <w:rsid w:val="00661522"/>
  </w:style>
  <w:style w:type="character" w:customStyle="1" w:styleId="WW8Num32z8">
    <w:name w:val="WW8Num32z8"/>
    <w:qFormat/>
    <w:rsid w:val="00661522"/>
  </w:style>
  <w:style w:type="character" w:customStyle="1" w:styleId="WW8Num33z0">
    <w:name w:val="WW8Num33z0"/>
    <w:qFormat/>
    <w:rsid w:val="00661522"/>
    <w:rPr>
      <w:rFonts w:ascii="Symbol" w:eastAsia="Symbol" w:hAnsi="Symbol" w:cs="Symbol"/>
    </w:rPr>
  </w:style>
  <w:style w:type="character" w:customStyle="1" w:styleId="WW8Num33z1">
    <w:name w:val="WW8Num33z1"/>
    <w:qFormat/>
    <w:rsid w:val="00661522"/>
    <w:rPr>
      <w:rFonts w:ascii="Courier New" w:eastAsia="Courier New" w:hAnsi="Courier New" w:cs="Courier New"/>
    </w:rPr>
  </w:style>
  <w:style w:type="character" w:customStyle="1" w:styleId="WW8Num33z2">
    <w:name w:val="WW8Num33z2"/>
    <w:qFormat/>
    <w:rsid w:val="00661522"/>
    <w:rPr>
      <w:rFonts w:ascii="Wingdings" w:eastAsia="Wingdings" w:hAnsi="Wingdings" w:cs="Wingdings"/>
    </w:rPr>
  </w:style>
  <w:style w:type="character" w:customStyle="1" w:styleId="WW8Num34z0">
    <w:name w:val="WW8Num34z0"/>
    <w:qFormat/>
    <w:rsid w:val="00661522"/>
  </w:style>
  <w:style w:type="character" w:customStyle="1" w:styleId="WW8Num34z1">
    <w:name w:val="WW8Num34z1"/>
    <w:qFormat/>
    <w:rsid w:val="00661522"/>
  </w:style>
  <w:style w:type="character" w:customStyle="1" w:styleId="WW8Num34z2">
    <w:name w:val="WW8Num34z2"/>
    <w:qFormat/>
    <w:rsid w:val="00661522"/>
  </w:style>
  <w:style w:type="character" w:customStyle="1" w:styleId="WW8Num34z3">
    <w:name w:val="WW8Num34z3"/>
    <w:qFormat/>
    <w:rsid w:val="00661522"/>
  </w:style>
  <w:style w:type="character" w:customStyle="1" w:styleId="WW8Num34z4">
    <w:name w:val="WW8Num34z4"/>
    <w:qFormat/>
    <w:rsid w:val="00661522"/>
  </w:style>
  <w:style w:type="character" w:customStyle="1" w:styleId="WW8Num34z5">
    <w:name w:val="WW8Num34z5"/>
    <w:qFormat/>
    <w:rsid w:val="00661522"/>
  </w:style>
  <w:style w:type="character" w:customStyle="1" w:styleId="WW8Num34z6">
    <w:name w:val="WW8Num34z6"/>
    <w:qFormat/>
    <w:rsid w:val="00661522"/>
  </w:style>
  <w:style w:type="character" w:customStyle="1" w:styleId="WW8Num34z7">
    <w:name w:val="WW8Num34z7"/>
    <w:qFormat/>
    <w:rsid w:val="00661522"/>
  </w:style>
  <w:style w:type="character" w:customStyle="1" w:styleId="WW8Num34z8">
    <w:name w:val="WW8Num34z8"/>
    <w:qFormat/>
    <w:rsid w:val="00661522"/>
  </w:style>
  <w:style w:type="character" w:customStyle="1" w:styleId="WW8Num2z1">
    <w:name w:val="WW8Num2z1"/>
    <w:qFormat/>
    <w:rsid w:val="00661522"/>
  </w:style>
  <w:style w:type="character" w:customStyle="1" w:styleId="WW8Num2z2">
    <w:name w:val="WW8Num2z2"/>
    <w:qFormat/>
    <w:rsid w:val="00661522"/>
  </w:style>
  <w:style w:type="character" w:customStyle="1" w:styleId="WW8Num2z3">
    <w:name w:val="WW8Num2z3"/>
    <w:qFormat/>
    <w:rsid w:val="00661522"/>
  </w:style>
  <w:style w:type="character" w:customStyle="1" w:styleId="WW8Num2z4">
    <w:name w:val="WW8Num2z4"/>
    <w:qFormat/>
    <w:rsid w:val="00661522"/>
  </w:style>
  <w:style w:type="character" w:customStyle="1" w:styleId="WW8Num2z5">
    <w:name w:val="WW8Num2z5"/>
    <w:qFormat/>
    <w:rsid w:val="00661522"/>
  </w:style>
  <w:style w:type="character" w:customStyle="1" w:styleId="WW8Num2z6">
    <w:name w:val="WW8Num2z6"/>
    <w:qFormat/>
    <w:rsid w:val="00661522"/>
  </w:style>
  <w:style w:type="character" w:customStyle="1" w:styleId="WW8Num2z7">
    <w:name w:val="WW8Num2z7"/>
    <w:qFormat/>
    <w:rsid w:val="00661522"/>
  </w:style>
  <w:style w:type="character" w:customStyle="1" w:styleId="WW8Num2z8">
    <w:name w:val="WW8Num2z8"/>
    <w:qFormat/>
    <w:rsid w:val="00661522"/>
  </w:style>
  <w:style w:type="character" w:customStyle="1" w:styleId="WW8Num3z1">
    <w:name w:val="WW8Num3z1"/>
    <w:qFormat/>
    <w:rsid w:val="00661522"/>
  </w:style>
  <w:style w:type="character" w:customStyle="1" w:styleId="WW8Num3z2">
    <w:name w:val="WW8Num3z2"/>
    <w:qFormat/>
    <w:rsid w:val="00661522"/>
  </w:style>
  <w:style w:type="character" w:customStyle="1" w:styleId="WW8Num3z3">
    <w:name w:val="WW8Num3z3"/>
    <w:qFormat/>
    <w:rsid w:val="00661522"/>
  </w:style>
  <w:style w:type="character" w:customStyle="1" w:styleId="WW8Num3z4">
    <w:name w:val="WW8Num3z4"/>
    <w:qFormat/>
    <w:rsid w:val="00661522"/>
  </w:style>
  <w:style w:type="character" w:customStyle="1" w:styleId="WW8Num3z5">
    <w:name w:val="WW8Num3z5"/>
    <w:qFormat/>
    <w:rsid w:val="00661522"/>
  </w:style>
  <w:style w:type="character" w:customStyle="1" w:styleId="WW8Num3z6">
    <w:name w:val="WW8Num3z6"/>
    <w:qFormat/>
    <w:rsid w:val="00661522"/>
  </w:style>
  <w:style w:type="character" w:customStyle="1" w:styleId="WW8Num3z7">
    <w:name w:val="WW8Num3z7"/>
    <w:qFormat/>
    <w:rsid w:val="00661522"/>
  </w:style>
  <w:style w:type="character" w:customStyle="1" w:styleId="WW8Num3z8">
    <w:name w:val="WW8Num3z8"/>
    <w:qFormat/>
    <w:rsid w:val="00661522"/>
  </w:style>
  <w:style w:type="character" w:customStyle="1" w:styleId="WW8Num6z4">
    <w:name w:val="WW8Num6z4"/>
    <w:qFormat/>
    <w:rsid w:val="00661522"/>
  </w:style>
  <w:style w:type="character" w:customStyle="1" w:styleId="WW8Num6z5">
    <w:name w:val="WW8Num6z5"/>
    <w:qFormat/>
    <w:rsid w:val="00661522"/>
  </w:style>
  <w:style w:type="character" w:customStyle="1" w:styleId="WW8Num6z6">
    <w:name w:val="WW8Num6z6"/>
    <w:qFormat/>
    <w:rsid w:val="00661522"/>
  </w:style>
  <w:style w:type="character" w:customStyle="1" w:styleId="WW8Num6z7">
    <w:name w:val="WW8Num6z7"/>
    <w:qFormat/>
    <w:rsid w:val="00661522"/>
  </w:style>
  <w:style w:type="character" w:customStyle="1" w:styleId="WW8Num6z8">
    <w:name w:val="WW8Num6z8"/>
    <w:qFormat/>
    <w:rsid w:val="00661522"/>
  </w:style>
  <w:style w:type="character" w:customStyle="1" w:styleId="WW8Num7z3">
    <w:name w:val="WW8Num7z3"/>
    <w:qFormat/>
    <w:rsid w:val="00661522"/>
  </w:style>
  <w:style w:type="character" w:customStyle="1" w:styleId="WW8Num7z4">
    <w:name w:val="WW8Num7z4"/>
    <w:qFormat/>
    <w:rsid w:val="00661522"/>
  </w:style>
  <w:style w:type="character" w:customStyle="1" w:styleId="WW8Num7z5">
    <w:name w:val="WW8Num7z5"/>
    <w:qFormat/>
    <w:rsid w:val="00661522"/>
  </w:style>
  <w:style w:type="character" w:customStyle="1" w:styleId="WW8Num7z6">
    <w:name w:val="WW8Num7z6"/>
    <w:qFormat/>
    <w:rsid w:val="00661522"/>
  </w:style>
  <w:style w:type="character" w:customStyle="1" w:styleId="WW8Num7z7">
    <w:name w:val="WW8Num7z7"/>
    <w:qFormat/>
    <w:rsid w:val="00661522"/>
  </w:style>
  <w:style w:type="character" w:customStyle="1" w:styleId="WW8Num7z8">
    <w:name w:val="WW8Num7z8"/>
    <w:qFormat/>
    <w:rsid w:val="00661522"/>
  </w:style>
  <w:style w:type="character" w:customStyle="1" w:styleId="WW8Num35z0">
    <w:name w:val="WW8Num35z0"/>
    <w:qFormat/>
    <w:rsid w:val="00661522"/>
    <w:rPr>
      <w:rFonts w:ascii="Symbol" w:eastAsia="Symbol" w:hAnsi="Symbol" w:cs="Symbol"/>
      <w:b w:val="0"/>
      <w:bCs w:val="0"/>
      <w:i w:val="0"/>
      <w:iCs w:val="0"/>
      <w:caps w:val="0"/>
      <w:smallCaps w:val="0"/>
      <w:strike w:val="0"/>
      <w:dstrike w:val="0"/>
      <w:outline w:val="0"/>
      <w:spacing w:val="0"/>
      <w:w w:val="100"/>
      <w:kern w:val="0"/>
      <w:position w:val="0"/>
      <w:sz w:val="18"/>
      <w:szCs w:val="18"/>
      <w:vertAlign w:val="baseline"/>
    </w:rPr>
  </w:style>
  <w:style w:type="character" w:customStyle="1" w:styleId="WW8NumSt20z0">
    <w:name w:val="WW8NumSt20z0"/>
    <w:qFormat/>
    <w:rsid w:val="00661522"/>
    <w:rPr>
      <w:rFonts w:ascii="Arial Unicode MS" w:eastAsia="Arial Unicode MS" w:hAnsi="Arial Unicode MS" w:cs="Arial Unicode MS"/>
      <w:b w:val="0"/>
      <w:bCs w:val="0"/>
      <w:i w:val="0"/>
      <w:iCs w:val="0"/>
      <w:caps w:val="0"/>
      <w:smallCaps w:val="0"/>
      <w:strike w:val="0"/>
      <w:dstrike w:val="0"/>
      <w:outline w:val="0"/>
      <w:spacing w:val="0"/>
      <w:w w:val="100"/>
      <w:kern w:val="0"/>
      <w:position w:val="0"/>
      <w:sz w:val="24"/>
      <w:vertAlign w:val="baseline"/>
    </w:rPr>
  </w:style>
  <w:style w:type="character" w:customStyle="1" w:styleId="Domylnaczcionkaakapitu1">
    <w:name w:val="Domyślna czcionka akapitu1"/>
    <w:qFormat/>
    <w:rsid w:val="00661522"/>
  </w:style>
  <w:style w:type="character" w:customStyle="1" w:styleId="lrzxr">
    <w:name w:val="lrzxr"/>
    <w:basedOn w:val="Domylnaczcionkaakapitu1"/>
    <w:qFormat/>
    <w:rsid w:val="00661522"/>
  </w:style>
  <w:style w:type="character" w:customStyle="1" w:styleId="TeksttreciKursywaOdstpy2pt">
    <w:name w:val="Tekst treści + Kursywa;Odstępy 2 pt"/>
    <w:qFormat/>
    <w:rsid w:val="00661522"/>
    <w:rPr>
      <w:rFonts w:ascii="Arial" w:eastAsia="Arial" w:hAnsi="Arial" w:cs="Arial"/>
      <w:i/>
      <w:iCs/>
      <w:spacing w:val="50"/>
      <w:sz w:val="17"/>
      <w:szCs w:val="17"/>
    </w:rPr>
  </w:style>
  <w:style w:type="character" w:customStyle="1" w:styleId="TeksttreciPogrubienie">
    <w:name w:val="Tekst treści + Pogrubienie"/>
    <w:qFormat/>
    <w:rsid w:val="0066152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661522"/>
  </w:style>
  <w:style w:type="character" w:customStyle="1" w:styleId="Mocnewyrnione">
    <w:name w:val="Mocne wyróżnione"/>
    <w:qFormat/>
    <w:rsid w:val="00661522"/>
    <w:rPr>
      <w:b/>
      <w:bCs/>
    </w:rPr>
  </w:style>
  <w:style w:type="character" w:customStyle="1" w:styleId="Znakiwypunktowania">
    <w:name w:val="Znaki wypunktowania"/>
    <w:qFormat/>
    <w:rsid w:val="00661522"/>
    <w:rPr>
      <w:rFonts w:ascii="OpenSymbol, 'Arial Unicode MS'" w:eastAsia="OpenSymbol, 'Arial Unicode MS'" w:hAnsi="OpenSymbol, 'Arial Unicode MS'" w:cs="OpenSymbol, 'Arial Unicode MS'"/>
    </w:rPr>
  </w:style>
  <w:style w:type="character" w:customStyle="1" w:styleId="Znakinumeracji">
    <w:name w:val="Znaki numeracji"/>
    <w:qFormat/>
    <w:rsid w:val="00661522"/>
    <w:rPr>
      <w:b/>
      <w:bCs/>
    </w:rPr>
  </w:style>
  <w:style w:type="character" w:customStyle="1" w:styleId="Hipercze1">
    <w:name w:val="Hiperłącze1"/>
    <w:qFormat/>
    <w:rsid w:val="00661522"/>
    <w:rPr>
      <w:color w:val="000080"/>
      <w:u w:val="single"/>
    </w:rPr>
  </w:style>
  <w:style w:type="character" w:styleId="HTML-akronim">
    <w:name w:val="HTML Acronym"/>
    <w:basedOn w:val="Domylnaczcionkaakapitu"/>
    <w:qFormat/>
    <w:rsid w:val="00661522"/>
  </w:style>
  <w:style w:type="paragraph" w:styleId="Legenda">
    <w:name w:val="caption"/>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Indeks">
    <w:name w:val="Indeks"/>
    <w:basedOn w:val="Standard"/>
    <w:qFormat/>
    <w:rsid w:val="00661522"/>
    <w:pPr>
      <w:suppressLineNumbers/>
      <w:autoSpaceDN/>
    </w:pPr>
    <w:rPr>
      <w:rFonts w:ascii="Calibri" w:eastAsia="SimSun, 宋体" w:hAnsi="Calibri" w:cs="Arial"/>
      <w:color w:val="auto"/>
      <w:kern w:val="2"/>
      <w:sz w:val="22"/>
      <w:szCs w:val="22"/>
    </w:rPr>
  </w:style>
  <w:style w:type="paragraph" w:customStyle="1" w:styleId="Nagwek20">
    <w:name w:val="Nagłówek2"/>
    <w:basedOn w:val="Standard"/>
    <w:next w:val="Textbody"/>
    <w:qFormat/>
    <w:rsid w:val="00661522"/>
    <w:pPr>
      <w:keepNext/>
      <w:autoSpaceDN/>
      <w:spacing w:before="240" w:after="120"/>
    </w:pPr>
    <w:rPr>
      <w:rFonts w:ascii="Liberation Sans" w:eastAsia="Microsoft YaHei" w:hAnsi="Liberation Sans" w:cs="Arial"/>
      <w:color w:val="auto"/>
      <w:kern w:val="2"/>
      <w:sz w:val="28"/>
      <w:szCs w:val="28"/>
    </w:rPr>
  </w:style>
  <w:style w:type="paragraph" w:customStyle="1" w:styleId="Nagwek30">
    <w:name w:val="Nagłówek3"/>
    <w:basedOn w:val="Standard"/>
    <w:next w:val="Textbody"/>
    <w:qFormat/>
    <w:rsid w:val="00661522"/>
    <w:pPr>
      <w:keepNext/>
      <w:autoSpaceDN/>
      <w:spacing w:before="240" w:after="120"/>
    </w:pPr>
    <w:rPr>
      <w:rFonts w:ascii="Liberation Sans" w:eastAsia="Microsoft YaHei" w:hAnsi="Liberation Sans" w:cs="Arial"/>
      <w:color w:val="auto"/>
      <w:kern w:val="2"/>
      <w:sz w:val="28"/>
      <w:szCs w:val="28"/>
    </w:rPr>
  </w:style>
  <w:style w:type="paragraph" w:customStyle="1" w:styleId="Legenda2">
    <w:name w:val="Legenda2"/>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Legenda1">
    <w:name w:val="Legenda1"/>
    <w:basedOn w:val="Standard"/>
    <w:qFormat/>
    <w:rsid w:val="00661522"/>
    <w:pPr>
      <w:suppressLineNumbers/>
      <w:autoSpaceDN/>
      <w:spacing w:before="120" w:after="120"/>
    </w:pPr>
    <w:rPr>
      <w:rFonts w:ascii="Calibri" w:eastAsia="SimSun, 宋体" w:hAnsi="Calibri" w:cs="Arial"/>
      <w:i/>
      <w:iCs/>
      <w:color w:val="auto"/>
      <w:kern w:val="2"/>
      <w:sz w:val="24"/>
      <w:szCs w:val="24"/>
    </w:rPr>
  </w:style>
  <w:style w:type="paragraph" w:customStyle="1" w:styleId="Gwkaistopka">
    <w:name w:val="Główka i stopka"/>
    <w:basedOn w:val="Standard"/>
    <w:qFormat/>
    <w:rsid w:val="00661522"/>
    <w:pPr>
      <w:suppressLineNumbers/>
      <w:tabs>
        <w:tab w:val="center" w:pos="4819"/>
        <w:tab w:val="right" w:pos="9638"/>
      </w:tabs>
      <w:autoSpaceDN/>
    </w:pPr>
    <w:rPr>
      <w:rFonts w:ascii="Calibri" w:eastAsia="SimSun, 宋体" w:hAnsi="Calibri" w:cs="Calibri"/>
      <w:color w:val="auto"/>
      <w:kern w:val="2"/>
      <w:sz w:val="22"/>
      <w:szCs w:val="22"/>
    </w:rPr>
  </w:style>
  <w:style w:type="paragraph" w:customStyle="1" w:styleId="Domylnie">
    <w:name w:val="Domyślnie"/>
    <w:qFormat/>
    <w:rsid w:val="00661522"/>
    <w:pPr>
      <w:suppressAutoHyphens/>
      <w:spacing w:after="0" w:line="240" w:lineRule="auto"/>
      <w:textAlignment w:val="baseline"/>
    </w:pPr>
    <w:rPr>
      <w:rFonts w:ascii="Times New Roman" w:eastAsia="Arial Unicode MS" w:hAnsi="Times New Roman" w:cs="Arial Unicode MS"/>
      <w:color w:val="000000"/>
      <w:kern w:val="2"/>
      <w:sz w:val="24"/>
      <w:szCs w:val="24"/>
      <w:lang w:eastAsia="zh-CN"/>
    </w:rPr>
  </w:style>
  <w:style w:type="paragraph" w:customStyle="1" w:styleId="Teksttreci">
    <w:name w:val="Tekst treści"/>
    <w:basedOn w:val="Standard"/>
    <w:qFormat/>
    <w:rsid w:val="00661522"/>
    <w:pPr>
      <w:shd w:val="clear" w:color="auto" w:fill="FFFFFF"/>
      <w:autoSpaceDN/>
    </w:pPr>
    <w:rPr>
      <w:rFonts w:ascii="Calibri" w:eastAsia="SimSun, 宋体" w:hAnsi="Calibri" w:cs="Calibri"/>
      <w:color w:val="auto"/>
      <w:kern w:val="2"/>
      <w:sz w:val="21"/>
      <w:szCs w:val="21"/>
    </w:rPr>
  </w:style>
  <w:style w:type="paragraph" w:customStyle="1" w:styleId="Teksttreci4">
    <w:name w:val="Tekst treści (4)"/>
    <w:basedOn w:val="Standard"/>
    <w:qFormat/>
    <w:rsid w:val="00661522"/>
    <w:pPr>
      <w:shd w:val="clear" w:color="auto" w:fill="FFFFFF"/>
      <w:autoSpaceDN/>
    </w:pPr>
    <w:rPr>
      <w:rFonts w:ascii="Arial" w:eastAsia="Arial" w:hAnsi="Arial" w:cs="Arial"/>
      <w:color w:val="auto"/>
      <w:kern w:val="2"/>
      <w:sz w:val="22"/>
      <w:szCs w:val="22"/>
    </w:rPr>
  </w:style>
  <w:style w:type="paragraph" w:customStyle="1" w:styleId="Zawartotabeli">
    <w:name w:val="Zawartość tabeli"/>
    <w:basedOn w:val="Standard"/>
    <w:qFormat/>
    <w:rsid w:val="00661522"/>
    <w:pPr>
      <w:suppressLineNumbers/>
      <w:autoSpaceDN/>
    </w:pPr>
    <w:rPr>
      <w:rFonts w:ascii="Calibri" w:eastAsia="SimSun, 宋体" w:hAnsi="Calibri" w:cs="Calibri"/>
      <w:color w:val="auto"/>
      <w:kern w:val="2"/>
      <w:sz w:val="22"/>
      <w:szCs w:val="22"/>
    </w:rPr>
  </w:style>
  <w:style w:type="paragraph" w:customStyle="1" w:styleId="Nagwektabeli">
    <w:name w:val="Nagłówek tabeli"/>
    <w:basedOn w:val="Zawartotabeli"/>
    <w:qFormat/>
    <w:rsid w:val="00661522"/>
    <w:pPr>
      <w:jc w:val="center"/>
    </w:pPr>
    <w:rPr>
      <w:b/>
      <w:bCs/>
    </w:rPr>
  </w:style>
  <w:style w:type="paragraph" w:customStyle="1" w:styleId="Style10">
    <w:name w:val="Style10"/>
    <w:basedOn w:val="Standard"/>
    <w:qFormat/>
    <w:rsid w:val="00661522"/>
    <w:pPr>
      <w:widowControl w:val="0"/>
      <w:suppressAutoHyphens w:val="0"/>
      <w:autoSpaceDN/>
      <w:jc w:val="center"/>
    </w:pPr>
    <w:rPr>
      <w:rFonts w:ascii="Trebuchet MS" w:eastAsia="Trebuchet MS" w:hAnsi="Trebuchet MS" w:cs="Trebuchet MS"/>
      <w:color w:val="auto"/>
      <w:kern w:val="2"/>
      <w:sz w:val="24"/>
      <w:szCs w:val="24"/>
    </w:rPr>
  </w:style>
  <w:style w:type="paragraph" w:customStyle="1" w:styleId="Timesnewroman">
    <w:name w:val="Times new roman"/>
    <w:basedOn w:val="Standard"/>
    <w:qFormat/>
    <w:rsid w:val="00661522"/>
    <w:pPr>
      <w:widowControl w:val="0"/>
      <w:autoSpaceDN/>
      <w:spacing w:line="259" w:lineRule="atLeast"/>
      <w:ind w:right="72"/>
    </w:pPr>
    <w:rPr>
      <w:rFonts w:ascii="Calibri" w:eastAsia="Calibri" w:hAnsi="Calibri" w:cs="Calibri"/>
      <w:color w:val="auto"/>
      <w:kern w:val="2"/>
      <w:sz w:val="22"/>
      <w:szCs w:val="22"/>
    </w:rPr>
  </w:style>
  <w:style w:type="paragraph" w:customStyle="1" w:styleId="Textbodyindent">
    <w:name w:val="Text body indent"/>
    <w:basedOn w:val="Standard"/>
    <w:qFormat/>
    <w:rsid w:val="00661522"/>
    <w:pPr>
      <w:autoSpaceDN/>
      <w:spacing w:line="288" w:lineRule="auto"/>
      <w:ind w:left="55"/>
      <w:jc w:val="both"/>
    </w:pPr>
    <w:rPr>
      <w:rFonts w:ascii="Century Gothic" w:eastAsia="Century Gothic" w:hAnsi="Century Gothic" w:cs="Century Gothic"/>
      <w:color w:val="auto"/>
      <w:kern w:val="2"/>
      <w:sz w:val="22"/>
      <w:szCs w:val="22"/>
      <w:u w:val="single"/>
    </w:rPr>
  </w:style>
  <w:style w:type="numbering" w:customStyle="1" w:styleId="List0">
    <w:name w:val="List 0"/>
    <w:basedOn w:val="Bezlisty"/>
    <w:rsid w:val="00661522"/>
    <w:pPr>
      <w:numPr>
        <w:numId w:val="56"/>
      </w:numPr>
    </w:pPr>
  </w:style>
  <w:style w:type="numbering" w:customStyle="1" w:styleId="List1">
    <w:name w:val="List 1"/>
    <w:basedOn w:val="Bezlisty"/>
    <w:autoRedefine/>
    <w:semiHidden/>
    <w:rsid w:val="00661522"/>
  </w:style>
  <w:style w:type="paragraph" w:customStyle="1" w:styleId="Zwykytekst1">
    <w:name w:val="Zwykły tekst1"/>
    <w:basedOn w:val="Normalny"/>
    <w:next w:val="Zwykytekst"/>
    <w:link w:val="ZwykytekstZnak"/>
    <w:uiPriority w:val="99"/>
    <w:semiHidden/>
    <w:unhideWhenUsed/>
    <w:rsid w:val="00661522"/>
    <w:pPr>
      <w:spacing w:after="0" w:line="240" w:lineRule="auto"/>
    </w:pPr>
    <w:rPr>
      <w:rFonts w:ascii="Calibri" w:eastAsia="Calibri" w:hAnsi="Calibri" w:cs="Calibri"/>
      <w:szCs w:val="21"/>
    </w:rPr>
  </w:style>
  <w:style w:type="character" w:customStyle="1" w:styleId="ZwykytekstZnak">
    <w:name w:val="Zwykły tekst Znak"/>
    <w:basedOn w:val="Domylnaczcionkaakapitu"/>
    <w:link w:val="Zwykytekst1"/>
    <w:uiPriority w:val="99"/>
    <w:semiHidden/>
    <w:rsid w:val="00661522"/>
    <w:rPr>
      <w:rFonts w:ascii="Calibri" w:eastAsia="Calibri" w:hAnsi="Calibri" w:cs="Calibri"/>
      <w:szCs w:val="21"/>
    </w:rPr>
  </w:style>
  <w:style w:type="character" w:customStyle="1" w:styleId="normaltextrun">
    <w:name w:val="normaltextrun"/>
    <w:basedOn w:val="Domylnaczcionkaakapitu"/>
    <w:rsid w:val="00661522"/>
  </w:style>
  <w:style w:type="character" w:customStyle="1" w:styleId="eop">
    <w:name w:val="eop"/>
    <w:basedOn w:val="Domylnaczcionkaakapitu"/>
    <w:rsid w:val="00661522"/>
  </w:style>
  <w:style w:type="paragraph" w:styleId="Zwykytekst">
    <w:name w:val="Plain Text"/>
    <w:basedOn w:val="Normalny"/>
    <w:link w:val="ZwykytekstZnak1"/>
    <w:uiPriority w:val="99"/>
    <w:semiHidden/>
    <w:unhideWhenUsed/>
    <w:rsid w:val="00661522"/>
    <w:pPr>
      <w:spacing w:after="0" w:line="240" w:lineRule="auto"/>
    </w:pPr>
    <w:rPr>
      <w:rFonts w:ascii="Consolas" w:eastAsia="Times New Roman" w:hAnsi="Consolas" w:cs="Times New Roman"/>
      <w:sz w:val="21"/>
      <w:szCs w:val="21"/>
      <w:lang w:eastAsia="pl-PL"/>
    </w:rPr>
  </w:style>
  <w:style w:type="character" w:customStyle="1" w:styleId="ZwykytekstZnak1">
    <w:name w:val="Zwykły tekst Znak1"/>
    <w:basedOn w:val="Domylnaczcionkaakapitu"/>
    <w:link w:val="Zwykytekst"/>
    <w:uiPriority w:val="99"/>
    <w:semiHidden/>
    <w:rsid w:val="00661522"/>
    <w:rPr>
      <w:rFonts w:ascii="Consolas" w:eastAsia="Times New Roman" w:hAnsi="Consolas" w:cs="Times New Roman"/>
      <w:sz w:val="21"/>
      <w:szCs w:val="21"/>
      <w:lang w:eastAsia="pl-PL"/>
    </w:rPr>
  </w:style>
  <w:style w:type="character" w:customStyle="1" w:styleId="cf01">
    <w:name w:val="cf01"/>
    <w:basedOn w:val="Domylnaczcionkaakapitu"/>
    <w:rsid w:val="00661522"/>
    <w:rPr>
      <w:rFonts w:ascii="Segoe UI" w:hAnsi="Segoe UI" w:cs="Segoe UI" w:hint="default"/>
      <w:sz w:val="18"/>
      <w:szCs w:val="18"/>
    </w:rPr>
  </w:style>
  <w:style w:type="paragraph" w:customStyle="1" w:styleId="InterregHeadline1">
    <w:name w:val="Interreg Headline 1"/>
    <w:basedOn w:val="Normalny"/>
    <w:link w:val="InterregHeadline1Char"/>
    <w:rsid w:val="006302E1"/>
    <w:pPr>
      <w:spacing w:after="120" w:line="276" w:lineRule="auto"/>
    </w:pPr>
    <w:rPr>
      <w:rFonts w:ascii="Open Sans" w:eastAsia="Times New Roman"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rsid w:val="006302E1"/>
    <w:pPr>
      <w:spacing w:after="120" w:line="276" w:lineRule="auto"/>
    </w:pPr>
    <w:rPr>
      <w:rFonts w:ascii="Open Sans" w:eastAsia="Times New Roman" w:hAnsi="Open Sans" w:cs="Open Sans"/>
      <w:b/>
      <w:color w:val="003399"/>
      <w:kern w:val="2"/>
      <w:sz w:val="32"/>
      <w:szCs w:val="32"/>
      <w:lang w:val="en-US" w:eastAsia="lt-LT"/>
      <w14:ligatures w14:val="standard"/>
    </w:rPr>
  </w:style>
  <w:style w:type="character" w:customStyle="1" w:styleId="InterregHeadline1Char">
    <w:name w:val="Interreg Headline 1 Char"/>
    <w:link w:val="InterregHeadline1"/>
    <w:rsid w:val="006302E1"/>
    <w:rPr>
      <w:rFonts w:ascii="Open Sans" w:eastAsia="Times New Roman" w:hAnsi="Open Sans" w:cs="Open Sans"/>
      <w:b/>
      <w:color w:val="003399"/>
      <w:kern w:val="2"/>
      <w:sz w:val="40"/>
      <w:szCs w:val="40"/>
      <w:lang w:val="en-US" w:eastAsia="lt-LT"/>
      <w14:ligatures w14:val="standard"/>
    </w:rPr>
  </w:style>
  <w:style w:type="paragraph" w:customStyle="1" w:styleId="InterregHeadline3">
    <w:name w:val="Interreg Headline 3"/>
    <w:basedOn w:val="Normalny"/>
    <w:link w:val="InterregHeadline3Char"/>
    <w:rsid w:val="006302E1"/>
    <w:pPr>
      <w:spacing w:after="120" w:line="276" w:lineRule="auto"/>
    </w:pPr>
    <w:rPr>
      <w:rFonts w:ascii="Open Sans" w:eastAsia="Times New Roman" w:hAnsi="Open Sans" w:cs="Open Sans"/>
      <w:b/>
      <w:color w:val="003399"/>
      <w:kern w:val="2"/>
      <w:sz w:val="20"/>
      <w:szCs w:val="20"/>
      <w:lang w:val="en-US" w:eastAsia="lt-LT"/>
      <w14:ligatures w14:val="standard"/>
    </w:rPr>
  </w:style>
  <w:style w:type="character" w:customStyle="1" w:styleId="InterregHeadline2Char">
    <w:name w:val="Interreg Headline 2 Char"/>
    <w:link w:val="InterregHeadline2"/>
    <w:rsid w:val="006302E1"/>
    <w:rPr>
      <w:rFonts w:ascii="Open Sans" w:eastAsia="Times New Roman" w:hAnsi="Open Sans" w:cs="Open Sans"/>
      <w:b/>
      <w:color w:val="003399"/>
      <w:kern w:val="2"/>
      <w:sz w:val="32"/>
      <w:szCs w:val="32"/>
      <w:lang w:val="en-US" w:eastAsia="lt-LT"/>
      <w14:ligatures w14:val="standard"/>
    </w:rPr>
  </w:style>
  <w:style w:type="paragraph" w:customStyle="1" w:styleId="InterregText">
    <w:name w:val="Interreg Text"/>
    <w:basedOn w:val="Normalny"/>
    <w:link w:val="InterregTextChar"/>
    <w:rsid w:val="006302E1"/>
    <w:pPr>
      <w:spacing w:after="120" w:line="276" w:lineRule="auto"/>
    </w:pPr>
    <w:rPr>
      <w:rFonts w:ascii="Open Sans" w:eastAsia="Times New Roman" w:hAnsi="Open Sans" w:cs="Open Sans"/>
      <w:color w:val="000000"/>
      <w:kern w:val="2"/>
      <w:sz w:val="20"/>
      <w:szCs w:val="20"/>
      <w:lang w:val="en-US" w:eastAsia="lt-LT"/>
      <w14:ligatures w14:val="standard"/>
    </w:rPr>
  </w:style>
  <w:style w:type="character" w:customStyle="1" w:styleId="InterregHeadline3Char">
    <w:name w:val="Interreg Headline 3 Char"/>
    <w:link w:val="InterregHeadline3"/>
    <w:rsid w:val="006302E1"/>
    <w:rPr>
      <w:rFonts w:ascii="Open Sans" w:eastAsia="Times New Roman" w:hAnsi="Open Sans" w:cs="Open Sans"/>
      <w:b/>
      <w:color w:val="003399"/>
      <w:kern w:val="2"/>
      <w:sz w:val="20"/>
      <w:szCs w:val="20"/>
      <w:lang w:val="en-US" w:eastAsia="lt-LT"/>
      <w14:ligatures w14:val="standard"/>
    </w:rPr>
  </w:style>
  <w:style w:type="character" w:customStyle="1" w:styleId="InterregTextChar">
    <w:name w:val="Interreg Text Char"/>
    <w:link w:val="InterregText"/>
    <w:rsid w:val="006302E1"/>
    <w:rPr>
      <w:rFonts w:ascii="Open Sans" w:eastAsia="Times New Roman" w:hAnsi="Open Sans" w:cs="Open Sans"/>
      <w:color w:val="000000"/>
      <w:kern w:val="2"/>
      <w:sz w:val="20"/>
      <w:szCs w:val="20"/>
      <w:lang w:val="en-US" w:eastAsia="lt-LT"/>
      <w14:ligatures w14:val="standard"/>
    </w:rPr>
  </w:style>
  <w:style w:type="character" w:customStyle="1" w:styleId="BezodstpwZnak">
    <w:name w:val="Bez odstępów Znak"/>
    <w:link w:val="Bezodstpw"/>
    <w:uiPriority w:val="1"/>
    <w:rsid w:val="006302E1"/>
    <w:rPr>
      <w:rFonts w:ascii="Times New Roman" w:eastAsia="Times New Roman" w:hAnsi="Times New Roman" w:cs="Times New Roman"/>
      <w:sz w:val="24"/>
      <w:szCs w:val="24"/>
      <w:lang w:eastAsia="ar-SA"/>
    </w:rPr>
  </w:style>
  <w:style w:type="table" w:customStyle="1" w:styleId="Tabela-Siatka2">
    <w:name w:val="Tabela - Siatka2"/>
    <w:basedOn w:val="Standardowy"/>
    <w:next w:val="Tabela-Siatka"/>
    <w:uiPriority w:val="59"/>
    <w:rsid w:val="006302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microsoft.com/office/2011/relationships/commentsExtended" Target="commentsExtended.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hyperlink" Target="mailto:sygnalista@szpital.suwalki.pl" TargetMode="External"/><Relationship Id="rId2" Type="http://schemas.openxmlformats.org/officeDocument/2006/relationships/numbering" Target="numbering.xml"/><Relationship Id="rId16" Type="http://schemas.openxmlformats.org/officeDocument/2006/relationships/hyperlink" Target="mailto:e.krzywicka@szpital.suwalki.pl)"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od@szpital.suwalki.pl" TargetMode="Externa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hyperlink" Target="https://e-propublico.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A0F1A-ACC9-4170-BBD9-D555B14B9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47</Pages>
  <Words>15550</Words>
  <Characters>93301</Characters>
  <Application>Microsoft Office Word</Application>
  <DocSecurity>0</DocSecurity>
  <Lines>777</Lines>
  <Paragraphs>217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vbaranovski</dc:creator>
  <cp:keywords/>
  <dc:description/>
  <cp:lastModifiedBy>a.kondracka@szpital.suwalki.pl</cp:lastModifiedBy>
  <cp:revision>27</cp:revision>
  <cp:lastPrinted>2025-04-03T10:32:00Z</cp:lastPrinted>
  <dcterms:created xsi:type="dcterms:W3CDTF">2025-03-21T15:36:00Z</dcterms:created>
  <dcterms:modified xsi:type="dcterms:W3CDTF">2025-04-03T11:27:00Z</dcterms:modified>
</cp:coreProperties>
</file>