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AC6801" w:rsidP="00124CC6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C6801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124CC6">
        <w:rPr>
          <w:rFonts w:ascii="Arial" w:hAnsi="Arial" w:cs="Arial"/>
          <w:sz w:val="24"/>
          <w:szCs w:val="24"/>
        </w:rPr>
        <w:t>2025-02-25</w:t>
      </w:r>
    </w:p>
    <w:p w:rsidR="00D34297" w:rsidRPr="00471F3F" w:rsidRDefault="00AC6801" w:rsidP="00124CC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C68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AC6801" w:rsidP="00124CC6">
      <w:pPr>
        <w:spacing w:line="360" w:lineRule="auto"/>
        <w:rPr>
          <w:rFonts w:ascii="Arial" w:hAnsi="Arial" w:cs="Arial"/>
          <w:sz w:val="24"/>
          <w:szCs w:val="24"/>
        </w:rPr>
      </w:pPr>
      <w:r w:rsidRPr="00AC6801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C6801">
        <w:rPr>
          <w:rFonts w:ascii="Arial" w:hAnsi="Arial" w:cs="Arial"/>
          <w:sz w:val="24"/>
          <w:szCs w:val="24"/>
        </w:rPr>
        <w:t>69</w:t>
      </w:r>
    </w:p>
    <w:p w:rsidR="00D34297" w:rsidRDefault="00AC6801" w:rsidP="00124CC6">
      <w:pPr>
        <w:spacing w:line="360" w:lineRule="auto"/>
        <w:rPr>
          <w:rFonts w:ascii="Arial" w:hAnsi="Arial" w:cs="Arial"/>
          <w:sz w:val="24"/>
          <w:szCs w:val="24"/>
        </w:rPr>
      </w:pPr>
      <w:r w:rsidRPr="00AC6801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C6801">
        <w:rPr>
          <w:rFonts w:ascii="Arial" w:hAnsi="Arial" w:cs="Arial"/>
          <w:sz w:val="24"/>
          <w:szCs w:val="24"/>
        </w:rPr>
        <w:t>Częstochowa</w:t>
      </w:r>
    </w:p>
    <w:p w:rsidR="00124CC6" w:rsidRPr="00124CC6" w:rsidRDefault="00124CC6" w:rsidP="00124CC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24CC6">
        <w:rPr>
          <w:rFonts w:ascii="Arial" w:hAnsi="Arial" w:cs="Arial"/>
          <w:b/>
          <w:sz w:val="24"/>
          <w:szCs w:val="24"/>
        </w:rPr>
        <w:t>Pismo: RK -</w:t>
      </w:r>
      <w:r w:rsidR="008D2EE2">
        <w:rPr>
          <w:rFonts w:ascii="Arial" w:hAnsi="Arial" w:cs="Arial"/>
          <w:b/>
          <w:sz w:val="24"/>
          <w:szCs w:val="24"/>
        </w:rPr>
        <w:t xml:space="preserve"> 86</w:t>
      </w:r>
      <w:r w:rsidRPr="00124CC6">
        <w:rPr>
          <w:rFonts w:ascii="Arial" w:hAnsi="Arial" w:cs="Arial"/>
          <w:b/>
          <w:sz w:val="24"/>
          <w:szCs w:val="24"/>
        </w:rPr>
        <w:t>/25</w:t>
      </w:r>
    </w:p>
    <w:p w:rsidR="00D34297" w:rsidRPr="00471F3F" w:rsidRDefault="00D34297" w:rsidP="00124CC6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124CC6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124CC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124CC6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215C7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4</w:t>
            </w:r>
          </w:p>
        </w:tc>
      </w:tr>
    </w:tbl>
    <w:p w:rsidR="00D34297" w:rsidRDefault="00D34297" w:rsidP="00124CC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124CC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124CC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AC6801" w:rsidP="00124C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6801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AC6801" w:rsidRPr="00D34297" w:rsidTr="00A4708C">
        <w:tc>
          <w:tcPr>
            <w:tcW w:w="2269" w:type="dxa"/>
            <w:shd w:val="clear" w:color="auto" w:fill="auto"/>
          </w:tcPr>
          <w:p w:rsidR="00AC6801" w:rsidRPr="00D34297" w:rsidRDefault="00AC6801" w:rsidP="00124C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6801" w:rsidRPr="00D34297" w:rsidRDefault="00AC6801" w:rsidP="00124C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6801">
              <w:rPr>
                <w:rFonts w:ascii="Arial" w:hAnsi="Arial" w:cs="Arial"/>
                <w:bCs/>
                <w:sz w:val="24"/>
                <w:szCs w:val="24"/>
              </w:rPr>
              <w:t>RK-NZ.261.1.2025.MT</w:t>
            </w:r>
          </w:p>
        </w:tc>
      </w:tr>
    </w:tbl>
    <w:p w:rsidR="00010B31" w:rsidRPr="00D34297" w:rsidRDefault="00010B31" w:rsidP="00124CC6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124C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C6801" w:rsidRPr="00AC6801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C6801" w:rsidRPr="00AC6801">
        <w:rPr>
          <w:rFonts w:ascii="Arial" w:hAnsi="Arial" w:cs="Arial"/>
          <w:sz w:val="24"/>
          <w:szCs w:val="24"/>
        </w:rPr>
        <w:t>(</w:t>
      </w:r>
      <w:proofErr w:type="spellStart"/>
      <w:r w:rsidR="00AC6801" w:rsidRPr="00AC6801">
        <w:rPr>
          <w:rFonts w:ascii="Arial" w:hAnsi="Arial" w:cs="Arial"/>
          <w:sz w:val="24"/>
          <w:szCs w:val="24"/>
        </w:rPr>
        <w:t>t.j</w:t>
      </w:r>
      <w:proofErr w:type="spellEnd"/>
      <w:r w:rsidR="00AC6801" w:rsidRPr="00AC6801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124C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124CC6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124CC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C6801" w:rsidRPr="00D34297" w:rsidTr="00A470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01" w:rsidRPr="00D34297" w:rsidRDefault="00AC6801" w:rsidP="00124CC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01" w:rsidRPr="00D34297" w:rsidRDefault="00AC6801" w:rsidP="00124CC6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6801">
              <w:rPr>
                <w:rFonts w:ascii="Arial" w:hAnsi="Arial" w:cs="Arial"/>
                <w:b/>
                <w:sz w:val="24"/>
                <w:szCs w:val="24"/>
              </w:rPr>
              <w:t>Dostawa szafy aktowej metalowej do pokoju nr 511 dla Wydziału Zarządzania</w:t>
            </w:r>
          </w:p>
          <w:p w:rsidR="00AC6801" w:rsidRPr="00D34297" w:rsidRDefault="00AC6801" w:rsidP="00124C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C6801" w:rsidRPr="00D34297" w:rsidRDefault="00AC6801" w:rsidP="00124C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01">
              <w:rPr>
                <w:rFonts w:ascii="Arial" w:hAnsi="Arial" w:cs="Arial"/>
                <w:sz w:val="24"/>
                <w:szCs w:val="24"/>
              </w:rPr>
              <w:t>Art. 255 pkt. 4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C6801">
              <w:rPr>
                <w:rFonts w:ascii="Arial" w:hAnsi="Arial" w:cs="Arial"/>
                <w:sz w:val="24"/>
                <w:szCs w:val="24"/>
              </w:rPr>
              <w:t>zostały złożone oferty dodatkowe o takiej samej cenie lub koszcie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C6801" w:rsidRPr="00D34297" w:rsidRDefault="00AC6801" w:rsidP="00124C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C6801" w:rsidRPr="00D34297" w:rsidRDefault="00AC6801" w:rsidP="00124CC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01">
              <w:rPr>
                <w:rFonts w:ascii="Arial" w:hAnsi="Arial" w:cs="Arial"/>
                <w:sz w:val="24"/>
                <w:szCs w:val="24"/>
              </w:rPr>
              <w:t>W przedmiotowym postępowaniu o udzielenie zamów</w:t>
            </w:r>
            <w:r w:rsidR="00124CC6">
              <w:rPr>
                <w:rFonts w:ascii="Arial" w:hAnsi="Arial" w:cs="Arial"/>
                <w:sz w:val="24"/>
                <w:szCs w:val="24"/>
              </w:rPr>
              <w:t xml:space="preserve">ienia publicznego na zadanie nr </w:t>
            </w:r>
            <w:r w:rsidRPr="00AC6801">
              <w:rPr>
                <w:rFonts w:ascii="Arial" w:hAnsi="Arial" w:cs="Arial"/>
                <w:sz w:val="24"/>
                <w:szCs w:val="24"/>
              </w:rPr>
              <w:t>4, wpłynęły dwie oferty, które otrzymały najwyższą ilość punktów, przedstawiające taki sam bilans ceny i innych kryteriów oceny ofert. Złożone oferty otrzymały taką samą ocenę w kryterium o najwyższej wadze oraz zawierają tą samą cenę. Dlatego też</w:t>
            </w:r>
            <w:r w:rsidR="00124CC6">
              <w:rPr>
                <w:rFonts w:ascii="Arial" w:hAnsi="Arial" w:cs="Arial"/>
                <w:sz w:val="24"/>
                <w:szCs w:val="24"/>
              </w:rPr>
              <w:t>,</w:t>
            </w:r>
            <w:r w:rsidRPr="00AC6801">
              <w:rPr>
                <w:rFonts w:ascii="Arial" w:hAnsi="Arial" w:cs="Arial"/>
                <w:sz w:val="24"/>
                <w:szCs w:val="24"/>
              </w:rPr>
              <w:t xml:space="preserve">  Zamawiający działając na podstawie art. 248 ust. 3 ustawy  </w:t>
            </w:r>
            <w:proofErr w:type="spellStart"/>
            <w:r w:rsidRPr="00AC680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C6801">
              <w:rPr>
                <w:rFonts w:ascii="Arial" w:hAnsi="Arial" w:cs="Arial"/>
                <w:sz w:val="24"/>
                <w:szCs w:val="24"/>
              </w:rPr>
              <w:t xml:space="preserve">, wezwał Wykonawców do złożenia oferty dodatkowej zawierającej nową cenę na zadanie nr 4. Wykonawcy w terminie wyznaczonym przez Zamawiającego złożyli oferty dodatkowe na ww. zadanie, zawierające taką samą cenę. Dlatego też Zamawiający unieważnia przedmiotowe postępowanie na zadanie nr 4 na podst. art. 255 pkt 4 ustawy </w:t>
            </w:r>
            <w:proofErr w:type="spellStart"/>
            <w:r w:rsidRPr="00AC680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C680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124CC6" w:rsidRDefault="00124CC6" w:rsidP="00124CC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124CC6">
        <w:rPr>
          <w:rFonts w:ascii="Arial" w:hAnsi="Arial" w:cs="Arial"/>
          <w:bCs/>
          <w:sz w:val="24"/>
          <w:szCs w:val="24"/>
        </w:rPr>
        <w:lastRenderedPageBreak/>
        <w:t xml:space="preserve">    </w:t>
      </w:r>
    </w:p>
    <w:p w:rsidR="00124CC6" w:rsidRDefault="00124CC6" w:rsidP="00124CC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124CC6" w:rsidRDefault="00124CC6" w:rsidP="00124CC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124CC6" w:rsidRPr="00124CC6" w:rsidRDefault="00124CC6" w:rsidP="00124CC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124CC6">
        <w:rPr>
          <w:rFonts w:ascii="Arial" w:hAnsi="Arial" w:cs="Arial"/>
          <w:bCs/>
          <w:sz w:val="24"/>
          <w:szCs w:val="24"/>
        </w:rPr>
        <w:t xml:space="preserve">Kanclerz </w:t>
      </w:r>
    </w:p>
    <w:p w:rsidR="00124CC6" w:rsidRPr="00124CC6" w:rsidRDefault="00124CC6" w:rsidP="00124CC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124CC6">
        <w:rPr>
          <w:rFonts w:ascii="Arial" w:hAnsi="Arial" w:cs="Arial"/>
          <w:bCs/>
          <w:sz w:val="24"/>
          <w:szCs w:val="24"/>
        </w:rPr>
        <w:t>Politechniki Częstochowskiej</w:t>
      </w:r>
    </w:p>
    <w:p w:rsidR="00124CC6" w:rsidRPr="00124CC6" w:rsidRDefault="00124CC6" w:rsidP="00124CC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24CC6">
        <w:rPr>
          <w:rFonts w:ascii="Arial" w:hAnsi="Arial" w:cs="Arial"/>
          <w:bCs/>
          <w:sz w:val="24"/>
          <w:szCs w:val="24"/>
        </w:rPr>
        <w:t>dr inż.  Arkadiusz Kociszewski</w:t>
      </w:r>
    </w:p>
    <w:p w:rsidR="002A7DFF" w:rsidRDefault="002A7DFF" w:rsidP="00124CC6">
      <w:pPr>
        <w:pStyle w:val="Tekstpodstawowy"/>
        <w:spacing w:before="600" w:after="480"/>
        <w:ind w:left="3119" w:firstLine="425"/>
        <w:jc w:val="right"/>
      </w:pPr>
    </w:p>
    <w:sectPr w:rsidR="002A7DFF" w:rsidSect="00124CC6">
      <w:headerReference w:type="default" r:id="rId6"/>
      <w:footerReference w:type="default" r:id="rId7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F2" w:rsidRDefault="009457F2" w:rsidP="00D34297">
      <w:r>
        <w:separator/>
      </w:r>
    </w:p>
  </w:endnote>
  <w:endnote w:type="continuationSeparator" w:id="0">
    <w:p w:rsidR="009457F2" w:rsidRDefault="009457F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CC6" w:rsidRPr="00124CC6" w:rsidRDefault="00D34297" w:rsidP="00124CC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24"/>
      </w:rPr>
      <w:t xml:space="preserve">  </w:t>
    </w:r>
    <w:r w:rsidR="00797A95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7A95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7A95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FD119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24CC6" w:rsidRPr="00124CC6" w:rsidTr="00566045">
      <w:tc>
        <w:tcPr>
          <w:tcW w:w="0" w:type="auto"/>
          <w:shd w:val="clear" w:color="auto" w:fill="auto"/>
          <w:vAlign w:val="center"/>
        </w:tcPr>
        <w:p w:rsidR="00124CC6" w:rsidRPr="00124CC6" w:rsidRDefault="00124CC6" w:rsidP="00124CC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24CC6" w:rsidRPr="00124CC6" w:rsidRDefault="00124CC6" w:rsidP="00124CC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24CC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24CC6" w:rsidRPr="00124CC6" w:rsidRDefault="00124CC6" w:rsidP="00124CC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24CC6" w:rsidRPr="00124CC6" w:rsidRDefault="00124CC6" w:rsidP="00124CC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24CC6" w:rsidRPr="00124CC6" w:rsidRDefault="00124CC6" w:rsidP="00124CC6">
    <w:pPr>
      <w:spacing w:line="276" w:lineRule="auto"/>
      <w:rPr>
        <w:rFonts w:ascii="Roboto" w:hAnsi="Roboto"/>
        <w:b/>
        <w:bCs/>
        <w:sz w:val="24"/>
        <w:szCs w:val="24"/>
      </w:rPr>
    </w:pPr>
    <w:r w:rsidRPr="00124CC6">
      <w:rPr>
        <w:rFonts w:ascii="Roboto" w:hAnsi="Roboto"/>
        <w:b/>
        <w:bCs/>
        <w:sz w:val="24"/>
        <w:szCs w:val="18"/>
      </w:rPr>
      <w:t>Kanclerz Politechniki Częstochowskiej</w:t>
    </w:r>
  </w:p>
  <w:p w:rsidR="00124CC6" w:rsidRPr="00124CC6" w:rsidRDefault="00797A95" w:rsidP="00124CC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CC6" w:rsidRPr="00124CC6">
      <w:rPr>
        <w:rFonts w:ascii="Roboto" w:hAnsi="Roboto"/>
        <w:sz w:val="24"/>
        <w:szCs w:val="24"/>
      </w:rPr>
      <w:t>ul. Gen. J.H. Dąbrowskiego 69, 42-201 Częstochowa</w:t>
    </w:r>
  </w:p>
  <w:p w:rsidR="00124CC6" w:rsidRPr="00124CC6" w:rsidRDefault="00124CC6" w:rsidP="00124CC6">
    <w:pPr>
      <w:spacing w:line="276" w:lineRule="auto"/>
      <w:rPr>
        <w:rFonts w:ascii="Arial" w:hAnsi="Arial"/>
        <w:noProof/>
        <w:sz w:val="24"/>
        <w:szCs w:val="24"/>
      </w:rPr>
    </w:pPr>
    <w:r w:rsidRPr="00124CC6">
      <w:rPr>
        <w:rFonts w:ascii="Roboto" w:hAnsi="Roboto"/>
        <w:sz w:val="24"/>
        <w:szCs w:val="24"/>
      </w:rPr>
      <w:t>tel. +48 34 325 02 56, e-mail: kanclerz@pcz.pl</w:t>
    </w:r>
  </w:p>
  <w:p w:rsidR="00124CC6" w:rsidRPr="00124CC6" w:rsidRDefault="00124CC6" w:rsidP="00124CC6">
    <w:pPr>
      <w:rPr>
        <w:rFonts w:ascii="Roboto" w:hAnsi="Roboto"/>
        <w:b/>
        <w:sz w:val="24"/>
        <w:szCs w:val="24"/>
      </w:rPr>
    </w:pPr>
    <w:r w:rsidRPr="00124CC6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>
      <w:rPr>
        <w:rFonts w:ascii="Arial" w:hAnsi="Arial"/>
        <w:sz w:val="18"/>
        <w:szCs w:val="24"/>
      </w:rPr>
      <w:t xml:space="preserve">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3429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3429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F2" w:rsidRDefault="009457F2" w:rsidP="00D34297">
      <w:r>
        <w:separator/>
      </w:r>
    </w:p>
  </w:footnote>
  <w:footnote w:type="continuationSeparator" w:id="0">
    <w:p w:rsidR="009457F2" w:rsidRDefault="009457F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CC6" w:rsidRPr="00124CC6" w:rsidRDefault="00797A95" w:rsidP="00124CC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1106A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24CC6" w:rsidRPr="00124CC6" w:rsidRDefault="00124CC6" w:rsidP="00124CC6">
    <w:pPr>
      <w:spacing w:after="160" w:line="259" w:lineRule="auto"/>
      <w:rPr>
        <w:rFonts w:ascii="Arial" w:hAnsi="Arial"/>
        <w:sz w:val="22"/>
        <w:szCs w:val="22"/>
      </w:rPr>
    </w:pPr>
  </w:p>
  <w:p w:rsidR="00AC6801" w:rsidRDefault="00AC6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03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7F2"/>
    <w:rsid w:val="00010B31"/>
    <w:rsid w:val="00104963"/>
    <w:rsid w:val="00124CC6"/>
    <w:rsid w:val="00150F65"/>
    <w:rsid w:val="00215C78"/>
    <w:rsid w:val="002A7DFF"/>
    <w:rsid w:val="00310284"/>
    <w:rsid w:val="004E2226"/>
    <w:rsid w:val="00534293"/>
    <w:rsid w:val="005464E2"/>
    <w:rsid w:val="00797A95"/>
    <w:rsid w:val="00823326"/>
    <w:rsid w:val="00856A3E"/>
    <w:rsid w:val="00894412"/>
    <w:rsid w:val="008D2EE2"/>
    <w:rsid w:val="009457F2"/>
    <w:rsid w:val="009462DF"/>
    <w:rsid w:val="009500EB"/>
    <w:rsid w:val="00993EFC"/>
    <w:rsid w:val="00AB3E72"/>
    <w:rsid w:val="00AC1A4B"/>
    <w:rsid w:val="00AC680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5:chartTrackingRefBased/>
  <w15:docId w15:val="{19A2084F-D632-4ED7-BB80-2F710DBE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Bezodstpw">
    <w:name w:val="No Spacing"/>
    <w:uiPriority w:val="1"/>
    <w:qFormat/>
    <w:rsid w:val="00124CC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2025-02-25T12:24:00Z</dcterms:created>
  <dcterms:modified xsi:type="dcterms:W3CDTF">2025-02-25T12:24:00Z</dcterms:modified>
</cp:coreProperties>
</file>