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</w:p>
    <w:p w14:paraId="5E69C5A5" w14:textId="4D727DB1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363FB5F8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14702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D30404" w:rsidRPr="00D30404">
        <w:rPr>
          <w:rFonts w:ascii="Times New Roman" w:hAnsi="Times New Roman"/>
          <w:bCs/>
          <w:sz w:val="24"/>
          <w:szCs w:val="24"/>
        </w:rPr>
        <w:t xml:space="preserve">poz. Dz. U. z 2024 r. poz. 1320)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D30404">
        <w:rPr>
          <w:rFonts w:ascii="Times New Roman" w:eastAsia="Times New Roman" w:hAnsi="Times New Roman"/>
          <w:sz w:val="24"/>
          <w:szCs w:val="24"/>
          <w:lang w:eastAsia="pl-PL"/>
        </w:rPr>
        <w:t>13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D30404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D30404">
        <w:rPr>
          <w:rFonts w:ascii="Times New Roman" w:eastAsia="Times New Roman" w:hAnsi="Times New Roman"/>
          <w:sz w:val="24"/>
          <w:szCs w:val="24"/>
          <w:lang w:eastAsia="pl-PL"/>
        </w:rPr>
        <w:t>Usługa cateringowa podczas Tradycyjnego Balu Morskiego,</w:t>
      </w:r>
      <w:r w:rsidR="00521A9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5FA6610" w14:textId="257B4CCF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15EC658F" w:rsidR="00BE0563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</w:t>
      </w:r>
      <w:r w:rsidR="0014702F">
        <w:t> </w:t>
      </w:r>
      <w:r w:rsidR="00F9620D" w:rsidRPr="0006094D">
        <w:t>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dla </w:t>
      </w:r>
      <w:r w:rsidR="00DE7E83">
        <w:t>uczestników</w:t>
      </w:r>
      <w:r w:rsidR="005F6388" w:rsidRPr="005F6388">
        <w:rPr>
          <w:lang w:eastAsia="pl-PL"/>
        </w:rPr>
        <w:t xml:space="preserve"> XX</w:t>
      </w:r>
      <w:r w:rsidR="00D30404">
        <w:rPr>
          <w:lang w:eastAsia="pl-PL"/>
        </w:rPr>
        <w:t>X</w:t>
      </w:r>
      <w:r w:rsidR="005F6388" w:rsidRPr="005F6388">
        <w:rPr>
          <w:lang w:eastAsia="pl-PL"/>
        </w:rPr>
        <w:t xml:space="preserve"> Balu Morskiego</w:t>
      </w:r>
      <w:r w:rsidR="005F6388">
        <w:rPr>
          <w:lang w:eastAsia="pl-PL"/>
        </w:rPr>
        <w:t>.</w:t>
      </w:r>
    </w:p>
    <w:p w14:paraId="00D2A80C" w14:textId="77777777" w:rsidR="00D30404" w:rsidRDefault="00D30404" w:rsidP="00D30404">
      <w:pPr>
        <w:pStyle w:val="Tekstpodstawowy"/>
        <w:numPr>
          <w:ilvl w:val="0"/>
          <w:numId w:val="7"/>
        </w:numPr>
        <w:spacing w:after="0"/>
        <w:jc w:val="both"/>
      </w:pPr>
      <w:r>
        <w:t>Zamawiający w ramach zamówienia podstawowego gwarantuje realizację usługi dla 150 uczestników balu. Dodatkowo, w ramach prawa opcji Zamawiający zastrzega możliwość zwiększenia uczestników balu o 40 dodatkowych osób. Maksymalna ilość osób dla których realizowana będzie usługa to 190 osób.</w:t>
      </w:r>
    </w:p>
    <w:p w14:paraId="333072D3" w14:textId="1C9A1DF6" w:rsidR="00521A91" w:rsidRDefault="00D30404" w:rsidP="00D30404">
      <w:pPr>
        <w:pStyle w:val="Tekstpodstawowy"/>
        <w:numPr>
          <w:ilvl w:val="0"/>
          <w:numId w:val="7"/>
        </w:numPr>
        <w:spacing w:after="0"/>
        <w:jc w:val="both"/>
      </w:pPr>
      <w:r>
        <w:t xml:space="preserve">Ponadto, w trakcie wydarzenia obecnych będzie 20 osób (portierzy, studenci, Panie zapewniające atrakcje wieczoru). Dla tych 20 osób przewidziany jest wyłącznie obiad tj. danie główne wskazane w opisie przedmiotu zamówienia, oraz kawa i herbata. </w:t>
      </w:r>
      <w:r w:rsidR="005F6388">
        <w:t>Poszczególna ilość produktów</w:t>
      </w:r>
      <w:r w:rsidR="009309D4">
        <w:t>,</w:t>
      </w:r>
      <w:r w:rsidR="005F6388">
        <w:t xml:space="preserve"> która powinna zostać przygotowana w ramach zamówienia podstawowego oraz w ramach prawa opcji została zawarta w szczegółowym opisie przedmiotu zamówienia oraz w kalkulacji ceny stanowiącej załącznik nr 2 do SWZ. </w:t>
      </w:r>
    </w:p>
    <w:p w14:paraId="3E913F53" w14:textId="0D64A0A3" w:rsidR="00521A91" w:rsidRPr="00521A91" w:rsidRDefault="00521A9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21A91">
        <w:rPr>
          <w:rFonts w:ascii="Times New Roman" w:eastAsia="Times New Roman" w:hAnsi="Times New Roman"/>
          <w:sz w:val="24"/>
          <w:szCs w:val="24"/>
        </w:rPr>
        <w:lastRenderedPageBreak/>
        <w:t>Zamawiający zobowiązuje się do podania ostatecznej liczby osób obecnych na</w:t>
      </w:r>
      <w:r w:rsidR="00C91ADF">
        <w:rPr>
          <w:rFonts w:ascii="Times New Roman" w:eastAsia="Times New Roman" w:hAnsi="Times New Roman"/>
          <w:sz w:val="24"/>
          <w:szCs w:val="24"/>
        </w:rPr>
        <w:t xml:space="preserve"> balu, </w:t>
      </w:r>
      <w:r w:rsidRPr="00521A91">
        <w:rPr>
          <w:rFonts w:ascii="Times New Roman" w:eastAsia="Times New Roman" w:hAnsi="Times New Roman"/>
          <w:sz w:val="24"/>
          <w:szCs w:val="24"/>
        </w:rPr>
        <w:t xml:space="preserve">tj. zamawianych posiłków najpóźniej na </w:t>
      </w:r>
      <w:r w:rsidR="005F6388">
        <w:rPr>
          <w:rFonts w:ascii="Times New Roman" w:eastAsia="Times New Roman" w:hAnsi="Times New Roman"/>
          <w:sz w:val="24"/>
          <w:szCs w:val="24"/>
        </w:rPr>
        <w:t>3 dni</w:t>
      </w:r>
      <w:r w:rsidRPr="00521A91">
        <w:rPr>
          <w:rFonts w:ascii="Times New Roman" w:eastAsia="Times New Roman" w:hAnsi="Times New Roman"/>
          <w:sz w:val="24"/>
          <w:szCs w:val="24"/>
        </w:rPr>
        <w:t xml:space="preserve"> przed planową datą </w:t>
      </w:r>
      <w:r w:rsidR="005F6388">
        <w:rPr>
          <w:rFonts w:ascii="Times New Roman" w:eastAsia="Times New Roman" w:hAnsi="Times New Roman"/>
          <w:sz w:val="24"/>
          <w:szCs w:val="24"/>
        </w:rPr>
        <w:t>wydarzenia</w:t>
      </w:r>
      <w:r w:rsidRPr="00521A91"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72BB1FF4" w14:textId="19799ECF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Cena jednostkowa dla prawa opcji jest taka sama jak cena dla zamówienia podstawowego</w:t>
      </w:r>
      <w:r w:rsidR="005F6388">
        <w:rPr>
          <w:rFonts w:ascii="Times New Roman" w:hAnsi="Times New Roman"/>
          <w:sz w:val="24"/>
          <w:szCs w:val="24"/>
        </w:rPr>
        <w:t xml:space="preserve"> poszczególnych produktów</w:t>
      </w:r>
      <w:r w:rsidRPr="005A785E">
        <w:rPr>
          <w:rFonts w:ascii="Times New Roman" w:hAnsi="Times New Roman"/>
          <w:sz w:val="24"/>
          <w:szCs w:val="24"/>
        </w:rPr>
        <w:t>.</w:t>
      </w:r>
    </w:p>
    <w:p w14:paraId="0FC5C263" w14:textId="6CB276F6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4FB3C1A4" w14:textId="47D730E3" w:rsidR="004F5FCA" w:rsidRPr="00FF0EA2" w:rsidRDefault="002A40BF" w:rsidP="00FF0E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620">
        <w:rPr>
          <w:rFonts w:ascii="Times New Roman" w:hAnsi="Times New Roman"/>
          <w:sz w:val="24"/>
          <w:szCs w:val="24"/>
        </w:rPr>
        <w:t>Wykonawca zobowiązuje się</w:t>
      </w:r>
      <w:r w:rsidR="004F5FCA" w:rsidRPr="00273620">
        <w:rPr>
          <w:rFonts w:ascii="Times New Roman" w:hAnsi="Times New Roman"/>
          <w:sz w:val="24"/>
          <w:szCs w:val="24"/>
        </w:rPr>
        <w:t xml:space="preserve"> do</w:t>
      </w:r>
      <w:r w:rsidR="009808E9" w:rsidRPr="00273620">
        <w:rPr>
          <w:rFonts w:ascii="Times New Roman" w:hAnsi="Times New Roman"/>
          <w:sz w:val="24"/>
          <w:szCs w:val="24"/>
        </w:rPr>
        <w:t>:</w:t>
      </w:r>
    </w:p>
    <w:p w14:paraId="74AE6D76" w14:textId="4933F9BB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świadczenia usługi cateringowej z wykorzystaniem świeżych produktów żywnościowych;</w:t>
      </w:r>
    </w:p>
    <w:p w14:paraId="62AA3F4D" w14:textId="7359E01E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przyrządzania posiłków w dniu świadczenia usług cateringowych;</w:t>
      </w:r>
    </w:p>
    <w:p w14:paraId="384B5B7E" w14:textId="7A829E2D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przygotowywania posiłków na bazie produktów wysokiej jakości; ryby powinny być świeże i pozbawione ości - filetowane, dania i napoje gorące powinny posiadać odpowiednią temperaturę w momencie podania;</w:t>
      </w:r>
    </w:p>
    <w:p w14:paraId="3E01C78A" w14:textId="1F19D6D5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przygotowywania potraw z surowców wysokiej jakości, świeżych, naturalnych, mało przetworzonych, z ograniczoną ilością substancji konserwujących, zagęszczających, barwiących lub sztucznie aromatyzowanych. Posiłki nie mogą być wykonywane z</w:t>
      </w:r>
      <w:r w:rsidR="0014702F">
        <w:rPr>
          <w:rFonts w:ascii="Times New Roman" w:hAnsi="Times New Roman"/>
          <w:sz w:val="24"/>
          <w:szCs w:val="24"/>
        </w:rPr>
        <w:t> </w:t>
      </w:r>
      <w:r w:rsidRPr="004F5FCA">
        <w:rPr>
          <w:rFonts w:ascii="Times New Roman" w:hAnsi="Times New Roman"/>
          <w:sz w:val="24"/>
          <w:szCs w:val="24"/>
        </w:rPr>
        <w:t>produktów typu instant, sosy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usług;</w:t>
      </w:r>
    </w:p>
    <w:p w14:paraId="6550E002" w14:textId="59F7CF97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 xml:space="preserve">uwzględniania w ramach menu posiłku specjalnego np. bezglutenowego/wegetariańskiego w sytuacji udziału w spotkaniu osób o szczególnych potrzebach; </w:t>
      </w:r>
    </w:p>
    <w:p w14:paraId="6AAE95A0" w14:textId="54F78C87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dostarczania posiłków na miejsce wskazane przez Zamawiającego najpóźniej 30 min. przed planowanym rozpoczęciem spotkania;</w:t>
      </w:r>
    </w:p>
    <w:p w14:paraId="46AF005A" w14:textId="6C0EB6D3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0861DF1E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 xml:space="preserve">uprzątnięcia naczyń i sprzętu oraz wywiezienia śmieci pozostałych po posiłkach </w:t>
      </w:r>
      <w:r w:rsidR="002979BE">
        <w:rPr>
          <w:rFonts w:ascii="Times New Roman" w:hAnsi="Times New Roman"/>
          <w:sz w:val="24"/>
          <w:szCs w:val="24"/>
        </w:rPr>
        <w:t xml:space="preserve">w dniu </w:t>
      </w:r>
      <w:r w:rsidR="00D30404">
        <w:rPr>
          <w:rFonts w:ascii="Times New Roman" w:hAnsi="Times New Roman"/>
          <w:sz w:val="24"/>
          <w:szCs w:val="24"/>
        </w:rPr>
        <w:t>23</w:t>
      </w:r>
      <w:r w:rsidR="002979BE">
        <w:rPr>
          <w:rFonts w:ascii="Times New Roman" w:hAnsi="Times New Roman"/>
          <w:sz w:val="24"/>
          <w:szCs w:val="24"/>
        </w:rPr>
        <w:t>.02.202</w:t>
      </w:r>
      <w:r w:rsidR="00D30404">
        <w:rPr>
          <w:rFonts w:ascii="Times New Roman" w:hAnsi="Times New Roman"/>
          <w:sz w:val="24"/>
          <w:szCs w:val="24"/>
        </w:rPr>
        <w:t>5</w:t>
      </w:r>
      <w:r w:rsidR="002979BE">
        <w:rPr>
          <w:rFonts w:ascii="Times New Roman" w:hAnsi="Times New Roman"/>
          <w:sz w:val="24"/>
          <w:szCs w:val="24"/>
        </w:rPr>
        <w:t xml:space="preserve"> r. 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3D537428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</w:t>
      </w:r>
      <w:r w:rsidR="009309D4">
        <w:rPr>
          <w:rFonts w:ascii="Times New Roman" w:hAnsi="Times New Roman"/>
          <w:sz w:val="24"/>
          <w:szCs w:val="24"/>
        </w:rPr>
        <w:t>tułu należytego wykonania Umowy</w:t>
      </w:r>
      <w:r w:rsidRPr="005A785E">
        <w:rPr>
          <w:rFonts w:ascii="Times New Roman" w:hAnsi="Times New Roman"/>
          <w:sz w:val="24"/>
          <w:szCs w:val="24"/>
        </w:rPr>
        <w:t xml:space="preserve"> Zamawiający zobowiązany będzie zapłacić Wykonawcy wynagrodzenie w wysokości: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0AF90C10" w14:textId="2AE81E5C" w:rsidR="00BE0563" w:rsidRPr="00273620" w:rsidRDefault="006A4529" w:rsidP="0027362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ustalonej w oparciu o ofertę </w:t>
      </w:r>
      <w:r w:rsidR="00273620">
        <w:rPr>
          <w:rFonts w:ascii="Times New Roman" w:hAnsi="Times New Roman"/>
          <w:sz w:val="24"/>
          <w:szCs w:val="24"/>
        </w:rPr>
        <w:t>i kalkulację ceny,</w:t>
      </w:r>
      <w:r w:rsidRPr="005A785E">
        <w:rPr>
          <w:rFonts w:ascii="Times New Roman" w:hAnsi="Times New Roman"/>
          <w:sz w:val="24"/>
          <w:szCs w:val="24"/>
        </w:rPr>
        <w:t xml:space="preserve"> stanowiąc</w:t>
      </w:r>
      <w:r w:rsidR="00273620">
        <w:rPr>
          <w:rFonts w:ascii="Times New Roman" w:hAnsi="Times New Roman"/>
          <w:sz w:val="24"/>
          <w:szCs w:val="24"/>
        </w:rPr>
        <w:t>e</w:t>
      </w:r>
      <w:r w:rsidRPr="005A785E">
        <w:rPr>
          <w:rFonts w:ascii="Times New Roman" w:hAnsi="Times New Roman"/>
          <w:sz w:val="24"/>
          <w:szCs w:val="24"/>
        </w:rPr>
        <w:t xml:space="preserve"> załącznik</w:t>
      </w:r>
      <w:r w:rsidR="00273620">
        <w:rPr>
          <w:rFonts w:ascii="Times New Roman" w:hAnsi="Times New Roman"/>
          <w:sz w:val="24"/>
          <w:szCs w:val="24"/>
        </w:rPr>
        <w:t>i</w:t>
      </w:r>
      <w:r w:rsidRPr="005A785E">
        <w:rPr>
          <w:rFonts w:ascii="Times New Roman" w:hAnsi="Times New Roman"/>
          <w:sz w:val="24"/>
          <w:szCs w:val="24"/>
        </w:rPr>
        <w:t xml:space="preserve"> do Umowy</w:t>
      </w:r>
      <w:r w:rsidR="00273620">
        <w:rPr>
          <w:rFonts w:ascii="Times New Roman" w:hAnsi="Times New Roman"/>
          <w:sz w:val="24"/>
          <w:szCs w:val="24"/>
        </w:rPr>
        <w:t>.</w:t>
      </w:r>
    </w:p>
    <w:p w14:paraId="0F506AE0" w14:textId="14BB44BA" w:rsidR="00BE0563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6F485EB9" w14:textId="0CF006ED" w:rsidR="00273620" w:rsidRPr="005A785E" w:rsidRDefault="00273620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Wysokość wynagrodzenia Wykonawcy zostanie ustalona na podstawie faktycznego zużycia poszczególnych produktów zgodnie z cenami przyjętymi w kalkulacji cenowej. </w:t>
      </w:r>
    </w:p>
    <w:p w14:paraId="5692C72C" w14:textId="1F61887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D30404">
        <w:rPr>
          <w:rFonts w:ascii="Times New Roman" w:hAnsi="Times New Roman"/>
          <w:sz w:val="24"/>
          <w:szCs w:val="24"/>
        </w:rPr>
        <w:t>30</w:t>
      </w:r>
      <w:r w:rsidRPr="005A785E">
        <w:rPr>
          <w:rFonts w:ascii="Times New Roman" w:hAnsi="Times New Roman"/>
          <w:sz w:val="24"/>
          <w:szCs w:val="24"/>
        </w:rPr>
        <w:t xml:space="preserve">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0B4EDAC2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273620">
        <w:rPr>
          <w:rFonts w:ascii="Times New Roman" w:hAnsi="Times New Roman"/>
          <w:sz w:val="24"/>
          <w:szCs w:val="24"/>
        </w:rPr>
        <w:t>w dni</w:t>
      </w:r>
      <w:r w:rsidR="00C91ADF">
        <w:rPr>
          <w:rFonts w:ascii="Times New Roman" w:hAnsi="Times New Roman"/>
          <w:sz w:val="24"/>
          <w:szCs w:val="24"/>
        </w:rPr>
        <w:t>ach</w:t>
      </w:r>
      <w:r w:rsidR="00273620">
        <w:rPr>
          <w:rFonts w:ascii="Times New Roman" w:hAnsi="Times New Roman"/>
          <w:sz w:val="24"/>
          <w:szCs w:val="24"/>
        </w:rPr>
        <w:t xml:space="preserve"> </w:t>
      </w:r>
      <w:r w:rsidR="00D30404">
        <w:rPr>
          <w:rFonts w:ascii="Times New Roman" w:hAnsi="Times New Roman"/>
          <w:sz w:val="24"/>
          <w:szCs w:val="24"/>
        </w:rPr>
        <w:t>22</w:t>
      </w:r>
      <w:r w:rsidR="00273620">
        <w:rPr>
          <w:rFonts w:ascii="Times New Roman" w:hAnsi="Times New Roman"/>
          <w:sz w:val="24"/>
          <w:szCs w:val="24"/>
        </w:rPr>
        <w:t>.02.202</w:t>
      </w:r>
      <w:r w:rsidR="00D30404">
        <w:rPr>
          <w:rFonts w:ascii="Times New Roman" w:hAnsi="Times New Roman"/>
          <w:sz w:val="24"/>
          <w:szCs w:val="24"/>
        </w:rPr>
        <w:t>5</w:t>
      </w:r>
      <w:r w:rsidR="00273620">
        <w:rPr>
          <w:rFonts w:ascii="Times New Roman" w:hAnsi="Times New Roman"/>
          <w:sz w:val="24"/>
          <w:szCs w:val="24"/>
        </w:rPr>
        <w:t xml:space="preserve"> r. </w:t>
      </w:r>
      <w:r w:rsidR="00C91ADF">
        <w:rPr>
          <w:rFonts w:ascii="Times New Roman" w:hAnsi="Times New Roman"/>
          <w:sz w:val="24"/>
          <w:szCs w:val="24"/>
        </w:rPr>
        <w:t xml:space="preserve">oraz </w:t>
      </w:r>
      <w:r w:rsidR="00D30404">
        <w:rPr>
          <w:rFonts w:ascii="Times New Roman" w:hAnsi="Times New Roman"/>
          <w:sz w:val="24"/>
          <w:szCs w:val="24"/>
        </w:rPr>
        <w:t>23</w:t>
      </w:r>
      <w:r w:rsidR="00C91ADF">
        <w:rPr>
          <w:rFonts w:ascii="Times New Roman" w:hAnsi="Times New Roman"/>
          <w:sz w:val="24"/>
          <w:szCs w:val="24"/>
        </w:rPr>
        <w:t>.02.202</w:t>
      </w:r>
      <w:r w:rsidR="00D30404">
        <w:rPr>
          <w:rFonts w:ascii="Times New Roman" w:hAnsi="Times New Roman"/>
          <w:sz w:val="24"/>
          <w:szCs w:val="24"/>
        </w:rPr>
        <w:t>5</w:t>
      </w:r>
      <w:r w:rsidR="00C91ADF">
        <w:rPr>
          <w:rFonts w:ascii="Times New Roman" w:hAnsi="Times New Roman"/>
          <w:sz w:val="24"/>
          <w:szCs w:val="24"/>
        </w:rPr>
        <w:t xml:space="preserve"> r.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7B303973" w14:textId="63D36C27" w:rsidR="00AE0BB1" w:rsidRPr="00C91ADF" w:rsidRDefault="00EC2A41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1ADF">
        <w:rPr>
          <w:rFonts w:ascii="Times New Roman" w:hAnsi="Times New Roman"/>
          <w:sz w:val="24"/>
          <w:szCs w:val="24"/>
        </w:rPr>
        <w:t xml:space="preserve">Poza przypadkami opisanymi w art. 456 ustawy z dnia 11 wrzenia 2019 r. Prawo zamówień publicznych, </w:t>
      </w:r>
      <w:r w:rsidR="00AE0BB1" w:rsidRPr="00C91ADF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C91ADF">
        <w:rPr>
          <w:rFonts w:ascii="Times New Roman" w:hAnsi="Times New Roman"/>
          <w:sz w:val="24"/>
          <w:szCs w:val="24"/>
        </w:rPr>
        <w:t>U</w:t>
      </w:r>
      <w:r w:rsidR="00AE0BB1" w:rsidRPr="00C91ADF">
        <w:rPr>
          <w:rFonts w:ascii="Times New Roman" w:hAnsi="Times New Roman"/>
          <w:sz w:val="24"/>
          <w:szCs w:val="24"/>
        </w:rPr>
        <w:t xml:space="preserve">mowy </w:t>
      </w:r>
      <w:r w:rsidR="00E85523" w:rsidRPr="00C91ADF">
        <w:rPr>
          <w:rFonts w:ascii="Times New Roman" w:hAnsi="Times New Roman"/>
          <w:sz w:val="24"/>
          <w:szCs w:val="24"/>
        </w:rPr>
        <w:t>w całości lub w części</w:t>
      </w:r>
      <w:r w:rsidRPr="00C91ADF">
        <w:rPr>
          <w:rFonts w:ascii="Times New Roman" w:hAnsi="Times New Roman"/>
          <w:sz w:val="24"/>
          <w:szCs w:val="24"/>
        </w:rPr>
        <w:t>:</w:t>
      </w:r>
      <w:r w:rsidR="009309D4" w:rsidRPr="00C91ADF">
        <w:rPr>
          <w:rFonts w:ascii="Times New Roman" w:hAnsi="Times New Roman"/>
          <w:sz w:val="24"/>
          <w:szCs w:val="24"/>
        </w:rPr>
        <w:t xml:space="preserve"> </w:t>
      </w:r>
      <w:r w:rsidRPr="00C91ADF">
        <w:rPr>
          <w:rFonts w:ascii="Times New Roman" w:hAnsi="Times New Roman"/>
          <w:sz w:val="24"/>
          <w:szCs w:val="24"/>
        </w:rPr>
        <w:t xml:space="preserve">w terminie do dnia </w:t>
      </w:r>
      <w:r w:rsidR="00FF0EA2" w:rsidRPr="00C91ADF">
        <w:rPr>
          <w:rFonts w:ascii="Times New Roman" w:hAnsi="Times New Roman"/>
          <w:sz w:val="24"/>
          <w:szCs w:val="24"/>
        </w:rPr>
        <w:t>1</w:t>
      </w:r>
      <w:r w:rsidR="00D30404">
        <w:rPr>
          <w:rFonts w:ascii="Times New Roman" w:hAnsi="Times New Roman"/>
          <w:sz w:val="24"/>
          <w:szCs w:val="24"/>
        </w:rPr>
        <w:t>7</w:t>
      </w:r>
      <w:r w:rsidRPr="00C91ADF">
        <w:rPr>
          <w:rFonts w:ascii="Times New Roman" w:hAnsi="Times New Roman"/>
          <w:sz w:val="24"/>
          <w:szCs w:val="24"/>
        </w:rPr>
        <w:t xml:space="preserve"> </w:t>
      </w:r>
      <w:r w:rsidR="00FF0EA2" w:rsidRPr="00C91ADF">
        <w:rPr>
          <w:rFonts w:ascii="Times New Roman" w:hAnsi="Times New Roman"/>
          <w:sz w:val="24"/>
          <w:szCs w:val="24"/>
        </w:rPr>
        <w:t>lutego</w:t>
      </w:r>
      <w:r w:rsidRPr="00C91ADF">
        <w:rPr>
          <w:rFonts w:ascii="Times New Roman" w:hAnsi="Times New Roman"/>
          <w:sz w:val="24"/>
          <w:szCs w:val="24"/>
        </w:rPr>
        <w:t xml:space="preserve"> 202</w:t>
      </w:r>
      <w:r w:rsidR="00D30404">
        <w:rPr>
          <w:rFonts w:ascii="Times New Roman" w:hAnsi="Times New Roman"/>
          <w:sz w:val="24"/>
          <w:szCs w:val="24"/>
        </w:rPr>
        <w:t>5</w:t>
      </w:r>
      <w:r w:rsidR="00FF0EA2" w:rsidRPr="00C91ADF">
        <w:rPr>
          <w:rFonts w:ascii="Times New Roman" w:hAnsi="Times New Roman"/>
          <w:sz w:val="24"/>
          <w:szCs w:val="24"/>
        </w:rPr>
        <w:t xml:space="preserve"> </w:t>
      </w:r>
      <w:r w:rsidRPr="00C91ADF">
        <w:rPr>
          <w:rFonts w:ascii="Times New Roman" w:hAnsi="Times New Roman"/>
          <w:sz w:val="24"/>
          <w:szCs w:val="24"/>
        </w:rPr>
        <w:t xml:space="preserve">r. </w:t>
      </w:r>
      <w:r w:rsidR="00C91ADF" w:rsidRPr="00C91ADF">
        <w:rPr>
          <w:rFonts w:ascii="Times New Roman" w:hAnsi="Times New Roman"/>
          <w:sz w:val="24"/>
          <w:szCs w:val="24"/>
        </w:rPr>
        <w:t xml:space="preserve">w przypadku odwołania </w:t>
      </w:r>
      <w:r w:rsidR="00C91ADF">
        <w:rPr>
          <w:rFonts w:ascii="Times New Roman" w:hAnsi="Times New Roman"/>
          <w:sz w:val="24"/>
          <w:szCs w:val="24"/>
        </w:rPr>
        <w:t>balu</w:t>
      </w:r>
      <w:r w:rsidR="00C91ADF" w:rsidRPr="00C91ADF">
        <w:rPr>
          <w:rFonts w:ascii="Times New Roman" w:hAnsi="Times New Roman"/>
          <w:sz w:val="24"/>
          <w:szCs w:val="24"/>
        </w:rPr>
        <w:t xml:space="preserve"> lub wystąpienia innego wydarzenia, którego Strony nie brały pod uwagę przy zawarciu Umowy.</w:t>
      </w:r>
    </w:p>
    <w:p w14:paraId="493B3D73" w14:textId="704E027C" w:rsidR="00396BFD" w:rsidRPr="005A785E" w:rsidRDefault="00BF3CE2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C91ADF">
        <w:rPr>
          <w:rFonts w:ascii="Times New Roman" w:hAnsi="Times New Roman"/>
          <w:sz w:val="24"/>
          <w:szCs w:val="24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  <w:bookmarkStart w:id="1" w:name="_GoBack"/>
      <w:bookmarkEnd w:id="1"/>
    </w:p>
    <w:p w14:paraId="47609653" w14:textId="778F92EF" w:rsidR="00BE0563" w:rsidRPr="005A785E" w:rsidRDefault="006A4529" w:rsidP="004F5E91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</w:t>
      </w:r>
      <w:r w:rsidR="0014702F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ogłoszeniu o zamówieniu publicznym lub Specyfikacji Warunków Zamówienia.</w:t>
      </w:r>
    </w:p>
    <w:p w14:paraId="5F73DB5C" w14:textId="23B55C97" w:rsidR="006A4529" w:rsidRDefault="006A4529" w:rsidP="004F5E91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7FADD4C8" w14:textId="77777777" w:rsidR="009309D4" w:rsidRPr="005A785E" w:rsidRDefault="009309D4" w:rsidP="009309D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3745B1B" w14:textId="029BDDB5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74581A23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B2A4E33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3A89BFEF" w:rsidR="00FA75F7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194F5C3" w14:textId="5AA50DAF" w:rsidR="00D30404" w:rsidRDefault="00D30404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90AD63C" w14:textId="7FC95F3C" w:rsidR="00D30404" w:rsidRDefault="00D30404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B577DC6" w14:textId="77777777" w:rsidR="00D30404" w:rsidRPr="005A785E" w:rsidRDefault="00D30404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3E0A6AF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D30404" w:rsidRPr="00D30404">
        <w:rPr>
          <w:rFonts w:ascii="Times New Roman" w:hAnsi="Times New Roman"/>
          <w:bCs/>
          <w:sz w:val="24"/>
          <w:szCs w:val="24"/>
        </w:rPr>
        <w:t>poz. Dz. U. z 2024 r. poz. 1320</w:t>
      </w:r>
      <w:r w:rsidR="00D30404">
        <w:rPr>
          <w:rFonts w:ascii="Times New Roman" w:hAnsi="Times New Roman"/>
          <w:bCs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5F34636A" w:rsidR="00BE0563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9309D4">
        <w:rPr>
          <w:rFonts w:ascii="Times New Roman" w:hAnsi="Times New Roman"/>
          <w:sz w:val="24"/>
          <w:szCs w:val="24"/>
        </w:rPr>
        <w:t>,</w:t>
      </w:r>
    </w:p>
    <w:p w14:paraId="675EA132" w14:textId="078BF0A0" w:rsidR="00FF0EA2" w:rsidRDefault="00FF0EA2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kalkulacja cenowa Wykonawcy.</w:t>
      </w:r>
    </w:p>
    <w:p w14:paraId="1E9AD057" w14:textId="228CBF28" w:rsidR="009309D4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8E2592" w14:textId="77777777" w:rsidR="009309D4" w:rsidRPr="009309D4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BAA50" w16cex:dateUtc="2023-01-25T12:17:00Z"/>
  <w16cex:commentExtensible w16cex:durableId="277BABAF" w16cex:dateUtc="2023-01-25T12:22:00Z"/>
  <w16cex:commentExtensible w16cex:durableId="277BAD09" w16cex:dateUtc="2023-01-25T12:28:00Z"/>
  <w16cex:commentExtensible w16cex:durableId="277BAD33" w16cex:dateUtc="2023-01-25T12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585A97" w14:textId="77777777" w:rsidR="0057483F" w:rsidRDefault="0057483F" w:rsidP="00BF083F">
      <w:pPr>
        <w:spacing w:after="0" w:line="240" w:lineRule="auto"/>
      </w:pPr>
      <w:r>
        <w:separator/>
      </w:r>
    </w:p>
  </w:endnote>
  <w:endnote w:type="continuationSeparator" w:id="0">
    <w:p w14:paraId="43B45866" w14:textId="77777777" w:rsidR="0057483F" w:rsidRDefault="0057483F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72EBD730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85523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6BFC13" w14:textId="77777777" w:rsidR="0057483F" w:rsidRDefault="0057483F" w:rsidP="00BF083F">
      <w:pPr>
        <w:spacing w:after="0" w:line="240" w:lineRule="auto"/>
      </w:pPr>
      <w:r>
        <w:separator/>
      </w:r>
    </w:p>
  </w:footnote>
  <w:footnote w:type="continuationSeparator" w:id="0">
    <w:p w14:paraId="7F84F517" w14:textId="77777777" w:rsidR="0057483F" w:rsidRDefault="0057483F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1C27410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6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2FDC68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4521530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5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1"/>
  </w:num>
  <w:num w:numId="4">
    <w:abstractNumId w:val="25"/>
  </w:num>
  <w:num w:numId="5">
    <w:abstractNumId w:val="22"/>
  </w:num>
  <w:num w:numId="6">
    <w:abstractNumId w:val="12"/>
  </w:num>
  <w:num w:numId="7">
    <w:abstractNumId w:val="2"/>
  </w:num>
  <w:num w:numId="8">
    <w:abstractNumId w:val="16"/>
  </w:num>
  <w:num w:numId="9">
    <w:abstractNumId w:val="31"/>
  </w:num>
  <w:num w:numId="10">
    <w:abstractNumId w:val="28"/>
  </w:num>
  <w:num w:numId="11">
    <w:abstractNumId w:val="0"/>
  </w:num>
  <w:num w:numId="12">
    <w:abstractNumId w:val="26"/>
  </w:num>
  <w:num w:numId="13">
    <w:abstractNumId w:val="27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25"/>
  </w:num>
  <w:num w:numId="33">
    <w:abstractNumId w:val="19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</w:num>
  <w:num w:numId="38">
    <w:abstractNumId w:val="24"/>
  </w:num>
  <w:num w:numId="39">
    <w:abstractNumId w:val="5"/>
  </w:num>
  <w:num w:numId="40">
    <w:abstractNumId w:val="18"/>
  </w:num>
  <w:num w:numId="41">
    <w:abstractNumId w:val="9"/>
  </w:num>
  <w:num w:numId="42">
    <w:abstractNumId w:val="15"/>
  </w:num>
  <w:num w:numId="43">
    <w:abstractNumId w:val="32"/>
  </w:num>
  <w:num w:numId="44">
    <w:abstractNumId w:val="17"/>
  </w:num>
  <w:num w:numId="45">
    <w:abstractNumId w:val="11"/>
  </w:num>
  <w:num w:numId="46">
    <w:abstractNumId w:val="29"/>
  </w:num>
  <w:num w:numId="47">
    <w:abstractNumId w:val="7"/>
  </w:num>
  <w:num w:numId="48">
    <w:abstractNumId w:val="4"/>
  </w:num>
  <w:num w:numId="49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A3D63"/>
    <w:rsid w:val="000B591E"/>
    <w:rsid w:val="000B7E9F"/>
    <w:rsid w:val="000E5320"/>
    <w:rsid w:val="00100970"/>
    <w:rsid w:val="00103630"/>
    <w:rsid w:val="001118CE"/>
    <w:rsid w:val="00124B5E"/>
    <w:rsid w:val="0014702F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C51DA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4E3"/>
    <w:rsid w:val="00414D17"/>
    <w:rsid w:val="004311D3"/>
    <w:rsid w:val="004A0EDF"/>
    <w:rsid w:val="004B1BE9"/>
    <w:rsid w:val="004B4242"/>
    <w:rsid w:val="004B4470"/>
    <w:rsid w:val="004C6E3A"/>
    <w:rsid w:val="004F229A"/>
    <w:rsid w:val="004F470C"/>
    <w:rsid w:val="004F5E91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483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1EA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07775"/>
    <w:rsid w:val="00834823"/>
    <w:rsid w:val="00845318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0404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2CE8D-833B-4C44-8586-C8C6BE1EF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1109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2022-06-28T07:44:00Z</cp:lastPrinted>
  <dcterms:created xsi:type="dcterms:W3CDTF">2025-01-29T13:29:00Z</dcterms:created>
  <dcterms:modified xsi:type="dcterms:W3CDTF">2025-01-29T13:29:00Z</dcterms:modified>
</cp:coreProperties>
</file>