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3091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761E" w:rsidRPr="00C4761E">
        <w:rPr>
          <w:b/>
        </w:rPr>
        <w:t>CRZP/</w:t>
      </w:r>
      <w:r w:rsidR="00080F21">
        <w:rPr>
          <w:b/>
        </w:rPr>
        <w:t>183</w:t>
      </w:r>
      <w:r w:rsidR="00C4761E" w:rsidRPr="00C4761E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761E" w:rsidRPr="004A5DB6" w:rsidTr="00AC0E1E">
        <w:tc>
          <w:tcPr>
            <w:tcW w:w="9212" w:type="dxa"/>
            <w:shd w:val="clear" w:color="auto" w:fill="auto"/>
          </w:tcPr>
          <w:p w:rsidR="00C4761E" w:rsidRPr="004A5DB6" w:rsidRDefault="00C4761E" w:rsidP="00AC0E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761E" w:rsidRPr="004A5DB6" w:rsidRDefault="00C4761E" w:rsidP="00AC0E1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761E">
              <w:t>(</w:t>
            </w:r>
            <w:proofErr w:type="spellStart"/>
            <w:r w:rsidRPr="00C4761E">
              <w:t>t.j</w:t>
            </w:r>
            <w:proofErr w:type="spellEnd"/>
            <w:r w:rsidRPr="00C4761E">
              <w:t>. Dz. U. z 2023r. poz. 1605)</w:t>
            </w:r>
            <w:r w:rsidRPr="004A5DB6">
              <w:t xml:space="preserve"> (dalej jako: ustawa Pzp), dotyczące:</w:t>
            </w:r>
          </w:p>
          <w:p w:rsidR="00C4761E" w:rsidRPr="004A5DB6" w:rsidRDefault="00C4761E" w:rsidP="00AC0E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761E" w:rsidRPr="004A5DB6" w:rsidRDefault="00C4761E" w:rsidP="00AC0E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761E" w:rsidRPr="004A5DB6" w:rsidRDefault="00C4761E" w:rsidP="00AC0E1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761E" w:rsidRPr="00C4761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080F21" w:rsidRDefault="00080F21" w:rsidP="00080F21">
      <w:pPr>
        <w:spacing w:after="0" w:line="276" w:lineRule="auto"/>
        <w:jc w:val="center"/>
        <w:rPr>
          <w:b/>
        </w:rPr>
      </w:pPr>
      <w:r w:rsidRPr="00080F21">
        <w:rPr>
          <w:b/>
        </w:rPr>
        <w:t>Dostawa na potrzeby projektu Kolibe</w:t>
      </w:r>
      <w:bookmarkStart w:id="0" w:name="_GoBack"/>
      <w:bookmarkEnd w:id="0"/>
      <w:r w:rsidRPr="00080F21">
        <w:rPr>
          <w:b/>
        </w:rPr>
        <w:t>r - maty absorpcyjne</w:t>
      </w:r>
    </w:p>
    <w:p w:rsidR="00080F21" w:rsidRDefault="00080F21" w:rsidP="00232DF0">
      <w:pPr>
        <w:spacing w:after="0" w:line="276" w:lineRule="auto"/>
        <w:jc w:val="both"/>
      </w:pP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3091D" w:rsidRDefault="004F23F7" w:rsidP="000857C0">
      <w:pPr>
        <w:spacing w:after="120" w:line="276" w:lineRule="auto"/>
        <w:jc w:val="both"/>
      </w:pPr>
      <w:r w:rsidRPr="0013091D">
        <w:t>Oświadczam,</w:t>
      </w:r>
      <w:r w:rsidR="00313417" w:rsidRPr="0013091D">
        <w:t xml:space="preserve"> że spełniam</w:t>
      </w:r>
      <w:r w:rsidR="004541F9" w:rsidRPr="0013091D">
        <w:t>, określone przez Zamawiającego,</w:t>
      </w:r>
      <w:r w:rsidR="00313417" w:rsidRPr="0013091D">
        <w:t xml:space="preserve"> warunki udziału </w:t>
      </w:r>
      <w:r w:rsidR="004541F9" w:rsidRPr="0013091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309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91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3091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91D" w:rsidRDefault="00D2702A" w:rsidP="00D2702A">
            <w:pPr>
              <w:spacing w:before="60" w:after="120"/>
            </w:pPr>
            <w:r w:rsidRPr="0013091D">
              <w:rPr>
                <w:b/>
              </w:rPr>
              <w:t>Warunki udziału w postępowaniu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Sytuacja ekonomiczna lub finansowa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Zdolność techniczna lub zawodowa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Zdolność do występowania w obrocie gospodarczym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3091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3091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3091D">
        <w:rPr>
          <w:sz w:val="20"/>
          <w:szCs w:val="20"/>
        </w:rPr>
        <w:t xml:space="preserve">…………….……. </w:t>
      </w:r>
      <w:r w:rsidRPr="0013091D">
        <w:rPr>
          <w:i/>
          <w:sz w:val="16"/>
          <w:szCs w:val="16"/>
        </w:rPr>
        <w:t>(miejscowość),</w:t>
      </w:r>
      <w:r w:rsidRPr="0013091D">
        <w:rPr>
          <w:i/>
          <w:sz w:val="18"/>
          <w:szCs w:val="18"/>
        </w:rPr>
        <w:t xml:space="preserve"> </w:t>
      </w:r>
      <w:r w:rsidRPr="0013091D">
        <w:rPr>
          <w:sz w:val="20"/>
          <w:szCs w:val="20"/>
        </w:rPr>
        <w:t xml:space="preserve">dnia ………….……. r. </w:t>
      </w:r>
    </w:p>
    <w:p w:rsidR="00025C8D" w:rsidRPr="0013091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  <w:t>…………………………………………</w:t>
      </w:r>
    </w:p>
    <w:p w:rsidR="00F8042D" w:rsidRPr="0013091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3091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3091D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B77" w:rsidRDefault="00BB7B77" w:rsidP="0038231F">
      <w:pPr>
        <w:spacing w:after="0" w:line="240" w:lineRule="auto"/>
      </w:pPr>
      <w:r>
        <w:separator/>
      </w:r>
    </w:p>
  </w:endnote>
  <w:endnote w:type="continuationSeparator" w:id="0">
    <w:p w:rsidR="00BB7B77" w:rsidRDefault="00BB7B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B77" w:rsidRDefault="00BB7B77" w:rsidP="0038231F">
      <w:pPr>
        <w:spacing w:after="0" w:line="240" w:lineRule="auto"/>
      </w:pPr>
      <w:r>
        <w:separator/>
      </w:r>
    </w:p>
  </w:footnote>
  <w:footnote w:type="continuationSeparator" w:id="0">
    <w:p w:rsidR="00BB7B77" w:rsidRDefault="00BB7B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080F21" w:rsidP="0013091D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logotyp_Szafir 4" style="width:332.25pt;height:54.75pt;visibility:visible;mso-wrap-style:square">
          <v:imagedata r:id="rId1" o:title="logotyp_Szafir 4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861"/>
    <w:rsid w:val="00023477"/>
    <w:rsid w:val="000247FF"/>
    <w:rsid w:val="00025C8D"/>
    <w:rsid w:val="000303EE"/>
    <w:rsid w:val="0005473D"/>
    <w:rsid w:val="00073C3D"/>
    <w:rsid w:val="000809B6"/>
    <w:rsid w:val="00080F21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091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86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B77"/>
    <w:rsid w:val="00C014B5"/>
    <w:rsid w:val="00C113BF"/>
    <w:rsid w:val="00C4103F"/>
    <w:rsid w:val="00C4761E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0899A"/>
  <w15:chartTrackingRefBased/>
  <w15:docId w15:val="{97926A83-49C5-4A97-A81C-512A603C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DB2DE-D8B6-48A0-A55B-002D5E96A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4</cp:revision>
  <cp:lastPrinted>2024-12-19T09:59:00Z</cp:lastPrinted>
  <dcterms:created xsi:type="dcterms:W3CDTF">2024-04-04T05:41:00Z</dcterms:created>
  <dcterms:modified xsi:type="dcterms:W3CDTF">2024-12-19T09:59:00Z</dcterms:modified>
</cp:coreProperties>
</file>