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9F9" w:rsidRDefault="00A504F2">
      <w:r>
        <w:t>Link do dokumentacji przetargowej</w:t>
      </w:r>
      <w:bookmarkStart w:id="0" w:name="_GoBack"/>
      <w:bookmarkEnd w:id="0"/>
    </w:p>
    <w:p w:rsidR="00A504F2" w:rsidRDefault="00A504F2">
      <w:r w:rsidRPr="00A504F2">
        <w:t>http://gofile.me/5YuQa/7hrMpFCSd</w:t>
      </w:r>
    </w:p>
    <w:sectPr w:rsidR="00A504F2" w:rsidSect="00A504F2">
      <w:pgSz w:w="11906" w:h="16838" w:code="9"/>
      <w:pgMar w:top="1418" w:right="1418" w:bottom="1418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D0D"/>
    <w:rsid w:val="003E2D0D"/>
    <w:rsid w:val="00533DF7"/>
    <w:rsid w:val="00A504F2"/>
    <w:rsid w:val="00D049F9"/>
    <w:rsid w:val="00F8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10859"/>
  <w15:chartTrackingRefBased/>
  <w15:docId w15:val="{8B92E8C3-FD6B-48F1-811E-419B9DCCF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58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2024-12-18T09:39:00Z</dcterms:created>
  <dcterms:modified xsi:type="dcterms:W3CDTF">2024-12-18T09:40:00Z</dcterms:modified>
</cp:coreProperties>
</file>