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0F5" w:rsidRDefault="00E21E7D" w:rsidP="00E21E7D">
      <w:pPr>
        <w:pStyle w:val="Standard"/>
        <w:spacing w:line="360" w:lineRule="auto"/>
        <w:jc w:val="right"/>
        <w:rPr>
          <w:rFonts w:ascii="Arial" w:hAnsi="Arial" w:cs="Arial"/>
          <w:b/>
        </w:rPr>
      </w:pPr>
      <w:bookmarkStart w:id="0" w:name="_GoBack"/>
      <w:bookmarkEnd w:id="0"/>
      <w:r w:rsidRPr="00E21E7D">
        <w:rPr>
          <w:rFonts w:ascii="Arial" w:hAnsi="Arial" w:cs="Arial"/>
          <w:b/>
        </w:rPr>
        <w:t>Załącznik nr 1</w:t>
      </w:r>
    </w:p>
    <w:p w:rsidR="00E21E7D" w:rsidRPr="00E21E7D" w:rsidRDefault="00E21E7D" w:rsidP="00E21E7D">
      <w:pPr>
        <w:pStyle w:val="Standard"/>
        <w:spacing w:line="360" w:lineRule="auto"/>
        <w:jc w:val="right"/>
        <w:rPr>
          <w:rFonts w:ascii="Arial" w:hAnsi="Arial" w:cs="Arial"/>
          <w:b/>
        </w:rPr>
      </w:pPr>
    </w:p>
    <w:p w:rsidR="007710F5" w:rsidRPr="007A7205" w:rsidRDefault="007710F5" w:rsidP="007A7205">
      <w:pPr>
        <w:pStyle w:val="Nagwek1"/>
        <w:jc w:val="center"/>
        <w:rPr>
          <w:rFonts w:ascii="Arial" w:hAnsi="Arial" w:cs="Arial"/>
          <w:b/>
          <w:sz w:val="28"/>
          <w:szCs w:val="28"/>
        </w:rPr>
      </w:pPr>
      <w:r w:rsidRPr="007A7205">
        <w:rPr>
          <w:rFonts w:ascii="Arial" w:hAnsi="Arial" w:cs="Arial"/>
          <w:b/>
          <w:sz w:val="28"/>
          <w:szCs w:val="28"/>
        </w:rPr>
        <w:t>OPIS PRZEDMIOTU ZAMÓWIENIA</w:t>
      </w:r>
    </w:p>
    <w:p w:rsidR="007710F5" w:rsidRPr="007A7205" w:rsidRDefault="007710F5" w:rsidP="007A7205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</w:rPr>
      </w:pPr>
    </w:p>
    <w:p w:rsidR="007710F5" w:rsidRPr="007A7205" w:rsidRDefault="00401120" w:rsidP="007A7205">
      <w:pPr>
        <w:spacing w:line="360" w:lineRule="auto"/>
        <w:rPr>
          <w:rFonts w:ascii="Arial" w:hAnsi="Arial" w:cs="Arial"/>
        </w:rPr>
      </w:pPr>
      <w:r w:rsidRPr="007A7205">
        <w:rPr>
          <w:rFonts w:ascii="Arial" w:hAnsi="Arial" w:cs="Arial"/>
        </w:rPr>
        <w:t>Zakres usługi obejmuje:</w:t>
      </w:r>
    </w:p>
    <w:p w:rsidR="007710F5" w:rsidRPr="007A7205" w:rsidRDefault="007710F5" w:rsidP="007A7205">
      <w:pPr>
        <w:spacing w:line="360" w:lineRule="auto"/>
        <w:ind w:left="360"/>
        <w:rPr>
          <w:rFonts w:ascii="Arial" w:hAnsi="Arial" w:cs="Arial"/>
        </w:rPr>
      </w:pPr>
    </w:p>
    <w:p w:rsidR="007710F5" w:rsidRPr="007A7205" w:rsidRDefault="007710F5" w:rsidP="007A7205">
      <w:pPr>
        <w:spacing w:line="360" w:lineRule="auto"/>
        <w:jc w:val="both"/>
        <w:rPr>
          <w:rFonts w:ascii="Arial" w:hAnsi="Arial" w:cs="Arial"/>
        </w:rPr>
      </w:pPr>
      <w:r w:rsidRPr="007A7205">
        <w:rPr>
          <w:rFonts w:ascii="Arial" w:hAnsi="Arial" w:cs="Arial"/>
        </w:rPr>
        <w:t xml:space="preserve">Pranie wodne bielizny pościelowej i wyrobów włókienniczych wraz z krochmaleniem 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</w:rPr>
      </w:pPr>
      <w:r w:rsidRPr="007A7205">
        <w:rPr>
          <w:rFonts w:ascii="Arial" w:hAnsi="Arial" w:cs="Arial"/>
        </w:rPr>
        <w:t xml:space="preserve">i  maglowaniem oraz dezynfekcją dla obiektów Działu Domów Studenckich  oraz Działu 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</w:rPr>
      </w:pPr>
      <w:r w:rsidRPr="007A7205">
        <w:rPr>
          <w:rFonts w:ascii="Arial" w:hAnsi="Arial" w:cs="Arial"/>
        </w:rPr>
        <w:t>Administrowania Nieruchomościami Politechniki Częstochowskiej, zgodnie z następującym asortymentem: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</w:rPr>
      </w:pPr>
    </w:p>
    <w:tbl>
      <w:tblPr>
        <w:tblW w:w="56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0"/>
        <w:gridCol w:w="3133"/>
        <w:gridCol w:w="1842"/>
      </w:tblGrid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  <w:b/>
              </w:rPr>
            </w:pPr>
            <w:r w:rsidRPr="007A7205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  <w:b/>
              </w:rPr>
            </w:pPr>
            <w:r w:rsidRPr="007A7205">
              <w:rPr>
                <w:rFonts w:ascii="Arial" w:hAnsi="Arial" w:cs="Arial"/>
                <w:b/>
              </w:rPr>
              <w:t>Asortyment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  <w:b/>
              </w:rPr>
            </w:pPr>
            <w:r w:rsidRPr="007A7205">
              <w:rPr>
                <w:rFonts w:ascii="Arial" w:hAnsi="Arial" w:cs="Arial"/>
                <w:b/>
              </w:rPr>
              <w:t xml:space="preserve">Ilość </w:t>
            </w:r>
          </w:p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1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Poszwa bawełniana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3 020 szt.</w:t>
            </w: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2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Prześcieradło bawełniane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3 020 szt.</w:t>
            </w: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3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Poszewka bawełniana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3 020 szt.</w:t>
            </w: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4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Obrus 4 osobowy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 xml:space="preserve">  10 szt.</w:t>
            </w: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5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Ręcznik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600 szt.</w:t>
            </w: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6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Kołdra z anilany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 xml:space="preserve">  500 szt.</w:t>
            </w: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7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Koc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100 szt.</w:t>
            </w: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8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Poduszka (pierze, anilana)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350 szt.</w:t>
            </w: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9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Pokrowiec na materac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50 szt.</w:t>
            </w: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10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Pranie materaca           *  1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300 szt.</w:t>
            </w:r>
          </w:p>
        </w:tc>
      </w:tr>
      <w:tr w:rsidR="00D2282A" w:rsidRPr="007A7205" w:rsidTr="00D2282A">
        <w:trPr>
          <w:jc w:val="center"/>
        </w:trPr>
        <w:tc>
          <w:tcPr>
            <w:tcW w:w="690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11</w:t>
            </w:r>
          </w:p>
        </w:tc>
        <w:tc>
          <w:tcPr>
            <w:tcW w:w="3133" w:type="dxa"/>
          </w:tcPr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Dezynfekcja materaca</w:t>
            </w:r>
          </w:p>
          <w:p w:rsidR="00D2282A" w:rsidRPr="007A7205" w:rsidRDefault="00D2282A" w:rsidP="007A7205">
            <w:pPr>
              <w:spacing w:line="360" w:lineRule="auto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 xml:space="preserve">w komorze dezynfekcyjnej </w:t>
            </w:r>
          </w:p>
        </w:tc>
        <w:tc>
          <w:tcPr>
            <w:tcW w:w="1842" w:type="dxa"/>
          </w:tcPr>
          <w:p w:rsidR="00D2282A" w:rsidRPr="007A7205" w:rsidRDefault="00D2282A" w:rsidP="007A720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7A7205">
              <w:rPr>
                <w:rFonts w:ascii="Arial" w:hAnsi="Arial" w:cs="Arial"/>
              </w:rPr>
              <w:t>200 szt.</w:t>
            </w:r>
          </w:p>
        </w:tc>
      </w:tr>
    </w:tbl>
    <w:p w:rsidR="007710F5" w:rsidRPr="007A7205" w:rsidRDefault="007710F5" w:rsidP="007A7205">
      <w:pPr>
        <w:spacing w:line="360" w:lineRule="auto"/>
        <w:jc w:val="both"/>
        <w:rPr>
          <w:rFonts w:ascii="Arial" w:hAnsi="Arial" w:cs="Arial"/>
        </w:rPr>
      </w:pPr>
    </w:p>
    <w:p w:rsidR="007710F5" w:rsidRPr="007A7205" w:rsidRDefault="007710F5" w:rsidP="007A7205">
      <w:pPr>
        <w:spacing w:line="360" w:lineRule="auto"/>
        <w:jc w:val="both"/>
        <w:rPr>
          <w:rFonts w:ascii="Arial" w:hAnsi="Arial" w:cs="Arial"/>
        </w:rPr>
      </w:pPr>
      <w:r w:rsidRPr="007A7205">
        <w:rPr>
          <w:rFonts w:ascii="Arial" w:hAnsi="Arial" w:cs="Arial"/>
        </w:rPr>
        <w:t xml:space="preserve">*1   Pranie materacy wykonanych z pianki poliuretanowej T 25 ( grubość 10 cm, pokrowiec  z bawełny z domieszką tworzyw sztucznych ). </w:t>
      </w:r>
    </w:p>
    <w:p w:rsidR="007710F5" w:rsidRPr="007A7205" w:rsidRDefault="007710F5" w:rsidP="007A7205">
      <w:pPr>
        <w:spacing w:line="360" w:lineRule="auto"/>
        <w:jc w:val="both"/>
        <w:rPr>
          <w:rFonts w:ascii="Arial" w:hAnsi="Arial" w:cs="Arial"/>
        </w:rPr>
      </w:pPr>
    </w:p>
    <w:p w:rsidR="007710F5" w:rsidRPr="007A7205" w:rsidRDefault="007710F5" w:rsidP="007A7205">
      <w:pPr>
        <w:pStyle w:val="Tekstpodstawowy2"/>
        <w:spacing w:line="360" w:lineRule="auto"/>
        <w:rPr>
          <w:rFonts w:ascii="Arial" w:hAnsi="Arial" w:cs="Arial"/>
        </w:rPr>
      </w:pPr>
      <w:r w:rsidRPr="007A7205">
        <w:rPr>
          <w:rFonts w:ascii="Arial" w:hAnsi="Arial" w:cs="Arial"/>
        </w:rPr>
        <w:lastRenderedPageBreak/>
        <w:t xml:space="preserve">Ilości poszczególnych asortymentów w trakcie realizacji umowy mogą ulec zmianie wynikającej </w:t>
      </w:r>
      <w:r w:rsidR="00D2282A" w:rsidRPr="007A7205">
        <w:rPr>
          <w:rFonts w:ascii="Arial" w:hAnsi="Arial" w:cs="Arial"/>
        </w:rPr>
        <w:t xml:space="preserve"> </w:t>
      </w:r>
      <w:r w:rsidRPr="007A7205">
        <w:rPr>
          <w:rFonts w:ascii="Arial" w:hAnsi="Arial" w:cs="Arial"/>
        </w:rPr>
        <w:t>z dopasowania do faktycznych potrzeb Zamawiającego (zwiększenie lub zmniejszenie częstotliwości i ilości prania, krochmalenia, maglowania, dezynfekcji).</w:t>
      </w:r>
    </w:p>
    <w:p w:rsidR="007710F5" w:rsidRPr="007A7205" w:rsidRDefault="007710F5" w:rsidP="007A7205">
      <w:pPr>
        <w:pStyle w:val="Tekstpodstawowy"/>
        <w:rPr>
          <w:rFonts w:ascii="Arial" w:hAnsi="Arial" w:cs="Arial"/>
          <w:sz w:val="24"/>
        </w:rPr>
      </w:pPr>
      <w:r w:rsidRPr="007A7205">
        <w:rPr>
          <w:rFonts w:ascii="Arial" w:hAnsi="Arial" w:cs="Arial"/>
          <w:sz w:val="24"/>
        </w:rPr>
        <w:t>Usługi będą świadczone w roku 202</w:t>
      </w:r>
      <w:r w:rsidRPr="007A7205">
        <w:rPr>
          <w:rFonts w:ascii="Arial" w:hAnsi="Arial" w:cs="Arial"/>
          <w:sz w:val="24"/>
          <w:lang w:val="pl-PL"/>
        </w:rPr>
        <w:t>5</w:t>
      </w:r>
      <w:r w:rsidRPr="007A7205">
        <w:rPr>
          <w:rFonts w:ascii="Arial" w:hAnsi="Arial" w:cs="Arial"/>
          <w:sz w:val="24"/>
        </w:rPr>
        <w:t xml:space="preserve"> dla:</w:t>
      </w:r>
    </w:p>
    <w:p w:rsidR="007710F5" w:rsidRPr="007A7205" w:rsidRDefault="007710F5" w:rsidP="007A7205">
      <w:pPr>
        <w:pStyle w:val="Tekstpodstawowy"/>
        <w:rPr>
          <w:rFonts w:ascii="Arial" w:hAnsi="Arial" w:cs="Arial"/>
          <w:sz w:val="24"/>
        </w:rPr>
      </w:pPr>
      <w:r w:rsidRPr="007A7205">
        <w:rPr>
          <w:rFonts w:ascii="Arial" w:hAnsi="Arial" w:cs="Arial"/>
          <w:sz w:val="24"/>
        </w:rPr>
        <w:t>-  Domu Studenckiego nr-2 „Bliźniak” – ul. Akademicka nr 5</w:t>
      </w:r>
    </w:p>
    <w:p w:rsidR="007710F5" w:rsidRPr="007A7205" w:rsidRDefault="007710F5" w:rsidP="007A7205">
      <w:pPr>
        <w:pStyle w:val="Tekstpodstawowy"/>
        <w:rPr>
          <w:rFonts w:ascii="Arial" w:hAnsi="Arial" w:cs="Arial"/>
          <w:sz w:val="24"/>
        </w:rPr>
      </w:pPr>
      <w:r w:rsidRPr="007A7205">
        <w:rPr>
          <w:rFonts w:ascii="Arial" w:hAnsi="Arial" w:cs="Arial"/>
          <w:sz w:val="24"/>
        </w:rPr>
        <w:t>-  Domu Studenckiego nr-5 „Maluch” – ul. Dekabrystów 26/30</w:t>
      </w:r>
    </w:p>
    <w:p w:rsidR="007710F5" w:rsidRPr="007A7205" w:rsidRDefault="007710F5" w:rsidP="007A7205">
      <w:pPr>
        <w:pStyle w:val="Tekstpodstawowy"/>
        <w:rPr>
          <w:rFonts w:ascii="Arial" w:hAnsi="Arial" w:cs="Arial"/>
          <w:sz w:val="24"/>
        </w:rPr>
      </w:pPr>
      <w:r w:rsidRPr="007A7205">
        <w:rPr>
          <w:rFonts w:ascii="Arial" w:hAnsi="Arial" w:cs="Arial"/>
          <w:sz w:val="24"/>
        </w:rPr>
        <w:t>-  Domu Studenckiego nr-7 „Herkules” – ul. Sowińskiego 40/48</w:t>
      </w:r>
    </w:p>
    <w:p w:rsidR="007710F5" w:rsidRPr="007A7205" w:rsidRDefault="007710F5" w:rsidP="007A7205">
      <w:pPr>
        <w:pStyle w:val="Tekstpodstawowy"/>
        <w:rPr>
          <w:rFonts w:ascii="Arial" w:hAnsi="Arial" w:cs="Arial"/>
          <w:sz w:val="24"/>
          <w:lang w:val="pl-PL"/>
        </w:rPr>
      </w:pPr>
      <w:r w:rsidRPr="007A7205">
        <w:rPr>
          <w:rFonts w:ascii="Arial" w:hAnsi="Arial" w:cs="Arial"/>
          <w:sz w:val="24"/>
        </w:rPr>
        <w:t>-  Działu Administrowania Nieruchomościami – ul. Dąbrowskiego 69</w:t>
      </w:r>
      <w:r w:rsidR="00774C37" w:rsidRPr="007A7205">
        <w:rPr>
          <w:rFonts w:ascii="Arial" w:hAnsi="Arial" w:cs="Arial"/>
          <w:sz w:val="24"/>
          <w:lang w:val="pl-PL"/>
        </w:rPr>
        <w:t>, ul. Armii Krajowej 36 b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  <w:bCs/>
          <w:iCs/>
        </w:rPr>
      </w:pPr>
      <w:r w:rsidRPr="007A7205">
        <w:rPr>
          <w:rFonts w:ascii="Arial" w:hAnsi="Arial" w:cs="Arial"/>
        </w:rPr>
        <w:t>Wykonawca będzie świadczył usługę angażując własne materiały i środki niezbędne do jej wykonania.</w:t>
      </w:r>
      <w:r w:rsidRPr="007A7205">
        <w:rPr>
          <w:rFonts w:ascii="Arial" w:hAnsi="Arial" w:cs="Arial"/>
          <w:b/>
          <w:i/>
        </w:rPr>
        <w:t xml:space="preserve"> </w:t>
      </w:r>
      <w:r w:rsidRPr="007A7205">
        <w:rPr>
          <w:rFonts w:ascii="Arial" w:hAnsi="Arial" w:cs="Arial"/>
        </w:rPr>
        <w:t>W zakres zadania wchodzi protokolarny odbiór z poszczególnych obiektów zgłoszonych do prania asortymentów i zwrot wypranej partii pościeli</w:t>
      </w:r>
      <w:r w:rsidRPr="007A7205">
        <w:rPr>
          <w:rFonts w:ascii="Arial" w:hAnsi="Arial" w:cs="Arial"/>
          <w:b/>
          <w:i/>
        </w:rPr>
        <w:t xml:space="preserve">. </w:t>
      </w:r>
      <w:r w:rsidRPr="007A7205">
        <w:rPr>
          <w:rFonts w:ascii="Arial" w:hAnsi="Arial" w:cs="Arial"/>
        </w:rPr>
        <w:t xml:space="preserve">Wykonawca usługi będzie odbierać i dostarczać własnym transportem powierzoną do </w:t>
      </w:r>
      <w:r w:rsidRPr="007A7205">
        <w:rPr>
          <w:rFonts w:ascii="Arial" w:hAnsi="Arial" w:cs="Arial"/>
          <w:bCs/>
          <w:iCs/>
        </w:rPr>
        <w:t>prania bieliznę.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</w:rPr>
      </w:pPr>
    </w:p>
    <w:p w:rsidR="007710F5" w:rsidRPr="007A7205" w:rsidRDefault="007710F5" w:rsidP="007A7205">
      <w:pPr>
        <w:spacing w:line="360" w:lineRule="auto"/>
        <w:rPr>
          <w:rFonts w:ascii="Arial" w:hAnsi="Arial" w:cs="Arial"/>
        </w:rPr>
      </w:pPr>
      <w:r w:rsidRPr="007A7205">
        <w:rPr>
          <w:rFonts w:ascii="Arial" w:hAnsi="Arial" w:cs="Arial"/>
        </w:rPr>
        <w:t>Wymaga się zapewnienia możliwości dezynfekcji materacy w komorze dezynfekcyjnej.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</w:rPr>
      </w:pPr>
      <w:r w:rsidRPr="007A7205">
        <w:rPr>
          <w:rFonts w:ascii="Arial" w:hAnsi="Arial" w:cs="Arial"/>
        </w:rPr>
        <w:t>Wykonanie dezynfekcji każdej partii materacy należy potwierdzić wydrukiem z przebiegu procesu.</w:t>
      </w:r>
    </w:p>
    <w:p w:rsidR="00D2282A" w:rsidRPr="007A7205" w:rsidRDefault="00D2282A" w:rsidP="007A7205">
      <w:pPr>
        <w:spacing w:line="360" w:lineRule="auto"/>
        <w:rPr>
          <w:rFonts w:ascii="Arial" w:hAnsi="Arial" w:cs="Arial"/>
        </w:rPr>
      </w:pPr>
      <w:r w:rsidRPr="007A7205">
        <w:rPr>
          <w:rFonts w:ascii="Arial" w:hAnsi="Arial" w:cs="Arial"/>
        </w:rPr>
        <w:t xml:space="preserve">Termin realizacji usługi w odniesieniu do każdej partii prania: </w:t>
      </w:r>
    </w:p>
    <w:p w:rsidR="007710F5" w:rsidRPr="007A7205" w:rsidRDefault="00D2282A" w:rsidP="007A7205">
      <w:pPr>
        <w:spacing w:line="360" w:lineRule="auto"/>
        <w:rPr>
          <w:rFonts w:ascii="Arial" w:hAnsi="Arial" w:cs="Arial"/>
        </w:rPr>
      </w:pPr>
      <w:r w:rsidRPr="007A7205">
        <w:rPr>
          <w:rFonts w:ascii="Arial" w:hAnsi="Arial" w:cs="Arial"/>
        </w:rPr>
        <w:t>-</w:t>
      </w:r>
      <w:r w:rsidRPr="007A7205">
        <w:rPr>
          <w:rFonts w:ascii="Arial" w:hAnsi="Arial" w:cs="Arial"/>
        </w:rPr>
        <w:tab/>
      </w:r>
      <w:r w:rsidR="00CF4815">
        <w:rPr>
          <w:rFonts w:ascii="Arial" w:hAnsi="Arial" w:cs="Arial"/>
          <w:color w:val="000000"/>
          <w:shd w:val="clear" w:color="auto" w:fill="FFFFFF"/>
        </w:rPr>
        <w:t>min. 2 dni/max. 5 dni</w:t>
      </w:r>
      <w:r w:rsidRPr="007A7205">
        <w:rPr>
          <w:rFonts w:ascii="Arial" w:hAnsi="Arial" w:cs="Arial"/>
        </w:rPr>
        <w:t xml:space="preserve"> roboczych od dnia odebrania z obiektu przygotowanej partii prania.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</w:rPr>
      </w:pPr>
      <w:r w:rsidRPr="007A7205">
        <w:rPr>
          <w:rFonts w:ascii="Arial" w:hAnsi="Arial" w:cs="Arial"/>
        </w:rPr>
        <w:t>W miesiącach wakacyjnych istotne dla Zamawiającego jest bardzo szybkie wykonanie usługi i dostarczenie wypranej pościeli do domów studenckich.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  <w:bCs/>
          <w:iCs/>
        </w:rPr>
      </w:pPr>
    </w:p>
    <w:p w:rsidR="007710F5" w:rsidRPr="007A7205" w:rsidRDefault="007710F5" w:rsidP="007A7205">
      <w:pPr>
        <w:spacing w:line="360" w:lineRule="auto"/>
        <w:rPr>
          <w:rFonts w:ascii="Arial" w:hAnsi="Arial" w:cs="Arial"/>
          <w:bCs/>
          <w:iCs/>
        </w:rPr>
      </w:pPr>
      <w:r w:rsidRPr="007A7205">
        <w:rPr>
          <w:rFonts w:ascii="Arial" w:hAnsi="Arial" w:cs="Arial"/>
          <w:bCs/>
          <w:iCs/>
        </w:rPr>
        <w:t>Usługa musi być świadczona zgodnie z obowiązującymi wymogami sanitarnymi oraz wytycznymi Centrum Zwalczania i Zapobiegania Chorobom w odniesieniu do pościeli potencjalnie skażonej wirus</w:t>
      </w:r>
      <w:r w:rsidR="00774C37" w:rsidRPr="007A7205">
        <w:rPr>
          <w:rFonts w:ascii="Arial" w:hAnsi="Arial" w:cs="Arial"/>
          <w:bCs/>
          <w:iCs/>
        </w:rPr>
        <w:t>ami</w:t>
      </w:r>
      <w:r w:rsidRPr="007A7205">
        <w:rPr>
          <w:rFonts w:ascii="Arial" w:hAnsi="Arial" w:cs="Arial"/>
          <w:bCs/>
          <w:iCs/>
        </w:rPr>
        <w:t>.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  <w:bCs/>
          <w:iCs/>
        </w:rPr>
      </w:pPr>
      <w:r w:rsidRPr="007A7205">
        <w:rPr>
          <w:rFonts w:ascii="Arial" w:hAnsi="Arial" w:cs="Arial"/>
          <w:bCs/>
          <w:iCs/>
        </w:rPr>
        <w:t xml:space="preserve">Wykonawca gwarantuje nie mieszanie bielizny obiektów Zamawiającego z pościelą innych Zleceniodawców. 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  <w:bCs/>
          <w:iCs/>
        </w:rPr>
      </w:pPr>
      <w:r w:rsidRPr="007A7205">
        <w:rPr>
          <w:rFonts w:ascii="Arial" w:hAnsi="Arial" w:cs="Arial"/>
          <w:bCs/>
          <w:iCs/>
        </w:rPr>
        <w:lastRenderedPageBreak/>
        <w:t>Środki do prania i dezynfekcji bielizny muszą posiadać wymagane atesty oraz dopuszczenia do użytkowania.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  <w:bCs/>
          <w:iCs/>
        </w:rPr>
      </w:pPr>
      <w:r w:rsidRPr="007A7205">
        <w:rPr>
          <w:rFonts w:ascii="Arial" w:hAnsi="Arial" w:cs="Arial"/>
          <w:bCs/>
          <w:iCs/>
        </w:rPr>
        <w:t xml:space="preserve">Technologia prania powinna być dostosowana do rodzaju zabrudzeń i gatunku tkaniny tak, aby zapewnić wysoką jakość usługi pod względem higienicznym i </w:t>
      </w:r>
      <w:r w:rsidR="000E3AA9" w:rsidRPr="007A7205">
        <w:rPr>
          <w:rFonts w:ascii="Arial" w:hAnsi="Arial" w:cs="Arial"/>
          <w:bCs/>
          <w:iCs/>
        </w:rPr>
        <w:t>b</w:t>
      </w:r>
      <w:r w:rsidRPr="007A7205">
        <w:rPr>
          <w:rFonts w:ascii="Arial" w:hAnsi="Arial" w:cs="Arial"/>
          <w:bCs/>
          <w:iCs/>
        </w:rPr>
        <w:t>akteriologicznym.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  <w:bCs/>
          <w:iCs/>
        </w:rPr>
      </w:pPr>
      <w:r w:rsidRPr="007A7205">
        <w:rPr>
          <w:rFonts w:ascii="Arial" w:hAnsi="Arial" w:cs="Arial"/>
          <w:bCs/>
          <w:iCs/>
        </w:rPr>
        <w:t>Wykonawca ponosi odpowiedzialność za rzeczy uszkodzone w czasie prania, prasowania, maglowania jak i podczas transportu.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  <w:bCs/>
          <w:iCs/>
        </w:rPr>
      </w:pPr>
      <w:r w:rsidRPr="007A7205">
        <w:rPr>
          <w:rFonts w:ascii="Arial" w:hAnsi="Arial" w:cs="Arial"/>
          <w:bCs/>
          <w:iCs/>
        </w:rPr>
        <w:t xml:space="preserve">Wykonawca ponosi odpowiedzialność prawną i materialną za wykonane usługi pralnicze w zakresie jakości i zgodności z wymogami sanitarnymi wobec Zamawiającego. </w:t>
      </w:r>
    </w:p>
    <w:p w:rsidR="007710F5" w:rsidRPr="007A7205" w:rsidRDefault="007710F5" w:rsidP="007A7205">
      <w:pPr>
        <w:spacing w:line="360" w:lineRule="auto"/>
        <w:rPr>
          <w:rFonts w:ascii="Arial" w:hAnsi="Arial" w:cs="Arial"/>
          <w:bCs/>
          <w:iCs/>
        </w:rPr>
      </w:pPr>
    </w:p>
    <w:p w:rsidR="007710F5" w:rsidRPr="007A7205" w:rsidRDefault="007710F5" w:rsidP="007A7205">
      <w:pPr>
        <w:spacing w:line="360" w:lineRule="auto"/>
        <w:rPr>
          <w:rFonts w:ascii="Arial" w:hAnsi="Arial" w:cs="Arial"/>
          <w:bCs/>
          <w:iCs/>
        </w:rPr>
      </w:pPr>
      <w:r w:rsidRPr="007A7205">
        <w:rPr>
          <w:rFonts w:ascii="Arial" w:hAnsi="Arial" w:cs="Arial"/>
          <w:bCs/>
          <w:iCs/>
        </w:rPr>
        <w:t>Zamawiający wymaga aby Wykonawca dysponował aktualnym postanowieniem/opinią sanitarną wydaną przez Państwowego Inspektora Sanitarnego, że pralnia w której będą świadczone usługi spełnia wymogi BHP i sanitarne określone dla w/w usług.</w:t>
      </w:r>
    </w:p>
    <w:p w:rsidR="00D2282A" w:rsidRPr="007A7205" w:rsidRDefault="00D2282A" w:rsidP="007A7205">
      <w:pPr>
        <w:spacing w:line="360" w:lineRule="auto"/>
        <w:rPr>
          <w:rFonts w:ascii="Arial" w:hAnsi="Arial" w:cs="Arial"/>
          <w:bCs/>
          <w:iCs/>
        </w:rPr>
      </w:pPr>
    </w:p>
    <w:p w:rsidR="007710F5" w:rsidRPr="007A7205" w:rsidRDefault="007710F5" w:rsidP="007A7205">
      <w:pPr>
        <w:spacing w:line="360" w:lineRule="auto"/>
        <w:jc w:val="both"/>
        <w:rPr>
          <w:rFonts w:ascii="Arial" w:hAnsi="Arial" w:cs="Arial"/>
        </w:rPr>
      </w:pPr>
      <w:r w:rsidRPr="007A7205">
        <w:rPr>
          <w:rFonts w:ascii="Arial" w:hAnsi="Arial" w:cs="Arial"/>
          <w:b/>
        </w:rPr>
        <w:t>TERMIN REALIZACJI ZAMÓWIENIA</w:t>
      </w:r>
      <w:r w:rsidRPr="007A7205">
        <w:rPr>
          <w:rFonts w:ascii="Arial" w:hAnsi="Arial" w:cs="Arial"/>
          <w:b/>
          <w:color w:val="0070C0"/>
        </w:rPr>
        <w:t xml:space="preserve">: </w:t>
      </w:r>
      <w:r w:rsidRPr="007A7205">
        <w:rPr>
          <w:rFonts w:ascii="Arial" w:hAnsi="Arial" w:cs="Arial"/>
        </w:rPr>
        <w:t xml:space="preserve">usługa realizowana </w:t>
      </w:r>
      <w:r w:rsidR="00D2282A" w:rsidRPr="007A7205">
        <w:rPr>
          <w:rFonts w:ascii="Arial" w:hAnsi="Arial" w:cs="Arial"/>
        </w:rPr>
        <w:t>sukcesywnie</w:t>
      </w:r>
      <w:r w:rsidRPr="007A7205">
        <w:rPr>
          <w:rFonts w:ascii="Arial" w:hAnsi="Arial" w:cs="Arial"/>
        </w:rPr>
        <w:t xml:space="preserve"> wg potrzeb Zamawiającego w okresie od daty podpisania umowy do 31.12. 2025 roku</w:t>
      </w:r>
    </w:p>
    <w:p w:rsidR="007710F5" w:rsidRPr="007A7205" w:rsidRDefault="007710F5" w:rsidP="007A7205">
      <w:pPr>
        <w:spacing w:line="360" w:lineRule="auto"/>
        <w:ind w:left="284"/>
        <w:jc w:val="both"/>
        <w:rPr>
          <w:rFonts w:ascii="Arial" w:hAnsi="Arial" w:cs="Arial"/>
        </w:rPr>
      </w:pPr>
    </w:p>
    <w:p w:rsidR="007710F5" w:rsidRPr="007A7205" w:rsidRDefault="007710F5" w:rsidP="007A7205">
      <w:pPr>
        <w:spacing w:line="360" w:lineRule="auto"/>
        <w:rPr>
          <w:rFonts w:ascii="Arial" w:hAnsi="Arial" w:cs="Arial"/>
          <w:b/>
          <w:u w:val="single"/>
        </w:rPr>
      </w:pPr>
    </w:p>
    <w:p w:rsidR="00B4552D" w:rsidRPr="007A7205" w:rsidRDefault="00B4552D" w:rsidP="007A7205">
      <w:pPr>
        <w:spacing w:line="360" w:lineRule="auto"/>
        <w:jc w:val="right"/>
        <w:rPr>
          <w:rFonts w:ascii="Arial" w:hAnsi="Arial" w:cs="Arial"/>
        </w:rPr>
      </w:pPr>
    </w:p>
    <w:p w:rsidR="00B4552D" w:rsidRPr="007A7205" w:rsidRDefault="00B4552D" w:rsidP="007A7205">
      <w:pPr>
        <w:spacing w:line="360" w:lineRule="auto"/>
        <w:jc w:val="right"/>
        <w:rPr>
          <w:rFonts w:ascii="Arial" w:hAnsi="Arial" w:cs="Arial"/>
        </w:rPr>
      </w:pPr>
    </w:p>
    <w:p w:rsidR="00B4552D" w:rsidRPr="007A7205" w:rsidRDefault="00B4552D" w:rsidP="007A7205">
      <w:pPr>
        <w:spacing w:line="360" w:lineRule="auto"/>
        <w:jc w:val="right"/>
        <w:rPr>
          <w:rFonts w:ascii="Arial" w:hAnsi="Arial" w:cs="Arial"/>
        </w:rPr>
      </w:pPr>
    </w:p>
    <w:p w:rsidR="00B4552D" w:rsidRPr="007A7205" w:rsidRDefault="00B4552D" w:rsidP="007A7205">
      <w:pPr>
        <w:spacing w:line="360" w:lineRule="auto"/>
        <w:jc w:val="right"/>
        <w:rPr>
          <w:rFonts w:ascii="Arial" w:hAnsi="Arial" w:cs="Arial"/>
        </w:rPr>
      </w:pPr>
    </w:p>
    <w:p w:rsidR="00B4552D" w:rsidRPr="007A7205" w:rsidRDefault="00B4552D" w:rsidP="007A7205">
      <w:pPr>
        <w:spacing w:line="360" w:lineRule="auto"/>
        <w:jc w:val="right"/>
        <w:rPr>
          <w:rFonts w:ascii="Arial" w:hAnsi="Arial" w:cs="Arial"/>
        </w:rPr>
      </w:pPr>
    </w:p>
    <w:p w:rsidR="00B4552D" w:rsidRPr="007A7205" w:rsidRDefault="00B4552D" w:rsidP="007A7205">
      <w:pPr>
        <w:spacing w:line="360" w:lineRule="auto"/>
        <w:jc w:val="right"/>
        <w:rPr>
          <w:rFonts w:ascii="Arial" w:hAnsi="Arial" w:cs="Arial"/>
        </w:rPr>
      </w:pPr>
    </w:p>
    <w:p w:rsidR="00B4552D" w:rsidRPr="007A7205" w:rsidRDefault="00B4552D" w:rsidP="007A7205">
      <w:pPr>
        <w:spacing w:line="360" w:lineRule="auto"/>
        <w:jc w:val="right"/>
        <w:rPr>
          <w:rFonts w:ascii="Arial" w:hAnsi="Arial" w:cs="Arial"/>
        </w:rPr>
      </w:pPr>
    </w:p>
    <w:p w:rsidR="00B4552D" w:rsidRPr="007A7205" w:rsidRDefault="00B4552D" w:rsidP="007A7205">
      <w:pPr>
        <w:spacing w:line="360" w:lineRule="auto"/>
        <w:jc w:val="right"/>
        <w:rPr>
          <w:rFonts w:ascii="Arial" w:hAnsi="Arial" w:cs="Arial"/>
        </w:rPr>
      </w:pPr>
    </w:p>
    <w:p w:rsidR="0023206E" w:rsidRPr="007A7205" w:rsidRDefault="0023206E" w:rsidP="007A7205">
      <w:pPr>
        <w:spacing w:line="360" w:lineRule="auto"/>
        <w:jc w:val="right"/>
        <w:rPr>
          <w:rFonts w:ascii="Arial" w:hAnsi="Arial" w:cs="Arial"/>
        </w:rPr>
      </w:pPr>
    </w:p>
    <w:p w:rsidR="00B4552D" w:rsidRPr="007A7205" w:rsidRDefault="00B4552D" w:rsidP="007A7205">
      <w:pPr>
        <w:spacing w:line="360" w:lineRule="auto"/>
        <w:jc w:val="right"/>
        <w:rPr>
          <w:rFonts w:ascii="Arial" w:hAnsi="Arial" w:cs="Arial"/>
        </w:rPr>
      </w:pPr>
    </w:p>
    <w:p w:rsidR="00B4552D" w:rsidRPr="007A7205" w:rsidRDefault="00B4552D" w:rsidP="007A7205">
      <w:pPr>
        <w:spacing w:line="360" w:lineRule="auto"/>
        <w:jc w:val="right"/>
        <w:rPr>
          <w:rFonts w:ascii="Arial" w:hAnsi="Arial" w:cs="Arial"/>
        </w:rPr>
      </w:pPr>
    </w:p>
    <w:sectPr w:rsidR="00B4552D" w:rsidRPr="007A7205" w:rsidSect="007A7205">
      <w:headerReference w:type="default" r:id="rId7"/>
      <w:footerReference w:type="default" r:id="rId8"/>
      <w:pgSz w:w="11906" w:h="16838"/>
      <w:pgMar w:top="1985" w:right="1134" w:bottom="1134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758" w:rsidRDefault="00FD5758" w:rsidP="007710F5">
      <w:r>
        <w:separator/>
      </w:r>
    </w:p>
  </w:endnote>
  <w:endnote w:type="continuationSeparator" w:id="0">
    <w:p w:rsidR="00FD5758" w:rsidRDefault="00FD5758" w:rsidP="00771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205" w:rsidRDefault="007A7205" w:rsidP="007A720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CDC5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A7205" w:rsidTr="003337F3">
      <w:tc>
        <w:tcPr>
          <w:tcW w:w="0" w:type="auto"/>
          <w:shd w:val="clear" w:color="auto" w:fill="auto"/>
          <w:vAlign w:val="center"/>
        </w:tcPr>
        <w:p w:rsidR="007A7205" w:rsidRPr="00B44D15" w:rsidRDefault="007A7205" w:rsidP="007A720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A7205" w:rsidRPr="00B7388A" w:rsidRDefault="007A7205" w:rsidP="007A720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A7205" w:rsidRPr="00AB1BF2" w:rsidRDefault="007A7205" w:rsidP="007A720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A7205" w:rsidRPr="0099535B" w:rsidRDefault="007A7205" w:rsidP="007A7205">
          <w:pPr>
            <w:pStyle w:val="Bezodstpw"/>
            <w:jc w:val="center"/>
            <w:rPr>
              <w:noProof/>
            </w:rPr>
          </w:pPr>
        </w:p>
      </w:tc>
    </w:tr>
  </w:tbl>
  <w:p w:rsidR="007A7205" w:rsidRPr="008F758E" w:rsidRDefault="007A7205" w:rsidP="007A720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A7205" w:rsidRPr="008F758E" w:rsidRDefault="007A7205" w:rsidP="007A720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A7205" w:rsidRPr="00D57C24" w:rsidRDefault="007A7205" w:rsidP="007A720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A7205" w:rsidRPr="00B7388A" w:rsidRDefault="007A7205" w:rsidP="007A720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7A7205" w:rsidRDefault="007A72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758" w:rsidRDefault="00FD5758" w:rsidP="007710F5">
      <w:r>
        <w:separator/>
      </w:r>
    </w:p>
  </w:footnote>
  <w:footnote w:type="continuationSeparator" w:id="0">
    <w:p w:rsidR="00FD5758" w:rsidRDefault="00FD5758" w:rsidP="00771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205" w:rsidRPr="0062295F" w:rsidRDefault="007A7205" w:rsidP="007A7205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28300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A7205" w:rsidRDefault="007A7205" w:rsidP="007A7205"/>
  <w:p w:rsidR="007A7205" w:rsidRDefault="007A72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66A88"/>
    <w:multiLevelType w:val="hybridMultilevel"/>
    <w:tmpl w:val="DE585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781A"/>
    <w:multiLevelType w:val="hybridMultilevel"/>
    <w:tmpl w:val="99944E32"/>
    <w:lvl w:ilvl="0" w:tplc="52F2800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40DD9"/>
    <w:multiLevelType w:val="multilevel"/>
    <w:tmpl w:val="8988A36C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4AF2757"/>
    <w:multiLevelType w:val="hybridMultilevel"/>
    <w:tmpl w:val="E9F4CA6E"/>
    <w:lvl w:ilvl="0" w:tplc="C770A32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55853"/>
    <w:multiLevelType w:val="hybridMultilevel"/>
    <w:tmpl w:val="5EC08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12C91"/>
    <w:multiLevelType w:val="hybridMultilevel"/>
    <w:tmpl w:val="FF865238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7" w15:restartNumberingAfterBreak="0">
    <w:nsid w:val="50B623C6"/>
    <w:multiLevelType w:val="hybridMultilevel"/>
    <w:tmpl w:val="F4588C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E415A1"/>
    <w:multiLevelType w:val="hybridMultilevel"/>
    <w:tmpl w:val="0AFA7F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160B8F"/>
    <w:multiLevelType w:val="hybridMultilevel"/>
    <w:tmpl w:val="51C426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12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0"/>
  </w:num>
  <w:num w:numId="5">
    <w:abstractNumId w:val="2"/>
  </w:num>
  <w:num w:numId="6">
    <w:abstractNumId w:val="7"/>
  </w:num>
  <w:num w:numId="7">
    <w:abstractNumId w:val="3"/>
  </w:num>
  <w:num w:numId="8">
    <w:abstractNumId w:val="0"/>
  </w:num>
  <w:num w:numId="9">
    <w:abstractNumId w:val="8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0F5"/>
    <w:rsid w:val="000029CD"/>
    <w:rsid w:val="000B3CB2"/>
    <w:rsid w:val="000E096D"/>
    <w:rsid w:val="000E3AA9"/>
    <w:rsid w:val="00191664"/>
    <w:rsid w:val="001C2863"/>
    <w:rsid w:val="0023206E"/>
    <w:rsid w:val="00307EE4"/>
    <w:rsid w:val="00401120"/>
    <w:rsid w:val="00401D1B"/>
    <w:rsid w:val="00415C90"/>
    <w:rsid w:val="0062369C"/>
    <w:rsid w:val="006B5DA7"/>
    <w:rsid w:val="00755F37"/>
    <w:rsid w:val="007710F5"/>
    <w:rsid w:val="00774C37"/>
    <w:rsid w:val="007A7205"/>
    <w:rsid w:val="007E4DC7"/>
    <w:rsid w:val="00824345"/>
    <w:rsid w:val="00961B37"/>
    <w:rsid w:val="00AC51C0"/>
    <w:rsid w:val="00B00280"/>
    <w:rsid w:val="00B4552D"/>
    <w:rsid w:val="00C3541E"/>
    <w:rsid w:val="00CF4815"/>
    <w:rsid w:val="00D2282A"/>
    <w:rsid w:val="00D33FEF"/>
    <w:rsid w:val="00D36484"/>
    <w:rsid w:val="00E21E7D"/>
    <w:rsid w:val="00EA3C43"/>
    <w:rsid w:val="00F46D04"/>
    <w:rsid w:val="00F87842"/>
    <w:rsid w:val="00FD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C74412C-CEBF-4DC1-AC71-A62799C5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1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710F5"/>
    <w:pPr>
      <w:keepNext/>
      <w:spacing w:line="360" w:lineRule="auto"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7710F5"/>
    <w:pPr>
      <w:keepNext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10F5"/>
    <w:pPr>
      <w:spacing w:line="360" w:lineRule="auto"/>
    </w:pPr>
    <w:rPr>
      <w:sz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710F5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710F5"/>
    <w:pPr>
      <w:ind w:left="9912"/>
    </w:pPr>
    <w:rPr>
      <w:sz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710F5"/>
    <w:rPr>
      <w:rFonts w:ascii="Times New Roman" w:eastAsia="Times New Roman" w:hAnsi="Times New Roman" w:cs="Times New Roman"/>
      <w:sz w:val="18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710F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710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710F5"/>
    <w:pPr>
      <w:widowControl w:val="0"/>
      <w:overflowPunct w:val="0"/>
      <w:adjustRightInd w:val="0"/>
      <w:ind w:left="720"/>
      <w:contextualSpacing/>
    </w:pPr>
    <w:rPr>
      <w:kern w:val="28"/>
      <w:sz w:val="20"/>
      <w:szCs w:val="20"/>
    </w:rPr>
  </w:style>
  <w:style w:type="paragraph" w:customStyle="1" w:styleId="Standard">
    <w:name w:val="Standard"/>
    <w:rsid w:val="007710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rsid w:val="007710F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710F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10F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10F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710F5"/>
    <w:rPr>
      <w:vertAlign w:val="superscript"/>
    </w:rPr>
  </w:style>
  <w:style w:type="paragraph" w:styleId="Tytu">
    <w:name w:val="Title"/>
    <w:basedOn w:val="Normalny"/>
    <w:link w:val="TytuZnak"/>
    <w:qFormat/>
    <w:rsid w:val="00B4552D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B4552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4C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C37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A72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72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72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2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7A7205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Joachymiak</dc:creator>
  <cp:keywords/>
  <dc:description/>
  <cp:lastModifiedBy>Maria Taranek-Totoś</cp:lastModifiedBy>
  <cp:revision>2</cp:revision>
  <cp:lastPrinted>2024-11-08T08:57:00Z</cp:lastPrinted>
  <dcterms:created xsi:type="dcterms:W3CDTF">2024-12-03T09:32:00Z</dcterms:created>
  <dcterms:modified xsi:type="dcterms:W3CDTF">2024-12-03T09:32:00Z</dcterms:modified>
</cp:coreProperties>
</file>