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A2181" w:rsidRPr="00FA218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A2181" w:rsidRPr="00FA2181">
        <w:rPr>
          <w:rFonts w:ascii="Calibri" w:hAnsi="Calibri"/>
          <w:b/>
          <w:bCs/>
          <w:i/>
        </w:rPr>
        <w:t>CRZP/169/2024/AZP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A2181" w:rsidRPr="00FA2181">
        <w:rPr>
          <w:rFonts w:ascii="Calibri" w:hAnsi="Calibri"/>
          <w:b/>
          <w:bCs/>
          <w:i/>
        </w:rPr>
        <w:t>Zakup gadżetów reklamowych do sklepiku na statku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A2181" w:rsidRPr="00FA218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A2181" w:rsidRPr="00FA218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A2181" w:rsidRPr="00FA2181">
        <w:rPr>
          <w:rFonts w:ascii="Calibri" w:hAnsi="Calibri" w:cs="Tahoma"/>
          <w:b/>
          <w:sz w:val="22"/>
          <w:szCs w:val="22"/>
        </w:rPr>
        <w:t>Zakup gadżetów reklamowych do sklepiku na statku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A2181" w:rsidRPr="00CA123E" w:rsidTr="00374E5B">
        <w:trPr>
          <w:jc w:val="center"/>
        </w:trPr>
        <w:tc>
          <w:tcPr>
            <w:tcW w:w="1729" w:type="dxa"/>
          </w:tcPr>
          <w:p w:rsidR="00FA2181" w:rsidRPr="00CA123E" w:rsidRDefault="00FA2181" w:rsidP="00374E5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A2181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A2181" w:rsidRDefault="00FA2181" w:rsidP="00374E5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A2181">
              <w:rPr>
                <w:rFonts w:ascii="Calibri" w:hAnsi="Calibri" w:cs="Tahoma"/>
                <w:sz w:val="22"/>
                <w:szCs w:val="22"/>
              </w:rPr>
              <w:t>Odzież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41D0F" w:rsidRPr="00641D0F" w:rsidRDefault="00641D0F" w:rsidP="00374E5B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41D0F">
              <w:rPr>
                <w:rFonts w:ascii="Calibri" w:hAnsi="Calibri" w:cs="Tahoma"/>
                <w:color w:val="FF0000"/>
                <w:sz w:val="22"/>
                <w:szCs w:val="22"/>
              </w:rPr>
              <w:t>Wymagana Kalkulacja cen</w:t>
            </w:r>
          </w:p>
          <w:p w:rsidR="00641D0F" w:rsidRPr="00641D0F" w:rsidRDefault="00641D0F" w:rsidP="00374E5B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41D0F">
              <w:rPr>
                <w:rFonts w:ascii="Calibri" w:hAnsi="Calibri" w:cs="Tahoma"/>
                <w:color w:val="FF0000"/>
                <w:sz w:val="22"/>
                <w:szCs w:val="22"/>
              </w:rPr>
              <w:t>Wymagana karta katalogowa/opis oferowanych produktów</w:t>
            </w:r>
          </w:p>
          <w:p w:rsidR="00641D0F" w:rsidRDefault="00641D0F" w:rsidP="00641D0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41D0F" w:rsidRDefault="00641D0F" w:rsidP="00641D0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41D0F" w:rsidRDefault="00641D0F" w:rsidP="00641D0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A2181" w:rsidRDefault="00FA2181" w:rsidP="00374E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A2181" w:rsidRPr="006F75D7" w:rsidRDefault="00FA2181" w:rsidP="00374E5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A2181" w:rsidRPr="00CA123E" w:rsidTr="00374E5B">
        <w:trPr>
          <w:jc w:val="center"/>
        </w:trPr>
        <w:tc>
          <w:tcPr>
            <w:tcW w:w="1729" w:type="dxa"/>
          </w:tcPr>
          <w:p w:rsidR="00FA2181" w:rsidRPr="00CA123E" w:rsidRDefault="00FA2181" w:rsidP="00374E5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A2181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A2181" w:rsidRPr="00CA123E" w:rsidRDefault="00FA2181" w:rsidP="00374E5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A2181">
              <w:rPr>
                <w:rFonts w:ascii="Calibri" w:hAnsi="Calibri" w:cs="Tahoma"/>
                <w:sz w:val="22"/>
                <w:szCs w:val="22"/>
              </w:rPr>
              <w:t>Artykuły promocyjne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41D0F" w:rsidRPr="00641D0F" w:rsidRDefault="00641D0F" w:rsidP="00641D0F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41D0F">
              <w:rPr>
                <w:rFonts w:ascii="Calibri" w:hAnsi="Calibri" w:cs="Tahoma"/>
                <w:color w:val="FF0000"/>
                <w:sz w:val="22"/>
                <w:szCs w:val="22"/>
              </w:rPr>
              <w:t>Wymagana Kalkulacja cen</w:t>
            </w:r>
          </w:p>
          <w:p w:rsidR="00641D0F" w:rsidRPr="00641D0F" w:rsidRDefault="00641D0F" w:rsidP="00641D0F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41D0F">
              <w:rPr>
                <w:rFonts w:ascii="Calibri" w:hAnsi="Calibri" w:cs="Tahoma"/>
                <w:color w:val="FF0000"/>
                <w:sz w:val="22"/>
                <w:szCs w:val="22"/>
              </w:rPr>
              <w:t>Wymagana karta katalogowa/opis oferowanych produktów</w:t>
            </w:r>
          </w:p>
          <w:p w:rsidR="00641D0F" w:rsidRDefault="00641D0F" w:rsidP="00641D0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41D0F" w:rsidRDefault="00641D0F" w:rsidP="00641D0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41D0F" w:rsidRDefault="00641D0F" w:rsidP="00641D0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A2181" w:rsidRDefault="00FA2181" w:rsidP="00374E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A2181" w:rsidRPr="006F75D7" w:rsidRDefault="00FA2181" w:rsidP="00374E5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A2181" w:rsidRPr="00CA123E" w:rsidTr="00374E5B">
        <w:trPr>
          <w:jc w:val="center"/>
        </w:trPr>
        <w:tc>
          <w:tcPr>
            <w:tcW w:w="1729" w:type="dxa"/>
          </w:tcPr>
          <w:p w:rsidR="00FA2181" w:rsidRPr="00CA123E" w:rsidRDefault="00FA2181" w:rsidP="00374E5B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A2181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FA2181" w:rsidRPr="00CA123E" w:rsidRDefault="00FA2181" w:rsidP="00374E5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A2181">
              <w:rPr>
                <w:rFonts w:ascii="Calibri" w:hAnsi="Calibri" w:cs="Tahoma"/>
                <w:sz w:val="22"/>
                <w:szCs w:val="22"/>
              </w:rPr>
              <w:t>Przypinki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641D0F" w:rsidRPr="00641D0F" w:rsidRDefault="00641D0F" w:rsidP="00641D0F">
            <w:pPr>
              <w:pStyle w:val="Tekstpodstawowy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641D0F">
              <w:rPr>
                <w:rFonts w:ascii="Calibri" w:hAnsi="Calibri" w:cs="Tahoma"/>
                <w:color w:val="FF0000"/>
                <w:sz w:val="22"/>
                <w:szCs w:val="22"/>
              </w:rPr>
              <w:t>Wymagana karta katalogowa/opis oferowanych produktów</w:t>
            </w:r>
          </w:p>
          <w:p w:rsidR="00641D0F" w:rsidRDefault="00641D0F" w:rsidP="00641D0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641D0F" w:rsidRDefault="00641D0F" w:rsidP="00641D0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641D0F" w:rsidRDefault="00641D0F" w:rsidP="00641D0F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A2181" w:rsidRDefault="00FA2181" w:rsidP="00374E5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A2181" w:rsidRPr="006F75D7" w:rsidRDefault="00FA2181" w:rsidP="00374E5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641D0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41D0F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641D0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41D0F">
        <w:rPr>
          <w:rFonts w:ascii="Calibri" w:hAnsi="Calibri" w:cs="Tahoma"/>
          <w:b/>
          <w:sz w:val="22"/>
          <w:szCs w:val="22"/>
        </w:rPr>
        <w:t xml:space="preserve"> </w:t>
      </w:r>
      <w:r w:rsidR="00FA2181" w:rsidRPr="00641D0F">
        <w:rPr>
          <w:rFonts w:ascii="Calibri" w:hAnsi="Calibri" w:cs="Tahoma"/>
          <w:b/>
          <w:sz w:val="22"/>
          <w:szCs w:val="22"/>
        </w:rPr>
        <w:t>data zakończenia: 2025-01-31</w:t>
      </w:r>
      <w:r w:rsidRPr="00641D0F">
        <w:rPr>
          <w:rFonts w:ascii="Calibri" w:hAnsi="Calibri" w:cs="Tahoma"/>
          <w:b/>
          <w:sz w:val="22"/>
          <w:szCs w:val="22"/>
        </w:rPr>
        <w:t>.</w:t>
      </w:r>
    </w:p>
    <w:p w:rsidR="00AE009B" w:rsidRPr="00641D0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41D0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41D0F">
        <w:rPr>
          <w:rFonts w:ascii="Calibri" w:hAnsi="Calibri" w:cs="Tahoma"/>
          <w:sz w:val="22"/>
          <w:szCs w:val="22"/>
        </w:rPr>
        <w:t>dla wykonanych usług</w:t>
      </w:r>
      <w:r w:rsidR="002307F7" w:rsidRPr="00641D0F">
        <w:rPr>
          <w:rFonts w:ascii="Calibri" w:hAnsi="Calibri" w:cs="Tahoma"/>
          <w:sz w:val="22"/>
          <w:szCs w:val="22"/>
        </w:rPr>
        <w:t xml:space="preserve"> lub dostaw</w:t>
      </w:r>
      <w:r w:rsidR="002301EC" w:rsidRPr="00641D0F">
        <w:rPr>
          <w:rFonts w:ascii="Calibri" w:hAnsi="Calibri" w:cs="Tahoma"/>
          <w:sz w:val="22"/>
          <w:szCs w:val="22"/>
        </w:rPr>
        <w:t xml:space="preserve"> wynosi </w:t>
      </w:r>
      <w:r w:rsidR="00641D0F" w:rsidRPr="00641D0F">
        <w:rPr>
          <w:rFonts w:ascii="Calibri" w:hAnsi="Calibri" w:cs="Tahoma"/>
          <w:b/>
          <w:sz w:val="22"/>
          <w:szCs w:val="22"/>
        </w:rPr>
        <w:t>12</w:t>
      </w:r>
      <w:r w:rsidR="00CE57E9" w:rsidRPr="00641D0F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41D0F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41D0F">
        <w:rPr>
          <w:rFonts w:ascii="Calibri" w:hAnsi="Calibri" w:cs="Tahoma"/>
          <w:sz w:val="22"/>
          <w:szCs w:val="22"/>
        </w:rPr>
        <w:t xml:space="preserve"> </w:t>
      </w:r>
      <w:r w:rsidR="002301EC" w:rsidRPr="00641D0F">
        <w:rPr>
          <w:rFonts w:ascii="Calibri" w:hAnsi="Calibri" w:cs="Tahoma"/>
          <w:sz w:val="22"/>
          <w:szCs w:val="22"/>
        </w:rPr>
        <w:t xml:space="preserve"> </w:t>
      </w:r>
      <w:r w:rsidR="00CE57E9" w:rsidRPr="00641D0F">
        <w:rPr>
          <w:rFonts w:ascii="Calibri" w:hAnsi="Calibri" w:cs="Tahoma"/>
          <w:sz w:val="22"/>
          <w:szCs w:val="22"/>
        </w:rPr>
        <w:t xml:space="preserve">licząc od daty </w:t>
      </w:r>
      <w:r w:rsidRPr="00641D0F">
        <w:rPr>
          <w:rFonts w:ascii="Calibri" w:hAnsi="Calibri" w:cs="Tahoma"/>
          <w:sz w:val="22"/>
          <w:szCs w:val="22"/>
        </w:rPr>
        <w:t>odbioru końcowego.</w:t>
      </w:r>
    </w:p>
    <w:p w:rsidR="00AE009B" w:rsidRPr="00641D0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41D0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41D0F">
        <w:rPr>
          <w:rFonts w:ascii="Calibri" w:hAnsi="Calibri" w:cs="Tahoma"/>
          <w:sz w:val="22"/>
          <w:szCs w:val="22"/>
        </w:rPr>
        <w:t>czas wykazany w SWZ</w:t>
      </w:r>
      <w:r w:rsidRPr="00641D0F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41D0F">
        <w:rPr>
          <w:rFonts w:ascii="Calibri" w:hAnsi="Calibri" w:cs="Tahoma"/>
          <w:sz w:val="22"/>
          <w:szCs w:val="22"/>
        </w:rPr>
        <w:t>Oświadczamy, że wybór naszej oferty</w:t>
      </w:r>
      <w:r w:rsidRPr="00641D0F">
        <w:rPr>
          <w:sz w:val="22"/>
          <w:szCs w:val="22"/>
        </w:rPr>
        <w:t xml:space="preserve"> </w:t>
      </w:r>
      <w:r w:rsidRPr="00641D0F">
        <w:rPr>
          <w:rFonts w:ascii="Calibri" w:hAnsi="Calibri" w:cs="Tahoma"/>
          <w:sz w:val="22"/>
          <w:szCs w:val="22"/>
        </w:rPr>
        <w:t>nie będzie* / będzie* prowadzić</w:t>
      </w:r>
      <w:r w:rsidRPr="00641D0F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CCF" w:rsidRDefault="00EE0CCF">
      <w:r>
        <w:separator/>
      </w:r>
    </w:p>
  </w:endnote>
  <w:endnote w:type="continuationSeparator" w:id="0">
    <w:p w:rsidR="00EE0CCF" w:rsidRDefault="00EE0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181" w:rsidRDefault="00FA21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181" w:rsidRDefault="00FA2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CCF" w:rsidRDefault="00EE0CCF">
      <w:r>
        <w:separator/>
      </w:r>
    </w:p>
  </w:footnote>
  <w:footnote w:type="continuationSeparator" w:id="0">
    <w:p w:rsidR="00EE0CCF" w:rsidRDefault="00EE0CC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A218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do sklepiku na statku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51E0D82"/>
    <w:lvl w:ilvl="0" w:tplc="8E0AB71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41D0F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E0CCF"/>
    <w:rsid w:val="00EF3194"/>
    <w:rsid w:val="00F34EDB"/>
    <w:rsid w:val="00F86D84"/>
    <w:rsid w:val="00FA2181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B6E950B"/>
  <w15:chartTrackingRefBased/>
  <w15:docId w15:val="{9B4E908A-9133-47CD-A4C2-6CA9340EF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41D0F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1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EA603-D78B-4B69-BFE3-EAA43962A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641</Words>
  <Characters>5245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2024-11-29T07:42:00Z</cp:lastPrinted>
  <dcterms:created xsi:type="dcterms:W3CDTF">2024-11-29T07:42:00Z</dcterms:created>
  <dcterms:modified xsi:type="dcterms:W3CDTF">2024-11-29T07:42:00Z</dcterms:modified>
</cp:coreProperties>
</file>