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5FABA87" w14:textId="30CE40CE" w:rsidR="002A1D7F" w:rsidRDefault="00A22586">
      <w:pPr>
        <w:jc w:val="right"/>
      </w:pPr>
      <w:r>
        <w:rPr>
          <w:b/>
          <w:i/>
          <w:iCs/>
          <w:sz w:val="22"/>
          <w:szCs w:val="22"/>
        </w:rPr>
        <w:tab/>
      </w:r>
      <w:r>
        <w:rPr>
          <w:b/>
          <w:i/>
          <w:iCs/>
          <w:sz w:val="22"/>
          <w:szCs w:val="22"/>
        </w:rPr>
        <w:tab/>
      </w:r>
      <w:r>
        <w:rPr>
          <w:i/>
          <w:sz w:val="22"/>
          <w:szCs w:val="22"/>
        </w:rPr>
        <w:t xml:space="preserve">Załącznik nr </w:t>
      </w:r>
      <w:r w:rsidR="00B66D8B">
        <w:rPr>
          <w:i/>
          <w:sz w:val="22"/>
          <w:szCs w:val="22"/>
        </w:rPr>
        <w:t>4 do</w:t>
      </w:r>
      <w:r>
        <w:rPr>
          <w:i/>
          <w:sz w:val="22"/>
          <w:szCs w:val="22"/>
        </w:rPr>
        <w:t xml:space="preserve"> SWZ</w:t>
      </w:r>
    </w:p>
    <w:p w14:paraId="2717A60E" w14:textId="2E3ED771" w:rsidR="002A1D7F" w:rsidRDefault="00B66D8B" w:rsidP="00B66D8B">
      <w:pPr>
        <w:jc w:val="center"/>
        <w:rPr>
          <w:sz w:val="22"/>
          <w:szCs w:val="22"/>
        </w:rPr>
      </w:pPr>
      <w:r>
        <w:rPr>
          <w:sz w:val="22"/>
          <w:szCs w:val="22"/>
        </w:rPr>
        <w:t>PROJEKTOWANE POSTANOWIENIA UMOWNE</w:t>
      </w:r>
    </w:p>
    <w:p w14:paraId="4CD3EA2D" w14:textId="77777777" w:rsidR="00B66D8B" w:rsidRDefault="00B66D8B">
      <w:pPr>
        <w:jc w:val="both"/>
        <w:rPr>
          <w:bCs/>
          <w:kern w:val="3"/>
          <w:sz w:val="22"/>
          <w:szCs w:val="22"/>
        </w:rPr>
      </w:pPr>
    </w:p>
    <w:p w14:paraId="2798820F" w14:textId="6C2034EA" w:rsidR="002A1D7F" w:rsidRPr="00344C8E" w:rsidRDefault="00A22586" w:rsidP="00344C8E">
      <w:pPr>
        <w:widowControl w:val="0"/>
        <w:jc w:val="center"/>
        <w:rPr>
          <w:b/>
          <w:bCs/>
          <w:kern w:val="3"/>
          <w:sz w:val="22"/>
          <w:szCs w:val="22"/>
        </w:rPr>
      </w:pPr>
      <w:r>
        <w:rPr>
          <w:b/>
          <w:bCs/>
          <w:kern w:val="3"/>
          <w:sz w:val="22"/>
          <w:szCs w:val="22"/>
        </w:rPr>
        <w:t>Preambuła</w:t>
      </w:r>
    </w:p>
    <w:p w14:paraId="555EE4F7" w14:textId="08B4F0D7" w:rsidR="002A1D7F" w:rsidRPr="00F92D05" w:rsidRDefault="00A22586">
      <w:pPr>
        <w:jc w:val="both"/>
      </w:pPr>
      <w:r>
        <w:rPr>
          <w:bCs/>
          <w:kern w:val="3"/>
          <w:sz w:val="22"/>
          <w:szCs w:val="22"/>
        </w:rPr>
        <w:t xml:space="preserve">W wyniku przeprowadzonego postępowania o udzielenie zamówienia </w:t>
      </w:r>
      <w:r>
        <w:rPr>
          <w:sz w:val="22"/>
          <w:szCs w:val="22"/>
        </w:rPr>
        <w:t xml:space="preserve">na usługi społeczne i inne szczególne usługi o wartości mniejszej niż równowartość kwoty 750 000 euro, nie mniejszej jednak niż równowartość kwoty 130 000 złotych prowadzonego w trybie podstawowym na podstawie art. 275 pkt 1 w związku z art. 359 pkt 2 ustawy z dnia 11 września 2019 r. Prawo zamówień publicznych </w:t>
      </w:r>
      <w:r>
        <w:rPr>
          <w:sz w:val="22"/>
          <w:szCs w:val="22"/>
        </w:rPr>
        <w:br/>
        <w:t>(Dz. U. z 202</w:t>
      </w:r>
      <w:r w:rsidR="00B66D8B">
        <w:rPr>
          <w:sz w:val="22"/>
          <w:szCs w:val="22"/>
        </w:rPr>
        <w:t>4</w:t>
      </w:r>
      <w:r>
        <w:rPr>
          <w:sz w:val="22"/>
          <w:szCs w:val="22"/>
        </w:rPr>
        <w:t xml:space="preserve">r. poz. </w:t>
      </w:r>
      <w:r w:rsidR="00B66D8B">
        <w:rPr>
          <w:sz w:val="22"/>
          <w:szCs w:val="22"/>
        </w:rPr>
        <w:t>1320</w:t>
      </w:r>
      <w:r>
        <w:rPr>
          <w:sz w:val="22"/>
          <w:szCs w:val="22"/>
        </w:rPr>
        <w:t xml:space="preserve">), </w:t>
      </w:r>
      <w:r w:rsidRPr="00921471">
        <w:rPr>
          <w:b/>
          <w:kern w:val="3"/>
          <w:sz w:val="22"/>
          <w:szCs w:val="22"/>
        </w:rPr>
        <w:t>znak sprawy TP</w:t>
      </w:r>
      <w:r w:rsidR="00344C8E" w:rsidRPr="00921471">
        <w:rPr>
          <w:b/>
          <w:kern w:val="3"/>
          <w:sz w:val="22"/>
          <w:szCs w:val="22"/>
        </w:rPr>
        <w:t>/2</w:t>
      </w:r>
      <w:r w:rsidR="00B66D8B">
        <w:rPr>
          <w:b/>
          <w:kern w:val="3"/>
          <w:sz w:val="22"/>
          <w:szCs w:val="22"/>
        </w:rPr>
        <w:t>52/C/24/24</w:t>
      </w:r>
      <w:r>
        <w:rPr>
          <w:bCs/>
          <w:kern w:val="3"/>
          <w:sz w:val="22"/>
          <w:szCs w:val="22"/>
        </w:rPr>
        <w:t>, zostaje zawarta niniejsza umowa [dalej: umowa].</w:t>
      </w:r>
    </w:p>
    <w:p w14:paraId="3482BF22" w14:textId="77777777" w:rsidR="002A1D7F" w:rsidRDefault="00A22586">
      <w:pPr>
        <w:widowControl w:val="0"/>
        <w:jc w:val="center"/>
        <w:rPr>
          <w:b/>
          <w:sz w:val="22"/>
          <w:szCs w:val="22"/>
        </w:rPr>
      </w:pPr>
      <w:r>
        <w:rPr>
          <w:b/>
          <w:sz w:val="22"/>
          <w:szCs w:val="22"/>
        </w:rPr>
        <w:t>§ 1</w:t>
      </w:r>
    </w:p>
    <w:p w14:paraId="5B41A0B7" w14:textId="6290E7F9" w:rsidR="002A1D7F" w:rsidRDefault="00A22586" w:rsidP="00344C8E">
      <w:pPr>
        <w:widowControl w:val="0"/>
        <w:jc w:val="center"/>
        <w:rPr>
          <w:b/>
          <w:sz w:val="22"/>
          <w:szCs w:val="22"/>
        </w:rPr>
      </w:pPr>
      <w:r>
        <w:rPr>
          <w:b/>
          <w:sz w:val="22"/>
          <w:szCs w:val="22"/>
        </w:rPr>
        <w:t>Przedmiot umowy</w:t>
      </w:r>
    </w:p>
    <w:p w14:paraId="4C62F594" w14:textId="77777777" w:rsidR="00DE61AF" w:rsidRDefault="00DE61AF" w:rsidP="00344C8E">
      <w:pPr>
        <w:widowControl w:val="0"/>
        <w:jc w:val="center"/>
        <w:rPr>
          <w:b/>
          <w:sz w:val="22"/>
          <w:szCs w:val="22"/>
        </w:rPr>
      </w:pPr>
    </w:p>
    <w:p w14:paraId="4DAED676" w14:textId="77777777" w:rsidR="00DE61AF" w:rsidRPr="00DE61AF" w:rsidRDefault="00DE61AF" w:rsidP="00DE61AF">
      <w:pPr>
        <w:numPr>
          <w:ilvl w:val="0"/>
          <w:numId w:val="95"/>
        </w:numPr>
        <w:autoSpaceDN/>
        <w:ind w:left="357" w:hanging="357"/>
        <w:jc w:val="both"/>
        <w:rPr>
          <w:sz w:val="22"/>
          <w:szCs w:val="22"/>
        </w:rPr>
      </w:pPr>
      <w:r w:rsidRPr="00DE61AF">
        <w:rPr>
          <w:rFonts w:eastAsiaTheme="minorHAnsi"/>
          <w:kern w:val="2"/>
          <w:sz w:val="22"/>
          <w:szCs w:val="22"/>
          <w:lang w:eastAsia="en-US"/>
          <w14:ligatures w14:val="standardContextual"/>
        </w:rPr>
        <w:t xml:space="preserve">Przedmiotem zamówienia </w:t>
      </w:r>
      <w:r w:rsidRPr="00DE61AF">
        <w:rPr>
          <w:rFonts w:eastAsiaTheme="minorHAnsi"/>
          <w:b/>
          <w:bCs/>
          <w:i/>
          <w:iCs/>
          <w:kern w:val="2"/>
          <w:sz w:val="22"/>
          <w:szCs w:val="22"/>
          <w:lang w:eastAsia="en-US"/>
          <w14:ligatures w14:val="standardContextual"/>
        </w:rPr>
        <w:t xml:space="preserve">jest świadczenie przez Wykonawcę usługi całodziennego, kompleksowego żywienia pacjentów wraz z dostawą posiłków do Szpitala Specjalistycznego </w:t>
      </w:r>
      <w:r w:rsidRPr="00DE61AF">
        <w:rPr>
          <w:rFonts w:eastAsiaTheme="minorHAnsi"/>
          <w:b/>
          <w:bCs/>
          <w:i/>
          <w:iCs/>
          <w:kern w:val="2"/>
          <w:sz w:val="22"/>
          <w:szCs w:val="22"/>
          <w:lang w:eastAsia="en-US"/>
          <w14:ligatures w14:val="standardContextual"/>
        </w:rPr>
        <w:br/>
        <w:t>w Chorzowie</w:t>
      </w:r>
      <w:r w:rsidRPr="00DE61AF">
        <w:rPr>
          <w:rFonts w:eastAsiaTheme="minorHAnsi"/>
          <w:kern w:val="2"/>
          <w:sz w:val="22"/>
          <w:szCs w:val="22"/>
          <w:lang w:eastAsia="en-US"/>
          <w14:ligatures w14:val="standardContextual"/>
        </w:rPr>
        <w:t xml:space="preserve">. Wykonawca zobowiązany jest do świadczenia usługi zgodnie z obowiązującymi w tym zakresie przepisami prawa, a szczególności z Ustawą z dnia 25 sierpnia 2006 r. </w:t>
      </w:r>
      <w:r w:rsidRPr="00DE61AF">
        <w:rPr>
          <w:rFonts w:eastAsiaTheme="minorHAnsi"/>
          <w:kern w:val="2"/>
          <w:sz w:val="22"/>
          <w:szCs w:val="22"/>
          <w:lang w:eastAsia="en-US"/>
          <w14:ligatures w14:val="standardContextual"/>
        </w:rPr>
        <w:br/>
        <w:t>o bezpieczeństwie żywności i żywienia (Dz.U.2023, poz. 1448 tj.).</w:t>
      </w:r>
    </w:p>
    <w:p w14:paraId="476641B0" w14:textId="77777777" w:rsidR="00DE61AF" w:rsidRPr="00DE61AF" w:rsidRDefault="00DE61AF" w:rsidP="00DE61AF">
      <w:pPr>
        <w:numPr>
          <w:ilvl w:val="0"/>
          <w:numId w:val="95"/>
        </w:numPr>
        <w:autoSpaceDN/>
        <w:ind w:left="357" w:hanging="357"/>
        <w:jc w:val="both"/>
        <w:rPr>
          <w:b/>
          <w:bCs/>
          <w:sz w:val="22"/>
          <w:szCs w:val="22"/>
        </w:rPr>
      </w:pPr>
      <w:r w:rsidRPr="00DE61AF">
        <w:rPr>
          <w:b/>
          <w:bCs/>
          <w:sz w:val="22"/>
          <w:szCs w:val="22"/>
        </w:rPr>
        <w:t xml:space="preserve">Wykonawca zobowiązuje się świadczyć na rzecz Zamawiającego usługę polegającą </w:t>
      </w:r>
      <w:r w:rsidRPr="00DE61AF">
        <w:rPr>
          <w:b/>
          <w:bCs/>
          <w:sz w:val="22"/>
          <w:szCs w:val="22"/>
        </w:rPr>
        <w:br/>
        <w:t xml:space="preserve">na przygotowaniu oraz dostarczeniu: </w:t>
      </w:r>
    </w:p>
    <w:p w14:paraId="38F2C817" w14:textId="4B216A32" w:rsidR="00DE61AF" w:rsidRPr="00DE61AF" w:rsidRDefault="00DE61AF" w:rsidP="00DE61AF">
      <w:pPr>
        <w:numPr>
          <w:ilvl w:val="0"/>
          <w:numId w:val="98"/>
        </w:numPr>
        <w:autoSpaceDN/>
        <w:rPr>
          <w:sz w:val="22"/>
          <w:szCs w:val="22"/>
          <w:shd w:val="clear" w:color="auto" w:fill="FFFFFF"/>
        </w:rPr>
      </w:pPr>
      <w:r w:rsidRPr="00DE61AF">
        <w:rPr>
          <w:sz w:val="22"/>
          <w:szCs w:val="22"/>
          <w:shd w:val="clear" w:color="auto" w:fill="FFFFFF"/>
        </w:rPr>
        <w:t xml:space="preserve">całodziennych posiłków, z uwzględnieniem diet w pojedynczych pojemnikach termozgrzewalnych dla pacjentów izolowanych z powodu zakażenia patogenami alarmowymi lub innych uzasadnionych epidemiologicznie,  </w:t>
      </w:r>
    </w:p>
    <w:p w14:paraId="54F2FB50" w14:textId="77777777" w:rsidR="00DE61AF" w:rsidRPr="00DE61AF" w:rsidRDefault="00DE61AF" w:rsidP="00DE61AF">
      <w:pPr>
        <w:numPr>
          <w:ilvl w:val="0"/>
          <w:numId w:val="98"/>
        </w:numPr>
        <w:autoSpaceDN/>
        <w:rPr>
          <w:sz w:val="22"/>
          <w:szCs w:val="22"/>
          <w:shd w:val="clear" w:color="auto" w:fill="FFFFFF"/>
        </w:rPr>
      </w:pPr>
      <w:r w:rsidRPr="00DE61AF">
        <w:rPr>
          <w:sz w:val="22"/>
          <w:szCs w:val="22"/>
          <w:shd w:val="clear" w:color="auto" w:fill="FFFFFF"/>
        </w:rPr>
        <w:t>całodziennych posiłków w termosach/ GN, z uwzględnieniem diet dla pozostałych pacjentów     szpitala,</w:t>
      </w:r>
    </w:p>
    <w:p w14:paraId="08A0078E" w14:textId="352D27F8" w:rsidR="00DE61AF" w:rsidRPr="00DE61AF" w:rsidRDefault="00DE61AF" w:rsidP="00DE61AF">
      <w:pPr>
        <w:numPr>
          <w:ilvl w:val="0"/>
          <w:numId w:val="98"/>
        </w:numPr>
        <w:autoSpaceDN/>
        <w:rPr>
          <w:sz w:val="22"/>
          <w:szCs w:val="22"/>
          <w:shd w:val="clear" w:color="auto" w:fill="FFFFFF"/>
        </w:rPr>
      </w:pPr>
      <w:r w:rsidRPr="00DE61AF">
        <w:rPr>
          <w:sz w:val="22"/>
          <w:szCs w:val="22"/>
          <w:shd w:val="clear" w:color="auto" w:fill="FFFFFF"/>
        </w:rPr>
        <w:t xml:space="preserve">śniadań dla pacjentów Oddziału Psychiatrycznego Dziennego, od poniedziałku do piątku (wyłączając dni świąteczne), </w:t>
      </w:r>
    </w:p>
    <w:p w14:paraId="7E4E7DBE" w14:textId="77777777" w:rsidR="00DE61AF" w:rsidRPr="00DE61AF" w:rsidRDefault="00DE61AF" w:rsidP="00DE61AF">
      <w:pPr>
        <w:numPr>
          <w:ilvl w:val="0"/>
          <w:numId w:val="98"/>
        </w:numPr>
        <w:autoSpaceDN/>
        <w:rPr>
          <w:sz w:val="22"/>
          <w:szCs w:val="22"/>
          <w:shd w:val="clear" w:color="auto" w:fill="FFFFFF"/>
        </w:rPr>
      </w:pPr>
      <w:r w:rsidRPr="00DE61AF">
        <w:rPr>
          <w:sz w:val="22"/>
          <w:szCs w:val="22"/>
          <w:shd w:val="clear" w:color="auto" w:fill="FFFFFF"/>
        </w:rPr>
        <w:t xml:space="preserve">posiłków regeneracyjnych dla pracowników terenowych, w okresie od 1 stycznia do   31 marca i od 1 listopada do 31 grudnia, </w:t>
      </w:r>
    </w:p>
    <w:p w14:paraId="243AD3D7" w14:textId="21892942" w:rsidR="00DE61AF" w:rsidRPr="00DE61AF" w:rsidRDefault="00DE61AF" w:rsidP="00DE61AF">
      <w:pPr>
        <w:numPr>
          <w:ilvl w:val="0"/>
          <w:numId w:val="98"/>
        </w:numPr>
        <w:autoSpaceDN/>
        <w:rPr>
          <w:sz w:val="22"/>
          <w:szCs w:val="22"/>
          <w:shd w:val="clear" w:color="auto" w:fill="FFFFFF"/>
        </w:rPr>
      </w:pPr>
      <w:r w:rsidRPr="00DE61AF">
        <w:rPr>
          <w:sz w:val="22"/>
          <w:szCs w:val="22"/>
          <w:shd w:val="clear" w:color="auto" w:fill="FFFFFF"/>
        </w:rPr>
        <w:t xml:space="preserve">posiłków tzw. „nocnych” </w:t>
      </w:r>
      <w:r w:rsidR="00F92D05" w:rsidRPr="00F92D05">
        <w:rPr>
          <w:sz w:val="22"/>
          <w:szCs w:val="22"/>
          <w:shd w:val="clear" w:color="auto" w:fill="FFFFFF"/>
        </w:rPr>
        <w:t>w ramach programu takiego jak “Program pilotażowy Dobry posiłek w Szpitalu” lub innych programów o podobnych celach, które go zastąpią w ramach prawa opcji</w:t>
      </w:r>
      <w:r w:rsidR="00A22586">
        <w:rPr>
          <w:sz w:val="22"/>
          <w:szCs w:val="22"/>
          <w:shd w:val="clear" w:color="auto" w:fill="FFFFFF"/>
        </w:rPr>
        <w:t xml:space="preserve"> w rozumieniu art. 441 </w:t>
      </w:r>
      <w:proofErr w:type="spellStart"/>
      <w:r w:rsidR="00A22586">
        <w:rPr>
          <w:sz w:val="22"/>
          <w:szCs w:val="22"/>
          <w:shd w:val="clear" w:color="auto" w:fill="FFFFFF"/>
        </w:rPr>
        <w:t>p.z.p</w:t>
      </w:r>
      <w:proofErr w:type="spellEnd"/>
      <w:r w:rsidR="00A22586">
        <w:rPr>
          <w:sz w:val="22"/>
          <w:szCs w:val="22"/>
          <w:shd w:val="clear" w:color="auto" w:fill="FFFFFF"/>
        </w:rPr>
        <w:t>.</w:t>
      </w:r>
    </w:p>
    <w:p w14:paraId="7FDDB5A5" w14:textId="77777777" w:rsidR="00DE61AF" w:rsidRPr="00DE61AF" w:rsidRDefault="00DE61AF" w:rsidP="00DE61AF">
      <w:pPr>
        <w:autoSpaceDN/>
        <w:ind w:left="720"/>
        <w:rPr>
          <w:sz w:val="22"/>
          <w:szCs w:val="22"/>
        </w:rPr>
      </w:pPr>
      <w:r w:rsidRPr="00DE61AF">
        <w:rPr>
          <w:sz w:val="22"/>
          <w:szCs w:val="22"/>
        </w:rPr>
        <w:t>- [zwanych dalej: posiłkami].</w:t>
      </w:r>
    </w:p>
    <w:p w14:paraId="778E7346" w14:textId="77777777" w:rsidR="00DE61AF" w:rsidRPr="00DE61AF" w:rsidRDefault="00DE61AF" w:rsidP="00DE61AF">
      <w:pPr>
        <w:numPr>
          <w:ilvl w:val="0"/>
          <w:numId w:val="95"/>
        </w:numPr>
        <w:autoSpaceDN/>
        <w:ind w:left="357" w:hanging="357"/>
        <w:jc w:val="both"/>
        <w:rPr>
          <w:b/>
          <w:bCs/>
          <w:sz w:val="22"/>
          <w:szCs w:val="22"/>
        </w:rPr>
      </w:pPr>
      <w:r w:rsidRPr="00DE61AF">
        <w:rPr>
          <w:rFonts w:eastAsiaTheme="minorHAnsi"/>
          <w:b/>
          <w:bCs/>
          <w:kern w:val="2"/>
          <w:sz w:val="22"/>
          <w:szCs w:val="22"/>
          <w:lang w:eastAsia="en-US"/>
          <w14:ligatures w14:val="standardContextual"/>
        </w:rPr>
        <w:t>Usługa kompleksowego żywienia i dostawy posiłków dla pacjentów obejmuje:</w:t>
      </w:r>
    </w:p>
    <w:p w14:paraId="2EE939D8" w14:textId="77777777" w:rsidR="00DE61AF" w:rsidRPr="00DE61AF" w:rsidRDefault="00DE61AF" w:rsidP="00DE61AF">
      <w:pPr>
        <w:numPr>
          <w:ilvl w:val="0"/>
          <w:numId w:val="97"/>
        </w:numPr>
        <w:autoSpaceDN/>
        <w:jc w:val="both"/>
        <w:rPr>
          <w:rFonts w:eastAsiaTheme="minorHAnsi"/>
          <w:sz w:val="22"/>
          <w:szCs w:val="22"/>
          <w:lang w:eastAsia="en-US"/>
        </w:rPr>
      </w:pPr>
      <w:r w:rsidRPr="00DE61AF">
        <w:rPr>
          <w:rFonts w:eastAsiaTheme="minorHAnsi"/>
          <w:sz w:val="22"/>
          <w:szCs w:val="22"/>
          <w:lang w:eastAsia="en-US"/>
        </w:rPr>
        <w:t xml:space="preserve">przygotowanie posiłków w ilościach wynikających z liczby hospitalizowanych pacjentów </w:t>
      </w:r>
      <w:r w:rsidRPr="00DE61AF">
        <w:rPr>
          <w:rFonts w:eastAsiaTheme="minorHAnsi"/>
          <w:sz w:val="22"/>
          <w:szCs w:val="22"/>
          <w:lang w:eastAsia="en-US"/>
        </w:rPr>
        <w:br/>
        <w:t xml:space="preserve">z uwzględnieniem wymogów Zamawiającego i zaleceń dietetycznych Narodowego Centrum Edukacji Żywieniowej w Warszawie; </w:t>
      </w:r>
    </w:p>
    <w:p w14:paraId="20499C21" w14:textId="77777777" w:rsidR="0045023D" w:rsidRDefault="00DE61AF" w:rsidP="0045023D">
      <w:pPr>
        <w:numPr>
          <w:ilvl w:val="0"/>
          <w:numId w:val="97"/>
        </w:numPr>
        <w:autoSpaceDN/>
        <w:jc w:val="both"/>
        <w:rPr>
          <w:rFonts w:eastAsiaTheme="minorHAnsi"/>
          <w:sz w:val="22"/>
          <w:szCs w:val="22"/>
          <w:lang w:eastAsia="en-US"/>
        </w:rPr>
      </w:pPr>
      <w:r w:rsidRPr="00DE61AF">
        <w:rPr>
          <w:rFonts w:eastAsiaTheme="minorHAnsi"/>
          <w:sz w:val="22"/>
          <w:szCs w:val="22"/>
          <w:lang w:eastAsia="en-US"/>
        </w:rPr>
        <w:t xml:space="preserve">wydawanie posiłków w systemie bemarowym, posiłków obiadowych oraz potraw płynnych </w:t>
      </w:r>
      <w:r w:rsidRPr="00DE61AF">
        <w:rPr>
          <w:rFonts w:eastAsiaTheme="minorHAnsi"/>
          <w:sz w:val="22"/>
          <w:szCs w:val="22"/>
          <w:lang w:eastAsia="en-US"/>
        </w:rPr>
        <w:br/>
        <w:t xml:space="preserve">do śniadania i kolacji w pojemnikach typu GN (z uszczelkami silikonowymi lub gumowymi) </w:t>
      </w:r>
      <w:r w:rsidRPr="00DE61AF">
        <w:rPr>
          <w:rFonts w:eastAsiaTheme="minorHAnsi"/>
          <w:sz w:val="22"/>
          <w:szCs w:val="22"/>
          <w:lang w:eastAsia="en-US"/>
        </w:rPr>
        <w:br/>
        <w:t>w TERMOPORTACH, do miejsca dostarczenia posiłków, zgodnie z wyborem Zamawiającego;</w:t>
      </w:r>
    </w:p>
    <w:p w14:paraId="39EC59AF" w14:textId="11F2879F" w:rsidR="00DE61AF" w:rsidRPr="0045023D" w:rsidRDefault="00DE61AF" w:rsidP="0045023D">
      <w:pPr>
        <w:numPr>
          <w:ilvl w:val="0"/>
          <w:numId w:val="97"/>
        </w:numPr>
        <w:autoSpaceDN/>
        <w:jc w:val="both"/>
        <w:rPr>
          <w:rFonts w:eastAsiaTheme="minorHAnsi"/>
          <w:sz w:val="22"/>
          <w:szCs w:val="22"/>
          <w:lang w:eastAsia="en-US"/>
        </w:rPr>
      </w:pPr>
      <w:r w:rsidRPr="0045023D">
        <w:rPr>
          <w:rFonts w:eastAsiaTheme="minorHAnsi"/>
          <w:sz w:val="22"/>
          <w:szCs w:val="22"/>
          <w:lang w:eastAsia="en-US"/>
        </w:rPr>
        <w:t>wydawanie posiłków w TERMOPORTACH z podziałem na poszczególne Oddziały Szpitala (TERMOPORTY powinny być opisane nazwą Oddziału, jego odcinka oraz piętrem Oddziału). Posiłki powinny być dostarczane w ilościach zgodnych z zamówieniem oraz nomenklaturą diet. Pojemniki GN z potrawami powinny być oznaczone etykietą z nazwą diety i ilością porcji.</w:t>
      </w:r>
    </w:p>
    <w:p w14:paraId="2B9E8BAE" w14:textId="77777777" w:rsidR="0045023D" w:rsidRDefault="00DE61AF" w:rsidP="0045023D">
      <w:pPr>
        <w:numPr>
          <w:ilvl w:val="0"/>
          <w:numId w:val="97"/>
        </w:numPr>
        <w:autoSpaceDN/>
        <w:jc w:val="both"/>
      </w:pPr>
      <w:r w:rsidRPr="00DE61AF">
        <w:rPr>
          <w:rFonts w:eastAsia="Calibri"/>
          <w:sz w:val="22"/>
          <w:szCs w:val="22"/>
          <w:lang w:eastAsia="en-US"/>
        </w:rPr>
        <w:t xml:space="preserve">Indywidualny system dostawy posiłków dla pacjentów Oddziału Zakaźnego – Izolatki oraz dla pacjentów izolowanych z powodu zakażenia patogenami alarmowymi w naczyniach jednorazowych. Śniadanie (II </w:t>
      </w:r>
      <w:proofErr w:type="spellStart"/>
      <w:r w:rsidRPr="00DE61AF">
        <w:rPr>
          <w:rFonts w:eastAsia="Calibri"/>
          <w:sz w:val="22"/>
          <w:szCs w:val="22"/>
          <w:lang w:eastAsia="en-US"/>
        </w:rPr>
        <w:t>śn</w:t>
      </w:r>
      <w:proofErr w:type="spellEnd"/>
      <w:r w:rsidRPr="00DE61AF">
        <w:rPr>
          <w:rFonts w:eastAsia="Calibri"/>
          <w:sz w:val="22"/>
          <w:szCs w:val="22"/>
          <w:lang w:eastAsia="en-US"/>
        </w:rPr>
        <w:t xml:space="preserve"> dla diet: z ograniczeniem </w:t>
      </w:r>
      <w:proofErr w:type="spellStart"/>
      <w:r w:rsidRPr="00DE61AF">
        <w:rPr>
          <w:rFonts w:eastAsia="Calibri"/>
          <w:sz w:val="22"/>
          <w:szCs w:val="22"/>
          <w:lang w:eastAsia="en-US"/>
        </w:rPr>
        <w:t>łatwoprzyswajalnych</w:t>
      </w:r>
      <w:proofErr w:type="spellEnd"/>
      <w:r w:rsidRPr="00DE61AF">
        <w:rPr>
          <w:rFonts w:eastAsia="Calibri"/>
          <w:sz w:val="22"/>
          <w:szCs w:val="22"/>
          <w:lang w:eastAsia="en-US"/>
        </w:rPr>
        <w:t xml:space="preserve"> węglowodanów oraz </w:t>
      </w:r>
      <w:proofErr w:type="spellStart"/>
      <w:r w:rsidRPr="00DE61AF">
        <w:rPr>
          <w:rFonts w:eastAsia="Calibri"/>
          <w:sz w:val="22"/>
          <w:szCs w:val="22"/>
          <w:lang w:eastAsia="en-US"/>
        </w:rPr>
        <w:t>bogatobiałkowej</w:t>
      </w:r>
      <w:proofErr w:type="spellEnd"/>
      <w:r w:rsidRPr="00DE61AF">
        <w:rPr>
          <w:rFonts w:eastAsia="Calibri"/>
          <w:sz w:val="22"/>
          <w:szCs w:val="22"/>
          <w:lang w:eastAsia="en-US"/>
        </w:rPr>
        <w:t xml:space="preserve">/bogatokalorycznej) obiad – zupa i II danie  (podwieczorek dla diet: z ograniczeniem </w:t>
      </w:r>
      <w:proofErr w:type="spellStart"/>
      <w:r w:rsidRPr="00DE61AF">
        <w:rPr>
          <w:rFonts w:eastAsia="Calibri"/>
          <w:sz w:val="22"/>
          <w:szCs w:val="22"/>
          <w:lang w:eastAsia="en-US"/>
        </w:rPr>
        <w:t>łatwoprzyswajalnych</w:t>
      </w:r>
      <w:proofErr w:type="spellEnd"/>
      <w:r w:rsidRPr="00DE61AF">
        <w:rPr>
          <w:rFonts w:eastAsia="Calibri"/>
          <w:sz w:val="22"/>
          <w:szCs w:val="22"/>
          <w:lang w:eastAsia="en-US"/>
        </w:rPr>
        <w:t xml:space="preserve"> węglowodanów oraz </w:t>
      </w:r>
      <w:proofErr w:type="spellStart"/>
      <w:r w:rsidRPr="00DE61AF">
        <w:rPr>
          <w:rFonts w:eastAsia="Calibri"/>
          <w:sz w:val="22"/>
          <w:szCs w:val="22"/>
          <w:lang w:eastAsia="en-US"/>
        </w:rPr>
        <w:t>bogatobiałkowej</w:t>
      </w:r>
      <w:proofErr w:type="spellEnd"/>
      <w:r w:rsidRPr="00DE61AF">
        <w:rPr>
          <w:rFonts w:eastAsia="Calibri"/>
          <w:sz w:val="22"/>
          <w:szCs w:val="22"/>
          <w:lang w:eastAsia="en-US"/>
        </w:rPr>
        <w:t xml:space="preserve">/bogatokalorycznej) i kolacja w styropianach lub plastikowych (termozgrzewalnych) opakowaniach  typu menu </w:t>
      </w:r>
      <w:proofErr w:type="spellStart"/>
      <w:r w:rsidRPr="00DE61AF">
        <w:rPr>
          <w:rFonts w:eastAsia="Calibri"/>
          <w:sz w:val="22"/>
          <w:szCs w:val="22"/>
          <w:lang w:eastAsia="en-US"/>
        </w:rPr>
        <w:t>box</w:t>
      </w:r>
      <w:proofErr w:type="spellEnd"/>
      <w:r w:rsidRPr="00DE61AF">
        <w:rPr>
          <w:rFonts w:eastAsia="Calibri"/>
          <w:sz w:val="22"/>
          <w:szCs w:val="22"/>
          <w:lang w:eastAsia="en-US"/>
        </w:rPr>
        <w:t xml:space="preserve">  min. </w:t>
      </w:r>
      <w:proofErr w:type="spellStart"/>
      <w:r w:rsidRPr="00DE61AF">
        <w:rPr>
          <w:rFonts w:eastAsia="Calibri"/>
          <w:sz w:val="22"/>
          <w:szCs w:val="22"/>
          <w:lang w:eastAsia="en-US"/>
        </w:rPr>
        <w:t>dwudzielonych</w:t>
      </w:r>
      <w:proofErr w:type="spellEnd"/>
      <w:r w:rsidRPr="00DE61AF">
        <w:rPr>
          <w:rFonts w:eastAsia="Calibri"/>
          <w:sz w:val="22"/>
          <w:szCs w:val="22"/>
          <w:lang w:eastAsia="en-US"/>
        </w:rPr>
        <w:t xml:space="preserve">, zupa – opakowanie 300ml, oraz odpowiednią ilość kubków jednorazowych na napoje o pojemności 250ml i sztućców jednorazowych (śniadanie, kolacja- widelec, nóż; obiad: łyżka, widelec, nóż) wynikających z ilości osobodni. </w:t>
      </w:r>
    </w:p>
    <w:p w14:paraId="2575B006" w14:textId="19CEBFBE" w:rsidR="00DE61AF" w:rsidRPr="0045023D" w:rsidRDefault="00DE61AF" w:rsidP="0045023D">
      <w:pPr>
        <w:numPr>
          <w:ilvl w:val="0"/>
          <w:numId w:val="97"/>
        </w:numPr>
        <w:autoSpaceDN/>
        <w:jc w:val="both"/>
      </w:pPr>
      <w:r w:rsidRPr="0045023D">
        <w:rPr>
          <w:rFonts w:eastAsiaTheme="minorHAnsi"/>
          <w:sz w:val="22"/>
          <w:szCs w:val="22"/>
          <w:lang w:eastAsia="en-US"/>
        </w:rPr>
        <w:lastRenderedPageBreak/>
        <w:t>Przygotowanie posiłków na Oddział Psychiatrii Dziennej, gdzie stosuje się jeden posiłek (śniadanie) wynikających z ilości osobodni. Zamawiający wymaga dostarczania kawy i herbaty w termosach;</w:t>
      </w:r>
    </w:p>
    <w:p w14:paraId="2EEEABD3" w14:textId="77777777" w:rsidR="00DE61AF" w:rsidRPr="00DE61AF" w:rsidRDefault="00DE61AF" w:rsidP="00DE61AF">
      <w:pPr>
        <w:numPr>
          <w:ilvl w:val="0"/>
          <w:numId w:val="97"/>
        </w:numPr>
        <w:autoSpaceDN/>
        <w:jc w:val="both"/>
        <w:rPr>
          <w:rFonts w:eastAsiaTheme="minorHAnsi"/>
          <w:sz w:val="22"/>
          <w:szCs w:val="22"/>
          <w:lang w:eastAsia="en-US"/>
        </w:rPr>
      </w:pPr>
      <w:r w:rsidRPr="00DE61AF">
        <w:rPr>
          <w:rFonts w:eastAsiaTheme="minorHAnsi"/>
          <w:sz w:val="22"/>
          <w:szCs w:val="22"/>
          <w:lang w:eastAsia="en-US"/>
        </w:rPr>
        <w:t>Posiłki regeneracyjne - gorący posiłek- w okresie i ilościach wskazanych przez Zamawiającego;</w:t>
      </w:r>
    </w:p>
    <w:p w14:paraId="154288BC" w14:textId="77777777" w:rsidR="00DE61AF" w:rsidRPr="00DE61AF" w:rsidRDefault="00DE61AF" w:rsidP="00DE61AF">
      <w:pPr>
        <w:numPr>
          <w:ilvl w:val="0"/>
          <w:numId w:val="97"/>
        </w:numPr>
        <w:autoSpaceDN/>
        <w:jc w:val="both"/>
        <w:rPr>
          <w:rFonts w:eastAsiaTheme="minorHAnsi"/>
          <w:sz w:val="22"/>
          <w:szCs w:val="22"/>
          <w:lang w:eastAsia="en-US"/>
        </w:rPr>
      </w:pPr>
      <w:r w:rsidRPr="00DE61AF">
        <w:rPr>
          <w:rFonts w:eastAsiaTheme="minorHAnsi"/>
          <w:sz w:val="22"/>
          <w:szCs w:val="22"/>
          <w:lang w:eastAsia="en-US"/>
        </w:rPr>
        <w:t xml:space="preserve">Wykonawca we własnym zakresie zapewni dostawy posiłków, mycie i dezynfekcję naczyń GN, termosów, </w:t>
      </w:r>
      <w:proofErr w:type="spellStart"/>
      <w:r w:rsidRPr="00DE61AF">
        <w:rPr>
          <w:rFonts w:eastAsiaTheme="minorHAnsi"/>
          <w:sz w:val="22"/>
          <w:szCs w:val="22"/>
          <w:lang w:eastAsia="en-US"/>
        </w:rPr>
        <w:t>termoportów</w:t>
      </w:r>
      <w:proofErr w:type="spellEnd"/>
      <w:r w:rsidRPr="00DE61AF">
        <w:rPr>
          <w:rFonts w:eastAsiaTheme="minorHAnsi"/>
          <w:sz w:val="22"/>
          <w:szCs w:val="22"/>
          <w:lang w:eastAsia="en-US"/>
        </w:rPr>
        <w:t xml:space="preserve"> cateringowych i urządzeń do porcjowania;</w:t>
      </w:r>
    </w:p>
    <w:p w14:paraId="348447EC" w14:textId="77777777" w:rsidR="00DE61AF" w:rsidRPr="00DE61AF" w:rsidRDefault="00DE61AF" w:rsidP="00DE61AF">
      <w:pPr>
        <w:numPr>
          <w:ilvl w:val="0"/>
          <w:numId w:val="95"/>
        </w:numPr>
        <w:suppressAutoHyphens w:val="0"/>
        <w:autoSpaceDN/>
        <w:spacing w:after="160"/>
        <w:contextualSpacing/>
        <w:jc w:val="both"/>
        <w:textAlignment w:val="auto"/>
        <w:rPr>
          <w:rFonts w:eastAsiaTheme="minorHAnsi"/>
          <w:kern w:val="2"/>
          <w:sz w:val="22"/>
          <w:szCs w:val="22"/>
          <w:lang w:eastAsia="en-US"/>
          <w14:ligatures w14:val="standardContextual"/>
        </w:rPr>
      </w:pPr>
      <w:r w:rsidRPr="00DE61AF">
        <w:rPr>
          <w:rFonts w:eastAsiaTheme="minorHAnsi"/>
          <w:color w:val="000000"/>
          <w:kern w:val="2"/>
          <w:sz w:val="22"/>
          <w:szCs w:val="22"/>
          <w:lang w:eastAsia="en-US"/>
          <w14:ligatures w14:val="standardContextual"/>
        </w:rPr>
        <w:t>Zamawiający zastrzega sobie prawo wglądu do wartości wsadu do kotła poprzez okazanie przez Wykonawcę raportów w tym zakresie.</w:t>
      </w:r>
    </w:p>
    <w:p w14:paraId="51C80858" w14:textId="77777777" w:rsidR="00DE61AF" w:rsidRPr="00DE61AF" w:rsidRDefault="00DE61AF" w:rsidP="00DE61AF">
      <w:pPr>
        <w:numPr>
          <w:ilvl w:val="0"/>
          <w:numId w:val="95"/>
        </w:numPr>
        <w:suppressAutoHyphens w:val="0"/>
        <w:autoSpaceDN/>
        <w:spacing w:after="160"/>
        <w:contextualSpacing/>
        <w:jc w:val="both"/>
        <w:textAlignment w:val="auto"/>
        <w:rPr>
          <w:rFonts w:eastAsiaTheme="minorHAnsi"/>
          <w:kern w:val="2"/>
          <w:sz w:val="22"/>
          <w:szCs w:val="22"/>
          <w:lang w:eastAsia="en-US"/>
          <w14:ligatures w14:val="standardContextual"/>
        </w:rPr>
      </w:pPr>
      <w:r w:rsidRPr="00DE61AF">
        <w:rPr>
          <w:rFonts w:eastAsiaTheme="minorHAnsi"/>
          <w:kern w:val="2"/>
          <w:sz w:val="22"/>
          <w:szCs w:val="22"/>
          <w:lang w:eastAsia="en-US"/>
          <w14:ligatures w14:val="standardContextual"/>
        </w:rPr>
        <w:t xml:space="preserve">Wykonawca na żądanie Zamawiającego jest zobowiązany do wykonywania w swoim zakresie okresowych badań czystości mikrobiologicznej urządzeń mających kontakt z żywnością, rąk personelu zatrudnionego u Wykonawcy. Dotyczy to w szczególności dochodzenia epidemiologicznego (kserokopie wyników Wykonawca dostarczy Zamawiającemu). </w:t>
      </w:r>
    </w:p>
    <w:p w14:paraId="01F4E91F" w14:textId="77777777" w:rsidR="00DE61AF" w:rsidRPr="00DE61AF" w:rsidRDefault="00DE61AF" w:rsidP="00DE61AF">
      <w:pPr>
        <w:numPr>
          <w:ilvl w:val="0"/>
          <w:numId w:val="95"/>
        </w:numPr>
        <w:suppressAutoHyphens w:val="0"/>
        <w:autoSpaceDN/>
        <w:spacing w:after="160" w:line="259" w:lineRule="auto"/>
        <w:contextualSpacing/>
        <w:jc w:val="both"/>
        <w:textAlignment w:val="auto"/>
        <w:rPr>
          <w:rFonts w:eastAsiaTheme="minorHAnsi"/>
          <w:kern w:val="2"/>
          <w:sz w:val="22"/>
          <w:szCs w:val="22"/>
          <w:lang w:eastAsia="en-US"/>
          <w14:ligatures w14:val="standardContextual"/>
        </w:rPr>
      </w:pPr>
      <w:r w:rsidRPr="00DE61AF">
        <w:rPr>
          <w:rFonts w:eastAsiaTheme="minorHAnsi"/>
          <w:kern w:val="2"/>
          <w:sz w:val="22"/>
          <w:szCs w:val="22"/>
          <w:lang w:eastAsia="en-US"/>
          <w14:ligatures w14:val="standardContextual"/>
        </w:rPr>
        <w:t xml:space="preserve">Wykonawca udostępni Zamawiającemu na czas trwania umowy walidowany termometr bagnetowy do pomiaru temperatur potraw. </w:t>
      </w:r>
    </w:p>
    <w:p w14:paraId="2B9FF2E0" w14:textId="765A37F1" w:rsidR="00DE61AF" w:rsidRPr="00DE61AF" w:rsidRDefault="00DE61AF" w:rsidP="00DE61AF">
      <w:pPr>
        <w:numPr>
          <w:ilvl w:val="0"/>
          <w:numId w:val="95"/>
        </w:numPr>
        <w:suppressAutoHyphens w:val="0"/>
        <w:autoSpaceDN/>
        <w:spacing w:after="160"/>
        <w:contextualSpacing/>
        <w:jc w:val="both"/>
        <w:textAlignment w:val="auto"/>
        <w:rPr>
          <w:rFonts w:eastAsiaTheme="minorHAnsi"/>
          <w:kern w:val="2"/>
          <w:sz w:val="22"/>
          <w:szCs w:val="22"/>
          <w:lang w:eastAsia="en-US"/>
          <w14:ligatures w14:val="standardContextual"/>
        </w:rPr>
      </w:pPr>
      <w:r w:rsidRPr="00DE61AF">
        <w:rPr>
          <w:rFonts w:eastAsia="Calibri"/>
          <w:sz w:val="22"/>
          <w:szCs w:val="22"/>
          <w:lang w:eastAsia="en-US"/>
        </w:rPr>
        <w:t xml:space="preserve">Wykonawca zobowiązany jest do przygotowania posiłków w pomieszczeniach znajdujących </w:t>
      </w:r>
      <w:r w:rsidRPr="00DE61AF">
        <w:rPr>
          <w:rFonts w:eastAsia="Calibri"/>
          <w:sz w:val="22"/>
          <w:szCs w:val="22"/>
          <w:lang w:eastAsia="en-US"/>
        </w:rPr>
        <w:br/>
        <w:t>się poza siedzibą Zamawiającego.</w:t>
      </w:r>
    </w:p>
    <w:p w14:paraId="32354016" w14:textId="77777777" w:rsidR="00DE61AF" w:rsidRPr="00DE61AF" w:rsidRDefault="00DE61AF" w:rsidP="00DE61AF">
      <w:pPr>
        <w:numPr>
          <w:ilvl w:val="0"/>
          <w:numId w:val="95"/>
        </w:numPr>
        <w:suppressAutoHyphens w:val="0"/>
        <w:autoSpaceDN/>
        <w:spacing w:after="160"/>
        <w:contextualSpacing/>
        <w:jc w:val="both"/>
        <w:textAlignment w:val="auto"/>
        <w:rPr>
          <w:rFonts w:eastAsiaTheme="minorHAnsi"/>
          <w:kern w:val="2"/>
          <w:sz w:val="22"/>
          <w:szCs w:val="22"/>
          <w:lang w:eastAsia="en-US"/>
          <w14:ligatures w14:val="standardContextual"/>
        </w:rPr>
      </w:pPr>
      <w:r w:rsidRPr="00DE61AF">
        <w:rPr>
          <w:rFonts w:eastAsia="Calibri"/>
          <w:sz w:val="22"/>
          <w:szCs w:val="22"/>
          <w:lang w:eastAsia="en-US"/>
        </w:rPr>
        <w:t xml:space="preserve">Wykonawca zobowiązany jest do dostarczenia posiłków do punktu odbioru znajdującego się </w:t>
      </w:r>
      <w:r w:rsidRPr="00DE61AF">
        <w:rPr>
          <w:rFonts w:eastAsia="Calibri"/>
          <w:sz w:val="22"/>
          <w:szCs w:val="22"/>
          <w:lang w:eastAsia="en-US"/>
        </w:rPr>
        <w:br/>
        <w:t>w budynku Szpitala Specjalistycznego w Chorzowie przy ul. Zjednoczenia 10.</w:t>
      </w:r>
    </w:p>
    <w:p w14:paraId="3FE86C20" w14:textId="77777777" w:rsidR="00DE61AF" w:rsidRPr="00DE61AF" w:rsidRDefault="00DE61AF" w:rsidP="00DE61AF">
      <w:pPr>
        <w:numPr>
          <w:ilvl w:val="0"/>
          <w:numId w:val="95"/>
        </w:numPr>
        <w:suppressAutoHyphens w:val="0"/>
        <w:autoSpaceDN/>
        <w:spacing w:after="160"/>
        <w:contextualSpacing/>
        <w:jc w:val="both"/>
        <w:textAlignment w:val="auto"/>
        <w:rPr>
          <w:rFonts w:eastAsiaTheme="minorHAnsi"/>
          <w:kern w:val="2"/>
          <w:sz w:val="22"/>
          <w:szCs w:val="22"/>
          <w:lang w:eastAsia="en-US"/>
          <w14:ligatures w14:val="standardContextual"/>
        </w:rPr>
      </w:pPr>
      <w:r w:rsidRPr="00DE61AF">
        <w:rPr>
          <w:rFonts w:eastAsia="Calibri"/>
          <w:sz w:val="22"/>
          <w:szCs w:val="22"/>
          <w:lang w:eastAsia="en-US"/>
        </w:rPr>
        <w:t>Szczegółowy opis przedmiotu umowy określa załącznik nr 2 do SWZ będący załącznikiem do niniejszej umowy.</w:t>
      </w:r>
    </w:p>
    <w:p w14:paraId="5288E330" w14:textId="77777777" w:rsidR="00DE61AF" w:rsidRPr="00DE61AF" w:rsidRDefault="00DE61AF" w:rsidP="00DE61AF">
      <w:pPr>
        <w:numPr>
          <w:ilvl w:val="0"/>
          <w:numId w:val="95"/>
        </w:numPr>
        <w:suppressAutoHyphens w:val="0"/>
        <w:autoSpaceDN/>
        <w:spacing w:after="160"/>
        <w:contextualSpacing/>
        <w:jc w:val="both"/>
        <w:textAlignment w:val="auto"/>
        <w:rPr>
          <w:rFonts w:eastAsiaTheme="minorHAnsi"/>
          <w:kern w:val="2"/>
          <w:sz w:val="22"/>
          <w:szCs w:val="22"/>
          <w:lang w:eastAsia="en-US"/>
          <w14:ligatures w14:val="standardContextual"/>
        </w:rPr>
      </w:pPr>
      <w:r w:rsidRPr="00DE61AF">
        <w:rPr>
          <w:rFonts w:eastAsia="Calibri"/>
          <w:sz w:val="22"/>
          <w:szCs w:val="22"/>
          <w:lang w:eastAsia="en-US"/>
        </w:rPr>
        <w:t xml:space="preserve">Wykonawca zobowiązuje się do świadczenia usługi będącej przedmiotem umowy z dołożeniem należytej staranności, uwzględniając zawodowy charakter wykonywanej działalności oraz </w:t>
      </w:r>
      <w:r w:rsidRPr="00DE61AF">
        <w:rPr>
          <w:rFonts w:eastAsia="Calibri"/>
          <w:sz w:val="22"/>
          <w:szCs w:val="22"/>
          <w:lang w:eastAsia="en-US"/>
        </w:rPr>
        <w:br/>
        <w:t>w szczególności mając na uwadze charakter i przeznaczenie świadczonej usługi.</w:t>
      </w:r>
    </w:p>
    <w:p w14:paraId="457B3C26" w14:textId="77777777" w:rsidR="000C7E15" w:rsidRPr="000C7E15" w:rsidRDefault="00DE61AF" w:rsidP="00DE61AF">
      <w:pPr>
        <w:numPr>
          <w:ilvl w:val="0"/>
          <w:numId w:val="95"/>
        </w:numPr>
        <w:suppressAutoHyphens w:val="0"/>
        <w:autoSpaceDN/>
        <w:spacing w:after="160"/>
        <w:contextualSpacing/>
        <w:jc w:val="both"/>
        <w:textAlignment w:val="auto"/>
        <w:rPr>
          <w:rFonts w:eastAsiaTheme="minorHAnsi"/>
          <w:kern w:val="2"/>
          <w:sz w:val="22"/>
          <w:szCs w:val="22"/>
          <w:lang w:eastAsia="en-US"/>
          <w14:ligatures w14:val="standardContextual"/>
        </w:rPr>
      </w:pPr>
      <w:r w:rsidRPr="00DE61AF">
        <w:rPr>
          <w:rFonts w:eastAsia="Calibri"/>
          <w:bCs/>
          <w:sz w:val="22"/>
          <w:szCs w:val="22"/>
          <w:lang w:eastAsia="en-US"/>
        </w:rPr>
        <w:t xml:space="preserve">Zamawiający zastrzega sobie prawo do niezrealizowania umowy w pełnym zakresie, gdy </w:t>
      </w:r>
      <w:r w:rsidRPr="00DE61AF">
        <w:rPr>
          <w:rFonts w:eastAsia="Calibri"/>
          <w:bCs/>
          <w:sz w:val="22"/>
          <w:szCs w:val="22"/>
          <w:lang w:eastAsia="en-US"/>
        </w:rPr>
        <w:br/>
        <w:t xml:space="preserve">wykonanie umowy w pełnym zakresie nie będzie leżało w uzasadnionym interesie </w:t>
      </w:r>
      <w:r w:rsidRPr="00DE61AF">
        <w:rPr>
          <w:rFonts w:eastAsia="Calibri"/>
          <w:bCs/>
          <w:sz w:val="22"/>
          <w:szCs w:val="22"/>
          <w:lang w:eastAsia="en-US"/>
        </w:rPr>
        <w:br/>
        <w:t xml:space="preserve">Zamawiającego, wynikającym z faktycznego zapotrzebowania. </w:t>
      </w:r>
    </w:p>
    <w:p w14:paraId="688080ED" w14:textId="34990020" w:rsidR="00DE61AF" w:rsidRPr="00DE61AF" w:rsidRDefault="00DE61AF" w:rsidP="00DE61AF">
      <w:pPr>
        <w:numPr>
          <w:ilvl w:val="0"/>
          <w:numId w:val="95"/>
        </w:numPr>
        <w:suppressAutoHyphens w:val="0"/>
        <w:autoSpaceDN/>
        <w:spacing w:after="160"/>
        <w:contextualSpacing/>
        <w:jc w:val="both"/>
        <w:textAlignment w:val="auto"/>
        <w:rPr>
          <w:rFonts w:eastAsiaTheme="minorHAnsi"/>
          <w:kern w:val="2"/>
          <w:sz w:val="22"/>
          <w:szCs w:val="22"/>
          <w:lang w:eastAsia="en-US"/>
          <w14:ligatures w14:val="standardContextual"/>
        </w:rPr>
      </w:pPr>
      <w:r w:rsidRPr="00DE61AF">
        <w:rPr>
          <w:rFonts w:eastAsia="Calibri"/>
          <w:bCs/>
          <w:sz w:val="22"/>
          <w:szCs w:val="22"/>
          <w:lang w:eastAsia="en-US"/>
        </w:rPr>
        <w:t>Zamawiający gwarantuje Wykonawcy realizację umowy o wartości nie mniejszej niż 60%</w:t>
      </w:r>
      <w:r w:rsidR="000C7E15">
        <w:rPr>
          <w:rFonts w:eastAsia="Calibri"/>
          <w:bCs/>
          <w:sz w:val="22"/>
          <w:szCs w:val="22"/>
          <w:lang w:eastAsia="en-US"/>
        </w:rPr>
        <w:t xml:space="preserve"> łącznej</w:t>
      </w:r>
      <w:r w:rsidRPr="00DE61AF">
        <w:rPr>
          <w:rFonts w:eastAsia="Calibri"/>
          <w:bCs/>
          <w:sz w:val="22"/>
          <w:szCs w:val="22"/>
          <w:lang w:eastAsia="en-US"/>
        </w:rPr>
        <w:t xml:space="preserve"> wartości wskazanej w § 8 ust. </w:t>
      </w:r>
      <w:r w:rsidR="00F72344">
        <w:rPr>
          <w:rFonts w:eastAsia="Calibri"/>
          <w:bCs/>
          <w:sz w:val="22"/>
          <w:szCs w:val="22"/>
          <w:lang w:eastAsia="en-US"/>
        </w:rPr>
        <w:t>2</w:t>
      </w:r>
      <w:r w:rsidRPr="00DE61AF">
        <w:rPr>
          <w:rFonts w:eastAsia="Calibri"/>
          <w:bCs/>
          <w:sz w:val="22"/>
          <w:szCs w:val="22"/>
          <w:lang w:eastAsia="en-US"/>
        </w:rPr>
        <w:t>.</w:t>
      </w:r>
    </w:p>
    <w:p w14:paraId="2DDDC8CF" w14:textId="77777777" w:rsidR="00B75ED9" w:rsidRDefault="00DE61AF" w:rsidP="00B75ED9">
      <w:pPr>
        <w:numPr>
          <w:ilvl w:val="0"/>
          <w:numId w:val="95"/>
        </w:numPr>
        <w:suppressAutoHyphens w:val="0"/>
        <w:autoSpaceDN/>
        <w:spacing w:after="160"/>
        <w:contextualSpacing/>
        <w:jc w:val="both"/>
        <w:textAlignment w:val="auto"/>
        <w:rPr>
          <w:rFonts w:eastAsiaTheme="minorHAnsi"/>
          <w:kern w:val="2"/>
          <w:sz w:val="22"/>
          <w:szCs w:val="22"/>
          <w:lang w:eastAsia="en-US"/>
          <w14:ligatures w14:val="standardContextual"/>
        </w:rPr>
      </w:pPr>
      <w:r w:rsidRPr="00DE61AF">
        <w:rPr>
          <w:rFonts w:eastAsiaTheme="minorHAnsi"/>
          <w:kern w:val="2"/>
          <w:sz w:val="22"/>
          <w:szCs w:val="22"/>
          <w:lang w:eastAsia="en-US"/>
          <w14:ligatures w14:val="standardContextual"/>
        </w:rPr>
        <w:t>Zamawiający może skorzystać z prawa opcji</w:t>
      </w:r>
    </w:p>
    <w:p w14:paraId="2852F0F7" w14:textId="513BA370" w:rsidR="00B75ED9" w:rsidRDefault="00B75ED9" w:rsidP="00B75ED9">
      <w:pPr>
        <w:numPr>
          <w:ilvl w:val="0"/>
          <w:numId w:val="95"/>
        </w:numPr>
        <w:suppressAutoHyphens w:val="0"/>
        <w:autoSpaceDN/>
        <w:spacing w:after="160"/>
        <w:contextualSpacing/>
        <w:jc w:val="both"/>
        <w:textAlignment w:val="auto"/>
        <w:rPr>
          <w:rFonts w:eastAsiaTheme="minorHAnsi"/>
          <w:kern w:val="2"/>
          <w:sz w:val="22"/>
          <w:szCs w:val="22"/>
          <w:lang w:eastAsia="en-US"/>
          <w14:ligatures w14:val="standardContextual"/>
        </w:rPr>
      </w:pPr>
      <w:r w:rsidRPr="00B75ED9">
        <w:rPr>
          <w:rFonts w:eastAsiaTheme="minorHAnsi"/>
          <w:kern w:val="2"/>
          <w:sz w:val="22"/>
          <w:szCs w:val="22"/>
          <w:lang w:eastAsia="en-US"/>
          <w14:ligatures w14:val="standardContextual"/>
        </w:rPr>
        <w:t xml:space="preserve">Zamawiający przewiduje, że skorzystanie z opcji będzie polegało na zwiększeniu </w:t>
      </w:r>
      <w:r w:rsidR="00F72344">
        <w:rPr>
          <w:rFonts w:eastAsiaTheme="minorHAnsi"/>
          <w:kern w:val="2"/>
          <w:sz w:val="22"/>
          <w:szCs w:val="22"/>
          <w:lang w:eastAsia="en-US"/>
          <w14:ligatures w14:val="standardContextual"/>
        </w:rPr>
        <w:t>liczby</w:t>
      </w:r>
      <w:r w:rsidR="00F72344" w:rsidRPr="00B75ED9">
        <w:rPr>
          <w:rFonts w:eastAsiaTheme="minorHAnsi"/>
          <w:kern w:val="2"/>
          <w:sz w:val="22"/>
          <w:szCs w:val="22"/>
          <w:lang w:eastAsia="en-US"/>
          <w14:ligatures w14:val="standardContextual"/>
        </w:rPr>
        <w:t xml:space="preserve"> </w:t>
      </w:r>
      <w:r w:rsidRPr="00B75ED9">
        <w:rPr>
          <w:rFonts w:eastAsiaTheme="minorHAnsi"/>
          <w:kern w:val="2"/>
          <w:sz w:val="22"/>
          <w:szCs w:val="22"/>
          <w:lang w:eastAsia="en-US"/>
          <w14:ligatures w14:val="standardContextual"/>
        </w:rPr>
        <w:t>posiłków poprzez dodanie posiłku „tzw. nocnego” w ramach programu takiego jak “Program pilotażowy Dobry posiłek w Szpitalu” lub innych programów o podobnych celach, które go zastąpią.</w:t>
      </w:r>
    </w:p>
    <w:p w14:paraId="23FBCC7C" w14:textId="77777777" w:rsidR="00B75ED9" w:rsidRDefault="00B75ED9" w:rsidP="00B75ED9">
      <w:pPr>
        <w:numPr>
          <w:ilvl w:val="0"/>
          <w:numId w:val="95"/>
        </w:numPr>
        <w:suppressAutoHyphens w:val="0"/>
        <w:autoSpaceDN/>
        <w:spacing w:after="160"/>
        <w:contextualSpacing/>
        <w:jc w:val="both"/>
        <w:textAlignment w:val="auto"/>
        <w:rPr>
          <w:rFonts w:eastAsiaTheme="minorHAnsi"/>
          <w:kern w:val="2"/>
          <w:sz w:val="22"/>
          <w:szCs w:val="22"/>
          <w:lang w:eastAsia="en-US"/>
          <w14:ligatures w14:val="standardContextual"/>
        </w:rPr>
      </w:pPr>
      <w:r w:rsidRPr="00B75ED9">
        <w:rPr>
          <w:rFonts w:eastAsiaTheme="minorHAnsi"/>
          <w:kern w:val="2"/>
          <w:sz w:val="22"/>
          <w:szCs w:val="22"/>
          <w:lang w:eastAsia="en-US"/>
          <w14:ligatures w14:val="standardContextual"/>
        </w:rPr>
        <w:t>Realizacja usług w ramach prawa opcji może być zlecona w trakcie trwania umowy w całości lub w części, równolegle do realizacji zakresu podstawowego.</w:t>
      </w:r>
    </w:p>
    <w:p w14:paraId="6C8ED5A7" w14:textId="77777777" w:rsidR="00B75ED9" w:rsidRDefault="00B75ED9" w:rsidP="00B75ED9">
      <w:pPr>
        <w:numPr>
          <w:ilvl w:val="0"/>
          <w:numId w:val="95"/>
        </w:numPr>
        <w:suppressAutoHyphens w:val="0"/>
        <w:autoSpaceDN/>
        <w:spacing w:after="160"/>
        <w:contextualSpacing/>
        <w:jc w:val="both"/>
        <w:textAlignment w:val="auto"/>
        <w:rPr>
          <w:rFonts w:eastAsiaTheme="minorHAnsi"/>
          <w:kern w:val="2"/>
          <w:sz w:val="22"/>
          <w:szCs w:val="22"/>
          <w:lang w:eastAsia="en-US"/>
          <w14:ligatures w14:val="standardContextual"/>
        </w:rPr>
      </w:pPr>
      <w:r w:rsidRPr="00B75ED9">
        <w:rPr>
          <w:rFonts w:eastAsiaTheme="minorHAnsi"/>
          <w:kern w:val="2"/>
          <w:sz w:val="22"/>
          <w:szCs w:val="22"/>
          <w:lang w:eastAsia="en-US"/>
          <w14:ligatures w14:val="standardContextual"/>
        </w:rPr>
        <w:t>Skorzystanie z prawa opcji nie stanowi zmiany umowy.</w:t>
      </w:r>
    </w:p>
    <w:p w14:paraId="1FFA924A" w14:textId="77777777" w:rsidR="00B75ED9" w:rsidRDefault="00B75ED9" w:rsidP="00B75ED9">
      <w:pPr>
        <w:numPr>
          <w:ilvl w:val="0"/>
          <w:numId w:val="95"/>
        </w:numPr>
        <w:suppressAutoHyphens w:val="0"/>
        <w:autoSpaceDN/>
        <w:spacing w:after="160"/>
        <w:contextualSpacing/>
        <w:jc w:val="both"/>
        <w:textAlignment w:val="auto"/>
        <w:rPr>
          <w:rFonts w:eastAsiaTheme="minorHAnsi"/>
          <w:kern w:val="2"/>
          <w:sz w:val="22"/>
          <w:szCs w:val="22"/>
          <w:lang w:eastAsia="en-US"/>
          <w14:ligatures w14:val="standardContextual"/>
        </w:rPr>
      </w:pPr>
      <w:r w:rsidRPr="00B75ED9">
        <w:rPr>
          <w:rFonts w:eastAsiaTheme="minorHAnsi"/>
          <w:kern w:val="2"/>
          <w:sz w:val="22"/>
          <w:szCs w:val="22"/>
          <w:lang w:eastAsia="en-US"/>
          <w14:ligatures w14:val="standardContextual"/>
        </w:rPr>
        <w:t>Uruchomienie „posiłku nocnego” w ramach zakresu opcjonalnego może nastąpić po przystąpieniu przez Zamawiającego programu takiego jak “Program pilotażowy Dobry posiłek w Szpitalu” lub innych programów o podobnych celach, które go zastąpią oraz uzyskaniu środków finansowych, które może przeznaczyć na realizację prawa opcji.</w:t>
      </w:r>
    </w:p>
    <w:p w14:paraId="781ED139" w14:textId="77777777" w:rsidR="00B75ED9" w:rsidRDefault="00B75ED9" w:rsidP="00B75ED9">
      <w:pPr>
        <w:numPr>
          <w:ilvl w:val="0"/>
          <w:numId w:val="95"/>
        </w:numPr>
        <w:suppressAutoHyphens w:val="0"/>
        <w:autoSpaceDN/>
        <w:spacing w:after="160"/>
        <w:contextualSpacing/>
        <w:jc w:val="both"/>
        <w:textAlignment w:val="auto"/>
        <w:rPr>
          <w:rFonts w:eastAsiaTheme="minorHAnsi"/>
          <w:kern w:val="2"/>
          <w:sz w:val="22"/>
          <w:szCs w:val="22"/>
          <w:lang w:eastAsia="en-US"/>
          <w14:ligatures w14:val="standardContextual"/>
        </w:rPr>
      </w:pPr>
      <w:r>
        <w:rPr>
          <w:rFonts w:eastAsiaTheme="minorHAnsi"/>
          <w:kern w:val="2"/>
          <w:sz w:val="22"/>
          <w:szCs w:val="22"/>
          <w:lang w:eastAsia="en-US"/>
          <w14:ligatures w14:val="standardContextual"/>
        </w:rPr>
        <w:t>S</w:t>
      </w:r>
      <w:r w:rsidRPr="00B75ED9">
        <w:rPr>
          <w:rFonts w:eastAsiaTheme="minorHAnsi"/>
          <w:kern w:val="2"/>
          <w:sz w:val="22"/>
          <w:szCs w:val="22"/>
          <w:lang w:eastAsia="en-US"/>
          <w14:ligatures w14:val="standardContextual"/>
        </w:rPr>
        <w:t>korzystanie przez Zamawiającego z prawa opcji będzie polegało na przekazaniu Wykonawcy pisemnego zawiadomienia, iż Szpital przystąpił do programu „Program pilotażowy Dobry posiłek w Szpitalu” i uruchamia prawo opcji w postaci wprowadzania posiłku tzw. „nocnego” w ramach tego programu.</w:t>
      </w:r>
    </w:p>
    <w:p w14:paraId="3F60D483" w14:textId="37F97589" w:rsidR="00B75ED9" w:rsidRPr="00B75ED9" w:rsidRDefault="00B75ED9" w:rsidP="00B75ED9">
      <w:pPr>
        <w:numPr>
          <w:ilvl w:val="0"/>
          <w:numId w:val="95"/>
        </w:numPr>
        <w:suppressAutoHyphens w:val="0"/>
        <w:autoSpaceDN/>
        <w:spacing w:after="160"/>
        <w:contextualSpacing/>
        <w:jc w:val="both"/>
        <w:textAlignment w:val="auto"/>
        <w:rPr>
          <w:rFonts w:eastAsiaTheme="minorHAnsi"/>
          <w:kern w:val="2"/>
          <w:sz w:val="22"/>
          <w:szCs w:val="22"/>
          <w:lang w:eastAsia="en-US"/>
          <w14:ligatures w14:val="standardContextual"/>
        </w:rPr>
      </w:pPr>
      <w:r w:rsidRPr="00B75ED9">
        <w:rPr>
          <w:rFonts w:eastAsiaTheme="minorHAnsi"/>
          <w:kern w:val="2"/>
          <w:sz w:val="22"/>
          <w:szCs w:val="22"/>
          <w:lang w:eastAsia="en-US"/>
          <w14:ligatures w14:val="standardContextual"/>
        </w:rPr>
        <w:t>Wykonawcy nie przysługuje prawo domagania się realizacji zamówienia w zakresie prawa opcji, jeżeli Zamawiający nie skorzysta z przedmiotowego prawa.</w:t>
      </w:r>
    </w:p>
    <w:p w14:paraId="79FF1C44" w14:textId="77777777" w:rsidR="00DE61AF" w:rsidRPr="00DE61AF" w:rsidRDefault="00DE61AF" w:rsidP="00DE61AF">
      <w:pPr>
        <w:numPr>
          <w:ilvl w:val="0"/>
          <w:numId w:val="95"/>
        </w:numPr>
        <w:suppressAutoHyphens w:val="0"/>
        <w:autoSpaceDN/>
        <w:spacing w:after="160" w:line="276" w:lineRule="auto"/>
        <w:contextualSpacing/>
        <w:jc w:val="both"/>
        <w:textAlignment w:val="auto"/>
        <w:rPr>
          <w:rFonts w:eastAsiaTheme="minorHAnsi"/>
          <w:kern w:val="2"/>
          <w:sz w:val="22"/>
          <w:szCs w:val="22"/>
          <w:lang w:eastAsia="en-US"/>
          <w14:ligatures w14:val="standardContextual"/>
        </w:rPr>
      </w:pPr>
      <w:r w:rsidRPr="00DE61AF">
        <w:rPr>
          <w:rFonts w:eastAsiaTheme="minorHAnsi"/>
          <w:kern w:val="2"/>
          <w:sz w:val="22"/>
          <w:szCs w:val="22"/>
          <w:lang w:eastAsia="en-US"/>
          <w14:ligatures w14:val="standardContextual"/>
        </w:rPr>
        <w:t>Nieskorzystanie przez Zamawiającego z prawa opcji nie wymaga podania przyczyny i nie stanowi podstawy do dochodzenia względem niego odpowiedzialności z tytułu niewykonania umowy.</w:t>
      </w:r>
    </w:p>
    <w:p w14:paraId="5042664A" w14:textId="77777777" w:rsidR="002A1D7F" w:rsidRPr="009E5D5C" w:rsidRDefault="002A1D7F" w:rsidP="00DE61AF">
      <w:pPr>
        <w:jc w:val="both"/>
        <w:rPr>
          <w:sz w:val="22"/>
          <w:szCs w:val="22"/>
        </w:rPr>
      </w:pPr>
    </w:p>
    <w:p w14:paraId="1E5B1461" w14:textId="77777777" w:rsidR="002A1D7F" w:rsidRPr="009E5D5C" w:rsidRDefault="00A22586" w:rsidP="004B03AC">
      <w:pPr>
        <w:jc w:val="center"/>
        <w:rPr>
          <w:b/>
          <w:bCs/>
          <w:sz w:val="22"/>
          <w:szCs w:val="22"/>
        </w:rPr>
      </w:pPr>
      <w:r w:rsidRPr="009E5D5C">
        <w:rPr>
          <w:b/>
          <w:bCs/>
          <w:sz w:val="22"/>
          <w:szCs w:val="22"/>
        </w:rPr>
        <w:t>§ 2</w:t>
      </w:r>
    </w:p>
    <w:p w14:paraId="7FD9AB87" w14:textId="50EDF24F" w:rsidR="002A1D7F" w:rsidRDefault="00A22586" w:rsidP="00344C8E">
      <w:pPr>
        <w:jc w:val="center"/>
        <w:rPr>
          <w:b/>
          <w:bCs/>
          <w:sz w:val="22"/>
          <w:szCs w:val="22"/>
        </w:rPr>
      </w:pPr>
      <w:r>
        <w:rPr>
          <w:b/>
          <w:bCs/>
          <w:sz w:val="22"/>
          <w:szCs w:val="22"/>
        </w:rPr>
        <w:t>Termin realizacji</w:t>
      </w:r>
    </w:p>
    <w:p w14:paraId="5C9647D0" w14:textId="628EA23B" w:rsidR="002A1D7F" w:rsidRDefault="00A22586">
      <w:pPr>
        <w:suppressAutoHyphens w:val="0"/>
        <w:jc w:val="both"/>
        <w:textAlignment w:val="auto"/>
        <w:rPr>
          <w:bCs/>
          <w:sz w:val="22"/>
          <w:szCs w:val="22"/>
        </w:rPr>
      </w:pPr>
      <w:r>
        <w:rPr>
          <w:bCs/>
          <w:sz w:val="22"/>
          <w:szCs w:val="22"/>
        </w:rPr>
        <w:t xml:space="preserve">Umowa zawarta jest na czas oznaczony i obowiązuje od dnia (...) do dnia (...) (maksymalny termin obowiązywania umowy) lub do czasu zrealizowania przedmiotu umowy, o </w:t>
      </w:r>
      <w:r w:rsidR="000C7E15">
        <w:rPr>
          <w:bCs/>
          <w:sz w:val="22"/>
          <w:szCs w:val="22"/>
        </w:rPr>
        <w:t xml:space="preserve">łącznej </w:t>
      </w:r>
      <w:r>
        <w:rPr>
          <w:bCs/>
          <w:sz w:val="22"/>
          <w:szCs w:val="22"/>
        </w:rPr>
        <w:t xml:space="preserve">wartości wskazanej § 8 ust. </w:t>
      </w:r>
      <w:r w:rsidR="00F72344">
        <w:rPr>
          <w:bCs/>
          <w:sz w:val="22"/>
          <w:szCs w:val="22"/>
        </w:rPr>
        <w:t>2</w:t>
      </w:r>
      <w:r>
        <w:rPr>
          <w:bCs/>
          <w:sz w:val="22"/>
          <w:szCs w:val="22"/>
        </w:rPr>
        <w:t xml:space="preserve">, jeżeli okoliczność ta zaistnieje przed </w:t>
      </w:r>
      <w:r w:rsidR="00F72344">
        <w:rPr>
          <w:bCs/>
          <w:sz w:val="22"/>
          <w:szCs w:val="22"/>
        </w:rPr>
        <w:t>upływem terminu</w:t>
      </w:r>
      <w:r>
        <w:rPr>
          <w:bCs/>
          <w:sz w:val="22"/>
          <w:szCs w:val="22"/>
        </w:rPr>
        <w:t xml:space="preserve"> obowiązywania umowy.</w:t>
      </w:r>
    </w:p>
    <w:p w14:paraId="0C4DD473" w14:textId="77777777" w:rsidR="002A1D7F" w:rsidRDefault="002A1D7F">
      <w:pPr>
        <w:jc w:val="center"/>
        <w:rPr>
          <w:b/>
          <w:bCs/>
          <w:sz w:val="22"/>
          <w:szCs w:val="22"/>
        </w:rPr>
      </w:pPr>
    </w:p>
    <w:p w14:paraId="20DC0A1C" w14:textId="77777777" w:rsidR="002A1D7F" w:rsidRDefault="00A22586">
      <w:pPr>
        <w:jc w:val="center"/>
        <w:rPr>
          <w:b/>
          <w:bCs/>
          <w:sz w:val="22"/>
          <w:szCs w:val="22"/>
        </w:rPr>
      </w:pPr>
      <w:r>
        <w:rPr>
          <w:b/>
          <w:bCs/>
          <w:sz w:val="22"/>
          <w:szCs w:val="22"/>
        </w:rPr>
        <w:lastRenderedPageBreak/>
        <w:t>§ 3</w:t>
      </w:r>
    </w:p>
    <w:p w14:paraId="2980B090" w14:textId="5375A03B" w:rsidR="002A1D7F" w:rsidRDefault="00A22586" w:rsidP="00344C8E">
      <w:pPr>
        <w:jc w:val="center"/>
        <w:rPr>
          <w:b/>
          <w:bCs/>
          <w:sz w:val="22"/>
          <w:szCs w:val="22"/>
        </w:rPr>
      </w:pPr>
      <w:r>
        <w:rPr>
          <w:b/>
          <w:bCs/>
          <w:sz w:val="22"/>
          <w:szCs w:val="22"/>
        </w:rPr>
        <w:t>Szczegółowe postanowienia w zakresie realizacji umowy</w:t>
      </w:r>
    </w:p>
    <w:p w14:paraId="490251B7" w14:textId="77777777" w:rsidR="002A1D7F" w:rsidRDefault="00A22586">
      <w:pPr>
        <w:pStyle w:val="Tekstpodstawowy"/>
        <w:numPr>
          <w:ilvl w:val="0"/>
          <w:numId w:val="16"/>
        </w:numPr>
        <w:spacing w:line="240" w:lineRule="auto"/>
        <w:rPr>
          <w:sz w:val="22"/>
          <w:szCs w:val="22"/>
        </w:rPr>
      </w:pPr>
      <w:r>
        <w:rPr>
          <w:sz w:val="22"/>
          <w:szCs w:val="22"/>
        </w:rPr>
        <w:t>Wykonawca oświadcza, że:</w:t>
      </w:r>
    </w:p>
    <w:p w14:paraId="7905A54E" w14:textId="77777777" w:rsidR="002A1D7F" w:rsidRDefault="00A22586">
      <w:pPr>
        <w:pStyle w:val="WZORpunkt1stWZOR"/>
        <w:tabs>
          <w:tab w:val="clear" w:pos="340"/>
          <w:tab w:val="left" w:pos="567"/>
        </w:tabs>
        <w:spacing w:before="0" w:after="0" w:line="240" w:lineRule="auto"/>
        <w:ind w:left="567"/>
      </w:pPr>
      <w:r>
        <w:rPr>
          <w:rFonts w:ascii="Times New Roman" w:hAnsi="Times New Roman" w:cs="Times New Roman"/>
          <w:color w:val="auto"/>
          <w:sz w:val="22"/>
          <w:szCs w:val="22"/>
        </w:rPr>
        <w:t>1)  prowadzi działalność gospodarczą w zakresie usług przygotowywania i dostarczania posiłków zgodnie z obowiązującymi przepisami oraz posiada stosowne zezwolenie i wpis do rejestru określone w przepisach wskazanych w ust. 2,</w:t>
      </w:r>
    </w:p>
    <w:p w14:paraId="68A39AA5" w14:textId="77777777" w:rsidR="002A1D7F" w:rsidRDefault="00A22586">
      <w:pPr>
        <w:pStyle w:val="WZORpunkt1stWZOR"/>
        <w:tabs>
          <w:tab w:val="clear" w:pos="340"/>
          <w:tab w:val="left" w:pos="567"/>
          <w:tab w:val="left" w:pos="851"/>
        </w:tabs>
        <w:spacing w:before="0" w:after="0" w:line="240" w:lineRule="auto"/>
        <w:ind w:left="567"/>
        <w:rPr>
          <w:rFonts w:ascii="Times New Roman" w:hAnsi="Times New Roman" w:cs="Times New Roman"/>
          <w:color w:val="auto"/>
          <w:sz w:val="22"/>
          <w:szCs w:val="22"/>
        </w:rPr>
      </w:pPr>
      <w:r>
        <w:rPr>
          <w:rFonts w:ascii="Times New Roman" w:hAnsi="Times New Roman" w:cs="Times New Roman"/>
          <w:color w:val="auto"/>
          <w:sz w:val="22"/>
          <w:szCs w:val="22"/>
        </w:rPr>
        <w:t xml:space="preserve">2)  posiada konieczne doświadczenie niezbędne do prawidłowego wykonania umowy i zobowiązuje się do wykonania umowy przy zachowaniu najwyższej należytej staranności określonej </w:t>
      </w:r>
      <w:r>
        <w:rPr>
          <w:rFonts w:ascii="Times New Roman" w:hAnsi="Times New Roman" w:cs="Times New Roman"/>
          <w:color w:val="auto"/>
          <w:sz w:val="22"/>
          <w:szCs w:val="22"/>
        </w:rPr>
        <w:br/>
        <w:t>w art. 355 § 2 ustawy z dnia 23 kwietnia 1964 r. - Kodeks Cywilny,</w:t>
      </w:r>
    </w:p>
    <w:p w14:paraId="677088C7" w14:textId="77777777" w:rsidR="002A1D7F" w:rsidRDefault="00A22586">
      <w:pPr>
        <w:pStyle w:val="WZORpunkt1stWZOR"/>
        <w:tabs>
          <w:tab w:val="clear" w:pos="340"/>
          <w:tab w:val="left" w:pos="567"/>
          <w:tab w:val="left" w:pos="851"/>
        </w:tabs>
        <w:spacing w:before="0" w:after="0" w:line="240" w:lineRule="auto"/>
        <w:ind w:left="567"/>
        <w:rPr>
          <w:rFonts w:ascii="Times New Roman" w:hAnsi="Times New Roman" w:cs="Times New Roman"/>
          <w:color w:val="auto"/>
          <w:sz w:val="22"/>
          <w:szCs w:val="22"/>
        </w:rPr>
      </w:pPr>
      <w:r>
        <w:rPr>
          <w:rFonts w:ascii="Times New Roman" w:hAnsi="Times New Roman" w:cs="Times New Roman"/>
          <w:color w:val="auto"/>
          <w:sz w:val="22"/>
          <w:szCs w:val="22"/>
        </w:rPr>
        <w:t>3)  dysponuje odpowiednim potencjałem technicznym i osobami zdolnymi do wykonania umowy zgodnie z wymaganymi kwalifikacjami,</w:t>
      </w:r>
    </w:p>
    <w:p w14:paraId="633C1627" w14:textId="77777777" w:rsidR="002A1D7F" w:rsidRDefault="00A22586">
      <w:pPr>
        <w:pStyle w:val="WZORpunkt1stWZOR"/>
        <w:tabs>
          <w:tab w:val="clear" w:pos="340"/>
          <w:tab w:val="left" w:pos="567"/>
          <w:tab w:val="left" w:pos="851"/>
        </w:tabs>
        <w:spacing w:before="0" w:after="0" w:line="240" w:lineRule="auto"/>
        <w:ind w:left="567"/>
        <w:rPr>
          <w:rFonts w:ascii="Times New Roman" w:hAnsi="Times New Roman" w:cs="Times New Roman"/>
          <w:color w:val="auto"/>
          <w:sz w:val="22"/>
          <w:szCs w:val="22"/>
        </w:rPr>
      </w:pPr>
      <w:r>
        <w:rPr>
          <w:rFonts w:ascii="Times New Roman" w:hAnsi="Times New Roman" w:cs="Times New Roman"/>
          <w:color w:val="auto"/>
          <w:sz w:val="22"/>
          <w:szCs w:val="22"/>
        </w:rPr>
        <w:t>4)  znajduje się w sytuacji ekonomicznej i finansowej zapewniającej zgodne z prawem i należyte wykonanie przedmiotu umowy,</w:t>
      </w:r>
    </w:p>
    <w:p w14:paraId="132ACA89" w14:textId="77777777" w:rsidR="002A1D7F" w:rsidRDefault="00A22586">
      <w:pPr>
        <w:pStyle w:val="WZORpunkt1stWZOR"/>
        <w:tabs>
          <w:tab w:val="clear" w:pos="340"/>
          <w:tab w:val="left" w:pos="567"/>
          <w:tab w:val="left" w:pos="851"/>
        </w:tabs>
        <w:spacing w:before="0" w:after="0" w:line="240" w:lineRule="auto"/>
        <w:ind w:left="567"/>
        <w:rPr>
          <w:rFonts w:ascii="Times New Roman" w:hAnsi="Times New Roman" w:cs="Times New Roman"/>
          <w:color w:val="auto"/>
          <w:sz w:val="22"/>
          <w:szCs w:val="22"/>
        </w:rPr>
      </w:pPr>
      <w:r>
        <w:rPr>
          <w:rFonts w:ascii="Times New Roman" w:hAnsi="Times New Roman" w:cs="Times New Roman"/>
          <w:color w:val="auto"/>
          <w:sz w:val="22"/>
          <w:szCs w:val="22"/>
        </w:rPr>
        <w:t>5)  zrealizuje postanowienia niniejszej umowy zgodnie ze złożoną ofertą.</w:t>
      </w:r>
    </w:p>
    <w:p w14:paraId="14937EF3" w14:textId="38A09775" w:rsidR="00C7611C" w:rsidRPr="00C7611C" w:rsidRDefault="00C7611C" w:rsidP="004B03AC">
      <w:pPr>
        <w:pStyle w:val="Tekstpodstawowy"/>
        <w:numPr>
          <w:ilvl w:val="0"/>
          <w:numId w:val="16"/>
        </w:numPr>
        <w:spacing w:line="240" w:lineRule="auto"/>
        <w:rPr>
          <w:sz w:val="22"/>
          <w:szCs w:val="22"/>
        </w:rPr>
      </w:pPr>
      <w:r w:rsidRPr="00C7611C">
        <w:rPr>
          <w:rFonts w:eastAsiaTheme="minorHAnsi"/>
          <w:color w:val="000000"/>
          <w:kern w:val="2"/>
          <w:sz w:val="22"/>
          <w:szCs w:val="22"/>
          <w:lang w:eastAsia="en-US"/>
          <w14:ligatures w14:val="standardContextual"/>
        </w:rPr>
        <w:t>Wszystkie posiłki powinny być przygotowywane zgodnie z obowiązującymi normami żywieniowymi wg NCEZ, jak również przepisami prawa w zakresie higieny żywienia, a w szczególności:</w:t>
      </w:r>
    </w:p>
    <w:p w14:paraId="7979E0D4" w14:textId="6228ECE5" w:rsidR="00C7611C" w:rsidRPr="00C7611C" w:rsidRDefault="00C7611C" w:rsidP="004B03AC">
      <w:pPr>
        <w:numPr>
          <w:ilvl w:val="0"/>
          <w:numId w:val="74"/>
        </w:numPr>
        <w:autoSpaceDN/>
        <w:spacing w:after="160"/>
        <w:ind w:left="567" w:hanging="283"/>
        <w:contextualSpacing/>
        <w:jc w:val="both"/>
        <w:textAlignment w:val="auto"/>
        <w:rPr>
          <w:rFonts w:eastAsiaTheme="minorHAnsi"/>
          <w:color w:val="000000"/>
          <w:kern w:val="2"/>
          <w:sz w:val="22"/>
          <w:szCs w:val="22"/>
          <w:lang w:eastAsia="en-US"/>
          <w14:ligatures w14:val="standardContextual"/>
        </w:rPr>
      </w:pPr>
      <w:r w:rsidRPr="00C7611C">
        <w:rPr>
          <w:rFonts w:eastAsiaTheme="minorHAnsi"/>
          <w:color w:val="000000"/>
          <w:kern w:val="2"/>
          <w:sz w:val="22"/>
          <w:szCs w:val="22"/>
          <w:lang w:eastAsia="en-US"/>
          <w14:ligatures w14:val="standardContextual"/>
        </w:rPr>
        <w:t>Rozporządzeni</w:t>
      </w:r>
      <w:r w:rsidR="000C7E15">
        <w:rPr>
          <w:rFonts w:eastAsiaTheme="minorHAnsi"/>
          <w:color w:val="000000"/>
          <w:kern w:val="2"/>
          <w:sz w:val="22"/>
          <w:szCs w:val="22"/>
          <w:lang w:eastAsia="en-US"/>
          <w14:ligatures w14:val="standardContextual"/>
        </w:rPr>
        <w:t>em</w:t>
      </w:r>
      <w:r w:rsidRPr="00C7611C">
        <w:rPr>
          <w:rFonts w:eastAsiaTheme="minorHAnsi"/>
          <w:color w:val="000000"/>
          <w:kern w:val="2"/>
          <w:sz w:val="22"/>
          <w:szCs w:val="22"/>
          <w:lang w:eastAsia="en-US"/>
          <w14:ligatures w14:val="standardContextual"/>
        </w:rPr>
        <w:t xml:space="preserve"> (WE) nr 852/2004 Parlamentu Europejskiego i Rady z dnia 29 kwietnia 2004 r. w sprawie higieny produktów żywnościowych;</w:t>
      </w:r>
    </w:p>
    <w:p w14:paraId="53B319D4" w14:textId="6DA855E7" w:rsidR="00C7611C" w:rsidRPr="00C7611C" w:rsidRDefault="00C7611C" w:rsidP="004B03AC">
      <w:pPr>
        <w:numPr>
          <w:ilvl w:val="0"/>
          <w:numId w:val="74"/>
        </w:numPr>
        <w:autoSpaceDN/>
        <w:spacing w:after="160"/>
        <w:ind w:left="567" w:hanging="283"/>
        <w:contextualSpacing/>
        <w:jc w:val="both"/>
        <w:textAlignment w:val="auto"/>
        <w:rPr>
          <w:rFonts w:eastAsiaTheme="minorHAnsi"/>
          <w:color w:val="000000"/>
          <w:kern w:val="2"/>
          <w:sz w:val="22"/>
          <w:szCs w:val="22"/>
          <w:lang w:eastAsia="en-US"/>
          <w14:ligatures w14:val="standardContextual"/>
        </w:rPr>
      </w:pPr>
      <w:r w:rsidRPr="00C7611C">
        <w:rPr>
          <w:rFonts w:eastAsiaTheme="minorHAnsi"/>
          <w:color w:val="000000"/>
          <w:kern w:val="2"/>
          <w:sz w:val="22"/>
          <w:szCs w:val="22"/>
          <w:lang w:eastAsia="en-US"/>
          <w14:ligatures w14:val="standardContextual"/>
        </w:rPr>
        <w:t>Rozporządzeni</w:t>
      </w:r>
      <w:r w:rsidR="000C7E15">
        <w:rPr>
          <w:rFonts w:eastAsiaTheme="minorHAnsi"/>
          <w:color w:val="000000"/>
          <w:kern w:val="2"/>
          <w:sz w:val="22"/>
          <w:szCs w:val="22"/>
          <w:lang w:eastAsia="en-US"/>
          <w14:ligatures w14:val="standardContextual"/>
        </w:rPr>
        <w:t>em (</w:t>
      </w:r>
      <w:r w:rsidRPr="00C7611C">
        <w:rPr>
          <w:rFonts w:eastAsiaTheme="minorHAnsi"/>
          <w:color w:val="000000"/>
          <w:kern w:val="2"/>
          <w:sz w:val="22"/>
          <w:szCs w:val="22"/>
          <w:lang w:eastAsia="en-US"/>
          <w14:ligatures w14:val="standardContextual"/>
        </w:rPr>
        <w:t xml:space="preserve">WE) nr 178/2002 Parlamentu Europejskiego i Rady z dnia 28 stycznia 2002 r. ustanawiającego ogólne zasady i wymagania prawa żywnościowego, powołującego Europejski Urząd </w:t>
      </w:r>
      <w:proofErr w:type="spellStart"/>
      <w:r w:rsidRPr="00C7611C">
        <w:rPr>
          <w:rFonts w:eastAsiaTheme="minorHAnsi"/>
          <w:color w:val="000000"/>
          <w:kern w:val="2"/>
          <w:sz w:val="22"/>
          <w:szCs w:val="22"/>
          <w:lang w:eastAsia="en-US"/>
          <w14:ligatures w14:val="standardContextual"/>
        </w:rPr>
        <w:t>d.s</w:t>
      </w:r>
      <w:proofErr w:type="spellEnd"/>
      <w:r w:rsidRPr="00C7611C">
        <w:rPr>
          <w:rFonts w:eastAsiaTheme="minorHAnsi"/>
          <w:color w:val="000000"/>
          <w:kern w:val="2"/>
          <w:sz w:val="22"/>
          <w:szCs w:val="22"/>
          <w:lang w:eastAsia="en-US"/>
          <w14:ligatures w14:val="standardContextual"/>
        </w:rPr>
        <w:t xml:space="preserve"> Bezpieczeństwa Żywności oraz ustanawiającego procedury w zakresie bezpieczeństwa żywności;</w:t>
      </w:r>
    </w:p>
    <w:p w14:paraId="18F2BAC0" w14:textId="1669A7D2" w:rsidR="00C7611C" w:rsidRPr="00B75ED9" w:rsidRDefault="00C7611C" w:rsidP="004B03AC">
      <w:pPr>
        <w:numPr>
          <w:ilvl w:val="0"/>
          <w:numId w:val="74"/>
        </w:numPr>
        <w:autoSpaceDN/>
        <w:spacing w:after="160"/>
        <w:ind w:left="567" w:hanging="283"/>
        <w:contextualSpacing/>
        <w:jc w:val="both"/>
        <w:textAlignment w:val="auto"/>
        <w:rPr>
          <w:rFonts w:eastAsiaTheme="minorHAnsi"/>
          <w:color w:val="000000"/>
          <w:kern w:val="2"/>
          <w:sz w:val="22"/>
          <w:szCs w:val="22"/>
          <w:lang w:eastAsia="en-US"/>
          <w14:ligatures w14:val="standardContextual"/>
        </w:rPr>
      </w:pPr>
      <w:r w:rsidRPr="00C7611C">
        <w:rPr>
          <w:rFonts w:eastAsiaTheme="minorHAnsi"/>
          <w:color w:val="000000"/>
          <w:kern w:val="2"/>
          <w:sz w:val="22"/>
          <w:szCs w:val="22"/>
          <w:lang w:eastAsia="en-US"/>
          <w14:ligatures w14:val="standardContextual"/>
        </w:rPr>
        <w:t>Rozporządzeni</w:t>
      </w:r>
      <w:r w:rsidR="000C7E15">
        <w:rPr>
          <w:rFonts w:eastAsiaTheme="minorHAnsi"/>
          <w:color w:val="000000"/>
          <w:kern w:val="2"/>
          <w:sz w:val="22"/>
          <w:szCs w:val="22"/>
          <w:lang w:eastAsia="en-US"/>
          <w14:ligatures w14:val="standardContextual"/>
        </w:rPr>
        <w:t>em</w:t>
      </w:r>
      <w:r w:rsidRPr="00C7611C">
        <w:rPr>
          <w:rFonts w:eastAsiaTheme="minorHAnsi"/>
          <w:color w:val="000000"/>
          <w:kern w:val="2"/>
          <w:sz w:val="22"/>
          <w:szCs w:val="22"/>
          <w:lang w:eastAsia="en-US"/>
          <w14:ligatures w14:val="standardContextual"/>
        </w:rPr>
        <w:t xml:space="preserve"> Parlamentu Europejskiego i Rady (UE) Nr 1169/2011 z dnia 25 października </w:t>
      </w:r>
      <w:r w:rsidRPr="00B75ED9">
        <w:rPr>
          <w:rFonts w:eastAsiaTheme="minorHAnsi"/>
          <w:color w:val="000000"/>
          <w:kern w:val="2"/>
          <w:sz w:val="22"/>
          <w:szCs w:val="22"/>
          <w:lang w:eastAsia="en-US"/>
          <w14:ligatures w14:val="standardContextual"/>
        </w:rPr>
        <w:t>2011 r. w sprawie przekazywania konsumentom informacji na temat żywności;</w:t>
      </w:r>
    </w:p>
    <w:p w14:paraId="32F31E55" w14:textId="77777777" w:rsidR="00C7611C" w:rsidRPr="00B75ED9" w:rsidRDefault="00C7611C" w:rsidP="004B03AC">
      <w:pPr>
        <w:numPr>
          <w:ilvl w:val="0"/>
          <w:numId w:val="74"/>
        </w:numPr>
        <w:autoSpaceDN/>
        <w:spacing w:after="160"/>
        <w:ind w:left="567" w:hanging="283"/>
        <w:contextualSpacing/>
        <w:jc w:val="both"/>
        <w:textAlignment w:val="auto"/>
        <w:rPr>
          <w:rFonts w:eastAsiaTheme="minorHAnsi"/>
          <w:color w:val="000000"/>
          <w:kern w:val="2"/>
          <w:sz w:val="22"/>
          <w:szCs w:val="22"/>
          <w:lang w:eastAsia="en-US"/>
          <w14:ligatures w14:val="standardContextual"/>
        </w:rPr>
      </w:pPr>
      <w:proofErr w:type="spellStart"/>
      <w:r w:rsidRPr="00B75ED9">
        <w:rPr>
          <w:rFonts w:eastAsiaTheme="minorHAnsi"/>
          <w:color w:val="000000"/>
          <w:kern w:val="2"/>
          <w:sz w:val="22"/>
          <w:szCs w:val="22"/>
          <w:lang w:eastAsia="en-US"/>
          <w14:ligatures w14:val="standardContextual"/>
        </w:rPr>
        <w:t>Codex</w:t>
      </w:r>
      <w:proofErr w:type="spellEnd"/>
      <w:r w:rsidRPr="00B75ED9">
        <w:rPr>
          <w:rFonts w:eastAsiaTheme="minorHAnsi"/>
          <w:color w:val="000000"/>
          <w:kern w:val="2"/>
          <w:sz w:val="22"/>
          <w:szCs w:val="22"/>
          <w:lang w:eastAsia="en-US"/>
          <w14:ligatures w14:val="standardContextual"/>
        </w:rPr>
        <w:t xml:space="preserve"> </w:t>
      </w:r>
      <w:proofErr w:type="spellStart"/>
      <w:r w:rsidRPr="00B75ED9">
        <w:rPr>
          <w:rFonts w:eastAsiaTheme="minorHAnsi"/>
          <w:color w:val="000000"/>
          <w:kern w:val="2"/>
          <w:sz w:val="22"/>
          <w:szCs w:val="22"/>
          <w:lang w:eastAsia="en-US"/>
          <w14:ligatures w14:val="standardContextual"/>
        </w:rPr>
        <w:t>Alimentarius</w:t>
      </w:r>
      <w:proofErr w:type="spellEnd"/>
      <w:r w:rsidRPr="00B75ED9">
        <w:rPr>
          <w:rFonts w:eastAsiaTheme="minorHAnsi"/>
          <w:color w:val="000000"/>
          <w:kern w:val="2"/>
          <w:sz w:val="22"/>
          <w:szCs w:val="22"/>
          <w:lang w:eastAsia="en-US"/>
          <w14:ligatures w14:val="standardContextual"/>
        </w:rPr>
        <w:t xml:space="preserve"> (Kodeks Żywnościowy) CAC/RCP 39 – 1993;</w:t>
      </w:r>
    </w:p>
    <w:p w14:paraId="33DF80C4" w14:textId="0E3587CC" w:rsidR="00C7611C" w:rsidRPr="00B75ED9" w:rsidRDefault="00C7611C" w:rsidP="004B03AC">
      <w:pPr>
        <w:numPr>
          <w:ilvl w:val="0"/>
          <w:numId w:val="74"/>
        </w:numPr>
        <w:autoSpaceDN/>
        <w:spacing w:after="160"/>
        <w:ind w:left="567" w:hanging="283"/>
        <w:contextualSpacing/>
        <w:jc w:val="both"/>
        <w:textAlignment w:val="auto"/>
        <w:rPr>
          <w:rFonts w:eastAsiaTheme="minorHAnsi"/>
          <w:kern w:val="2"/>
          <w:sz w:val="22"/>
          <w:szCs w:val="22"/>
          <w:lang w:eastAsia="en-US"/>
          <w14:ligatures w14:val="standardContextual"/>
        </w:rPr>
      </w:pPr>
      <w:r w:rsidRPr="00B75ED9">
        <w:rPr>
          <w:rFonts w:eastAsiaTheme="minorHAnsi"/>
          <w:kern w:val="2"/>
          <w:sz w:val="22"/>
          <w:szCs w:val="22"/>
          <w:lang w:eastAsia="en-US"/>
          <w14:ligatures w14:val="standardContextual"/>
        </w:rPr>
        <w:t>Ustaw</w:t>
      </w:r>
      <w:r w:rsidR="000C7E15" w:rsidRPr="00B75ED9">
        <w:rPr>
          <w:rFonts w:eastAsiaTheme="minorHAnsi"/>
          <w:kern w:val="2"/>
          <w:sz w:val="22"/>
          <w:szCs w:val="22"/>
          <w:lang w:eastAsia="en-US"/>
          <w14:ligatures w14:val="standardContextual"/>
        </w:rPr>
        <w:t>ą</w:t>
      </w:r>
      <w:r w:rsidRPr="00B75ED9">
        <w:rPr>
          <w:rFonts w:eastAsiaTheme="minorHAnsi"/>
          <w:kern w:val="2"/>
          <w:sz w:val="22"/>
          <w:szCs w:val="22"/>
          <w:lang w:eastAsia="en-US"/>
          <w14:ligatures w14:val="standardContextual"/>
        </w:rPr>
        <w:t xml:space="preserve"> z dnia 25 sierpnia 2006 r. o bezpieczeństwie zdrowotnym żywności żywienia (Dz.</w:t>
      </w:r>
      <w:r w:rsidR="000C7E15" w:rsidRPr="00B75ED9">
        <w:rPr>
          <w:rFonts w:eastAsiaTheme="minorHAnsi"/>
          <w:kern w:val="2"/>
          <w:sz w:val="22"/>
          <w:szCs w:val="22"/>
          <w:lang w:eastAsia="en-US"/>
          <w14:ligatures w14:val="standardContextual"/>
        </w:rPr>
        <w:t xml:space="preserve"> </w:t>
      </w:r>
      <w:r w:rsidRPr="00B75ED9">
        <w:rPr>
          <w:rFonts w:eastAsiaTheme="minorHAnsi"/>
          <w:kern w:val="2"/>
          <w:sz w:val="22"/>
          <w:szCs w:val="22"/>
          <w:lang w:eastAsia="en-US"/>
          <w14:ligatures w14:val="standardContextual"/>
        </w:rPr>
        <w:t>U 2023, poz. 1448 tj.)</w:t>
      </w:r>
    </w:p>
    <w:p w14:paraId="54251F11" w14:textId="2F8EDAE5" w:rsidR="000C7E15" w:rsidRPr="00B75ED9" w:rsidRDefault="000C7E15" w:rsidP="004B03AC">
      <w:pPr>
        <w:numPr>
          <w:ilvl w:val="0"/>
          <w:numId w:val="74"/>
        </w:numPr>
        <w:autoSpaceDN/>
        <w:spacing w:after="160"/>
        <w:ind w:left="567" w:hanging="283"/>
        <w:contextualSpacing/>
        <w:jc w:val="both"/>
        <w:textAlignment w:val="auto"/>
        <w:rPr>
          <w:rFonts w:eastAsiaTheme="minorHAnsi"/>
          <w:kern w:val="2"/>
          <w:sz w:val="22"/>
          <w:szCs w:val="22"/>
          <w:lang w:eastAsia="en-US"/>
          <w14:ligatures w14:val="standardContextual"/>
        </w:rPr>
      </w:pPr>
      <w:r w:rsidRPr="00B75ED9">
        <w:rPr>
          <w:rFonts w:eastAsiaTheme="minorHAnsi"/>
          <w:kern w:val="2"/>
          <w:sz w:val="22"/>
          <w:szCs w:val="22"/>
          <w:lang w:eastAsia="en-US"/>
          <w14:ligatures w14:val="standardContextual"/>
        </w:rPr>
        <w:t>Aktualnym certyfikatem potwierdzający wdrożenie systemu HACCP</w:t>
      </w:r>
    </w:p>
    <w:p w14:paraId="0A5F4A49" w14:textId="3C7134CD" w:rsidR="00DE61AF" w:rsidRPr="00DE61AF" w:rsidRDefault="00DE61AF" w:rsidP="00DE61AF">
      <w:pPr>
        <w:numPr>
          <w:ilvl w:val="0"/>
          <w:numId w:val="99"/>
        </w:numPr>
        <w:suppressAutoHyphens w:val="0"/>
        <w:autoSpaceDN/>
        <w:jc w:val="both"/>
        <w:textAlignment w:val="auto"/>
        <w:rPr>
          <w:szCs w:val="20"/>
        </w:rPr>
      </w:pPr>
      <w:r w:rsidRPr="00B75ED9">
        <w:rPr>
          <w:sz w:val="22"/>
          <w:szCs w:val="22"/>
        </w:rPr>
        <w:t>Dostawa posiłków realizowana będzie na</w:t>
      </w:r>
      <w:r w:rsidRPr="00DE61AF">
        <w:rPr>
          <w:sz w:val="22"/>
          <w:szCs w:val="22"/>
        </w:rPr>
        <w:t xml:space="preserve"> podstawie kierowanego poprzez udostępnioną przez </w:t>
      </w:r>
      <w:r w:rsidR="00B75ED9" w:rsidRPr="00DE61AF">
        <w:rPr>
          <w:sz w:val="22"/>
          <w:szCs w:val="22"/>
        </w:rPr>
        <w:t>Wykonawcę platformę</w:t>
      </w:r>
      <w:r w:rsidRPr="00DE61AF">
        <w:rPr>
          <w:sz w:val="22"/>
          <w:szCs w:val="22"/>
        </w:rPr>
        <w:t xml:space="preserve"> informatyczną zapotrzebowania Zamawiającego. W razie awarii systemu informatycznego, zamówienia będą realizowane za pomocą </w:t>
      </w:r>
      <w:r w:rsidR="000C7E15">
        <w:rPr>
          <w:sz w:val="22"/>
          <w:szCs w:val="22"/>
        </w:rPr>
        <w:t xml:space="preserve">poczty </w:t>
      </w:r>
      <w:r w:rsidR="00CE5248">
        <w:rPr>
          <w:sz w:val="22"/>
          <w:szCs w:val="22"/>
        </w:rPr>
        <w:t>elektronicznej</w:t>
      </w:r>
      <w:r w:rsidRPr="00DE61AF">
        <w:rPr>
          <w:sz w:val="22"/>
          <w:szCs w:val="22"/>
        </w:rPr>
        <w:t xml:space="preserve"> (wzór zapotrzebowania stanowi załącznik do niniejszej umowy)</w:t>
      </w:r>
    </w:p>
    <w:p w14:paraId="04B17DD5" w14:textId="77777777" w:rsidR="00DE61AF" w:rsidRPr="00DE61AF" w:rsidRDefault="00DE61AF" w:rsidP="00DE61AF">
      <w:pPr>
        <w:numPr>
          <w:ilvl w:val="0"/>
          <w:numId w:val="99"/>
        </w:numPr>
        <w:suppressAutoHyphens w:val="0"/>
        <w:autoSpaceDN/>
        <w:jc w:val="both"/>
        <w:textAlignment w:val="auto"/>
        <w:rPr>
          <w:szCs w:val="20"/>
        </w:rPr>
      </w:pPr>
      <w:r w:rsidRPr="00DE61AF">
        <w:rPr>
          <w:sz w:val="22"/>
          <w:szCs w:val="22"/>
        </w:rPr>
        <w:t>Zapotrzebowanie składane będzie:</w:t>
      </w:r>
    </w:p>
    <w:p w14:paraId="28350768" w14:textId="77777777" w:rsidR="00DE61AF" w:rsidRPr="00DE61AF" w:rsidRDefault="00DE61AF" w:rsidP="00DE61AF">
      <w:pPr>
        <w:autoSpaceDN/>
        <w:ind w:left="360" w:hanging="360"/>
        <w:jc w:val="both"/>
        <w:rPr>
          <w:sz w:val="22"/>
          <w:szCs w:val="22"/>
        </w:rPr>
      </w:pPr>
      <w:r w:rsidRPr="00DE61AF">
        <w:rPr>
          <w:sz w:val="22"/>
          <w:szCs w:val="22"/>
        </w:rPr>
        <w:t xml:space="preserve">       - do godziny 10:30 danego dnia - obiad, kolacja, posiłek regeneracyjny danego dnia,</w:t>
      </w:r>
    </w:p>
    <w:p w14:paraId="1569EF02" w14:textId="77777777" w:rsidR="00DE61AF" w:rsidRPr="00DE61AF" w:rsidRDefault="00DE61AF" w:rsidP="00DE61AF">
      <w:pPr>
        <w:autoSpaceDN/>
        <w:ind w:left="360" w:hanging="360"/>
        <w:jc w:val="both"/>
        <w:rPr>
          <w:sz w:val="22"/>
          <w:szCs w:val="22"/>
        </w:rPr>
      </w:pPr>
      <w:r w:rsidRPr="00DE61AF">
        <w:rPr>
          <w:sz w:val="22"/>
          <w:szCs w:val="22"/>
        </w:rPr>
        <w:t xml:space="preserve">       - do godziny 14:30 w dniu poprzedzającym - śniadanie na dzień następny. </w:t>
      </w:r>
    </w:p>
    <w:p w14:paraId="1C02EB7B" w14:textId="77777777" w:rsidR="00DE61AF" w:rsidRPr="00DE61AF" w:rsidRDefault="00DE61AF" w:rsidP="00DE61AF">
      <w:pPr>
        <w:numPr>
          <w:ilvl w:val="0"/>
          <w:numId w:val="99"/>
        </w:numPr>
        <w:suppressAutoHyphens w:val="0"/>
        <w:autoSpaceDN/>
        <w:jc w:val="both"/>
        <w:textAlignment w:val="auto"/>
        <w:rPr>
          <w:szCs w:val="20"/>
        </w:rPr>
      </w:pPr>
      <w:r w:rsidRPr="00DE61AF">
        <w:rPr>
          <w:sz w:val="22"/>
          <w:szCs w:val="22"/>
        </w:rPr>
        <w:t xml:space="preserve">Dopuszcza się możliwość korekty zapotrzebowania najpóźniej na 1 godzinę przed ustalonym </w:t>
      </w:r>
      <w:r w:rsidRPr="00DE61AF">
        <w:rPr>
          <w:sz w:val="22"/>
          <w:szCs w:val="22"/>
        </w:rPr>
        <w:br/>
        <w:t xml:space="preserve">terminem dostawy. Akceptacja korekty na podstawie wcześniej dokonanej przedmiotowej zmiany nastąpić może wyłącznie przez przedstawiciela Zamawiającego, natomiast w dni wolne od pracy przez pielęgniarki dyżurne oddziałów. </w:t>
      </w:r>
    </w:p>
    <w:p w14:paraId="371099A9" w14:textId="77777777" w:rsidR="00DE61AF" w:rsidRPr="00DE61AF" w:rsidRDefault="00DE61AF" w:rsidP="00DE61AF">
      <w:pPr>
        <w:numPr>
          <w:ilvl w:val="0"/>
          <w:numId w:val="99"/>
        </w:numPr>
        <w:suppressAutoHyphens w:val="0"/>
        <w:autoSpaceDN/>
        <w:jc w:val="both"/>
        <w:textAlignment w:val="auto"/>
        <w:rPr>
          <w:sz w:val="22"/>
          <w:szCs w:val="22"/>
        </w:rPr>
      </w:pPr>
      <w:r w:rsidRPr="00DE61AF">
        <w:rPr>
          <w:sz w:val="22"/>
          <w:szCs w:val="22"/>
        </w:rPr>
        <w:t>Wykonawca zobowiązany jest dostarczać posiłki o stałych, ustalonych dniach i godzinach:</w:t>
      </w:r>
    </w:p>
    <w:p w14:paraId="12E3C948" w14:textId="77777777" w:rsidR="00DE61AF" w:rsidRPr="00DE61AF" w:rsidRDefault="00DE61AF" w:rsidP="00DE61AF">
      <w:pPr>
        <w:numPr>
          <w:ilvl w:val="0"/>
          <w:numId w:val="100"/>
        </w:numPr>
        <w:autoSpaceDN/>
        <w:ind w:left="851"/>
        <w:jc w:val="both"/>
        <w:rPr>
          <w:sz w:val="22"/>
          <w:szCs w:val="22"/>
        </w:rPr>
      </w:pPr>
      <w:r w:rsidRPr="00DE61AF">
        <w:rPr>
          <w:sz w:val="22"/>
          <w:szCs w:val="22"/>
        </w:rPr>
        <w:t>śniadanie – w godz. od</w:t>
      </w:r>
      <w:r w:rsidRPr="00DE61AF">
        <w:rPr>
          <w:szCs w:val="20"/>
        </w:rPr>
        <w:t xml:space="preserve"> </w:t>
      </w:r>
      <w:r w:rsidRPr="00DE61AF">
        <w:rPr>
          <w:sz w:val="22"/>
          <w:szCs w:val="22"/>
        </w:rPr>
        <w:t>7:00 do 7:30</w:t>
      </w:r>
    </w:p>
    <w:p w14:paraId="47AD7D50" w14:textId="77777777" w:rsidR="00DE61AF" w:rsidRPr="00DE61AF" w:rsidRDefault="00DE61AF" w:rsidP="00DE61AF">
      <w:pPr>
        <w:numPr>
          <w:ilvl w:val="0"/>
          <w:numId w:val="100"/>
        </w:numPr>
        <w:tabs>
          <w:tab w:val="left" w:pos="851"/>
        </w:tabs>
        <w:autoSpaceDN/>
        <w:ind w:left="851"/>
        <w:jc w:val="both"/>
        <w:rPr>
          <w:sz w:val="22"/>
          <w:szCs w:val="22"/>
        </w:rPr>
      </w:pPr>
      <w:r w:rsidRPr="00DE61AF">
        <w:rPr>
          <w:sz w:val="22"/>
          <w:szCs w:val="22"/>
        </w:rPr>
        <w:t>obiad, kolacja i posiłek regeneracyjny – w godz. od 12:30 do 13:00</w:t>
      </w:r>
    </w:p>
    <w:p w14:paraId="65AD3BB4" w14:textId="61394E5F" w:rsidR="00DE61AF" w:rsidRPr="00DE61AF" w:rsidRDefault="00DE61AF" w:rsidP="00DE61AF">
      <w:pPr>
        <w:numPr>
          <w:ilvl w:val="0"/>
          <w:numId w:val="101"/>
        </w:numPr>
        <w:suppressAutoHyphens w:val="0"/>
        <w:autoSpaceDN/>
        <w:ind w:left="426" w:hanging="426"/>
        <w:jc w:val="both"/>
        <w:textAlignment w:val="auto"/>
        <w:rPr>
          <w:sz w:val="22"/>
          <w:szCs w:val="22"/>
        </w:rPr>
      </w:pPr>
      <w:r w:rsidRPr="00DE61AF">
        <w:rPr>
          <w:sz w:val="22"/>
          <w:szCs w:val="22"/>
        </w:rPr>
        <w:t xml:space="preserve">Wykonawca sporządza jadłospis dekadowy stanowiący podstawę zamówienia posiłków, </w:t>
      </w:r>
      <w:r w:rsidRPr="00DE61AF">
        <w:rPr>
          <w:sz w:val="22"/>
          <w:szCs w:val="22"/>
        </w:rPr>
        <w:br/>
        <w:t>uwzględniając sezonowość, normy dziennych racji pokarmowych oraz zgodnie</w:t>
      </w:r>
      <w:r w:rsidR="00CE5248">
        <w:rPr>
          <w:sz w:val="22"/>
          <w:szCs w:val="22"/>
        </w:rPr>
        <w:t xml:space="preserve"> z</w:t>
      </w:r>
      <w:r w:rsidRPr="00DE61AF">
        <w:rPr>
          <w:sz w:val="22"/>
          <w:szCs w:val="22"/>
        </w:rPr>
        <w:t xml:space="preserve"> obowiązującymi normami żywienia człowieka chorego z uwzględnieniem zaleceń Państwowego Inspektora </w:t>
      </w:r>
      <w:r w:rsidRPr="00DE61AF">
        <w:rPr>
          <w:sz w:val="22"/>
          <w:szCs w:val="22"/>
        </w:rPr>
        <w:br/>
        <w:t>Sanitarnego.</w:t>
      </w:r>
    </w:p>
    <w:p w14:paraId="41D859D5" w14:textId="54DCB5A8" w:rsidR="00DE61AF" w:rsidRPr="00DE61AF" w:rsidRDefault="00DE61AF" w:rsidP="00DE61AF">
      <w:pPr>
        <w:numPr>
          <w:ilvl w:val="0"/>
          <w:numId w:val="101"/>
        </w:numPr>
        <w:suppressAutoHyphens w:val="0"/>
        <w:autoSpaceDN/>
        <w:ind w:left="357" w:hanging="357"/>
        <w:jc w:val="both"/>
        <w:textAlignment w:val="auto"/>
        <w:rPr>
          <w:sz w:val="22"/>
          <w:szCs w:val="22"/>
        </w:rPr>
      </w:pPr>
      <w:r w:rsidRPr="00DE61AF">
        <w:rPr>
          <w:sz w:val="22"/>
          <w:szCs w:val="22"/>
        </w:rPr>
        <w:t xml:space="preserve">Jadłospis ma uwzględniać wyłącznie wyszczególnienie posiłków i potraw wg nomenklatury diet stosowanej w SSWCH w Chorzowie. W jadłospisie powinny być zamieszczone informacje </w:t>
      </w:r>
      <w:r w:rsidRPr="00DE61AF">
        <w:rPr>
          <w:sz w:val="22"/>
          <w:szCs w:val="22"/>
        </w:rPr>
        <w:br/>
        <w:t xml:space="preserve">o zawartych w potrawach alergenach oraz wartości odżywczej i energetycznej śniadania, obiadu i kolacji- II śniadań i podwieczorków dla diety z ograniczeniem </w:t>
      </w:r>
      <w:proofErr w:type="spellStart"/>
      <w:r w:rsidRPr="00DE61AF">
        <w:rPr>
          <w:sz w:val="22"/>
          <w:szCs w:val="22"/>
        </w:rPr>
        <w:t>łatwoprzyswajalnych</w:t>
      </w:r>
      <w:proofErr w:type="spellEnd"/>
      <w:r w:rsidRPr="00DE61AF">
        <w:rPr>
          <w:sz w:val="22"/>
          <w:szCs w:val="22"/>
        </w:rPr>
        <w:t xml:space="preserve"> węglowodanów oraz bogatokalorycznych.</w:t>
      </w:r>
    </w:p>
    <w:p w14:paraId="23FB1A5F" w14:textId="479F188F" w:rsidR="00DE61AF" w:rsidRPr="00DE61AF" w:rsidRDefault="00DE61AF" w:rsidP="00DE61AF">
      <w:pPr>
        <w:numPr>
          <w:ilvl w:val="0"/>
          <w:numId w:val="101"/>
        </w:numPr>
        <w:suppressAutoHyphens w:val="0"/>
        <w:autoSpaceDN/>
        <w:ind w:left="357" w:hanging="357"/>
        <w:jc w:val="both"/>
        <w:textAlignment w:val="auto"/>
        <w:rPr>
          <w:sz w:val="22"/>
          <w:szCs w:val="22"/>
        </w:rPr>
      </w:pPr>
      <w:r w:rsidRPr="00DE61AF">
        <w:rPr>
          <w:sz w:val="22"/>
          <w:szCs w:val="22"/>
        </w:rPr>
        <w:t xml:space="preserve">Wykonawca zobowiązany jest do przedstawienia jadłospisów dekadowych Zamawiającemu z co najmniej 4 dniowym wyprzedzeniem przed terminem realizacji jadłospisów w celu weryfikacji </w:t>
      </w:r>
      <w:r w:rsidR="00CE5248">
        <w:rPr>
          <w:sz w:val="22"/>
          <w:szCs w:val="22"/>
        </w:rPr>
        <w:br/>
      </w:r>
      <w:r w:rsidRPr="00DE61AF">
        <w:rPr>
          <w:sz w:val="22"/>
          <w:szCs w:val="22"/>
        </w:rPr>
        <w:lastRenderedPageBreak/>
        <w:t xml:space="preserve">i zatwierdzenia do realizacji. Zamawiający zastrzega sobie prawo do wprowadzenia zmian </w:t>
      </w:r>
      <w:r w:rsidR="00CE5248">
        <w:rPr>
          <w:sz w:val="22"/>
          <w:szCs w:val="22"/>
        </w:rPr>
        <w:br/>
      </w:r>
      <w:r w:rsidRPr="00DE61AF">
        <w:rPr>
          <w:sz w:val="22"/>
          <w:szCs w:val="22"/>
        </w:rPr>
        <w:t>w jadłospisie.</w:t>
      </w:r>
    </w:p>
    <w:p w14:paraId="732F67C1" w14:textId="77777777" w:rsidR="00DE61AF" w:rsidRPr="00DE61AF" w:rsidRDefault="00DE61AF" w:rsidP="00DE61AF">
      <w:pPr>
        <w:numPr>
          <w:ilvl w:val="0"/>
          <w:numId w:val="101"/>
        </w:numPr>
        <w:suppressAutoHyphens w:val="0"/>
        <w:autoSpaceDN/>
        <w:ind w:left="357" w:hanging="357"/>
        <w:jc w:val="both"/>
        <w:textAlignment w:val="auto"/>
        <w:rPr>
          <w:sz w:val="22"/>
          <w:szCs w:val="22"/>
        </w:rPr>
      </w:pPr>
      <w:r w:rsidRPr="00DE61AF">
        <w:rPr>
          <w:sz w:val="22"/>
          <w:szCs w:val="22"/>
        </w:rPr>
        <w:t xml:space="preserve">Racje pokarmowe ich wartość kaloryczną i zawartość składników odżywczych określa wykaz norm dziennych racji dla zakładów służby zdrowia, opracowanych przez </w:t>
      </w:r>
      <w:r w:rsidRPr="00DE61AF">
        <w:rPr>
          <w:rFonts w:eastAsiaTheme="minorHAnsi"/>
          <w:sz w:val="22"/>
          <w:szCs w:val="22"/>
          <w:lang w:eastAsia="en-US"/>
        </w:rPr>
        <w:t>Narodowe Centrum Edukacji Żywieniowej</w:t>
      </w:r>
      <w:r w:rsidRPr="00DE61AF">
        <w:rPr>
          <w:sz w:val="22"/>
          <w:szCs w:val="22"/>
        </w:rPr>
        <w:t xml:space="preserve"> w Warszawie.</w:t>
      </w:r>
    </w:p>
    <w:p w14:paraId="7CAC4E9F" w14:textId="77777777" w:rsidR="00DE61AF" w:rsidRPr="00DE61AF" w:rsidRDefault="00DE61AF" w:rsidP="00DE61AF">
      <w:pPr>
        <w:numPr>
          <w:ilvl w:val="0"/>
          <w:numId w:val="101"/>
        </w:numPr>
        <w:suppressAutoHyphens w:val="0"/>
        <w:autoSpaceDN/>
        <w:ind w:left="357" w:hanging="357"/>
        <w:jc w:val="both"/>
        <w:textAlignment w:val="auto"/>
        <w:rPr>
          <w:sz w:val="22"/>
          <w:szCs w:val="22"/>
        </w:rPr>
      </w:pPr>
      <w:r w:rsidRPr="00DE61AF">
        <w:rPr>
          <w:sz w:val="22"/>
          <w:szCs w:val="22"/>
        </w:rPr>
        <w:t xml:space="preserve">Wykonawca zobowiązuje się dostarczać zamówioną ilość oraz asortyment posiłków z podziałem na poszczególne oddziały, tak by nie zachodziła konieczność ich przelewania czy przekładania. Wykonawca zobowiązuje się do wyraźnego opisywania pojemników przez umieszczenie nazwy oddziału, rodzaju diety oraz ilości porcji. </w:t>
      </w:r>
    </w:p>
    <w:p w14:paraId="79511F2C" w14:textId="2519BA51" w:rsidR="00DE61AF" w:rsidRPr="00DE61AF" w:rsidRDefault="00DE61AF" w:rsidP="00DE61AF">
      <w:pPr>
        <w:numPr>
          <w:ilvl w:val="0"/>
          <w:numId w:val="101"/>
        </w:numPr>
        <w:suppressAutoHyphens w:val="0"/>
        <w:autoSpaceDN/>
        <w:ind w:left="357" w:hanging="357"/>
        <w:jc w:val="both"/>
        <w:textAlignment w:val="auto"/>
        <w:rPr>
          <w:sz w:val="22"/>
          <w:szCs w:val="22"/>
        </w:rPr>
      </w:pPr>
      <w:r w:rsidRPr="00DE61AF">
        <w:rPr>
          <w:sz w:val="22"/>
          <w:szCs w:val="22"/>
        </w:rPr>
        <w:t xml:space="preserve">Wykonawca zobowiązany jest do udostępnienia nieodpłatnie upoważnionemu przedstawicielowi Zamawiającego jednej porcji każdego posiłku do degustacji, w zakresie </w:t>
      </w:r>
      <w:r w:rsidR="00F72344">
        <w:rPr>
          <w:sz w:val="22"/>
          <w:szCs w:val="22"/>
        </w:rPr>
        <w:t xml:space="preserve">każdej </w:t>
      </w:r>
      <w:r w:rsidRPr="00DE61AF">
        <w:rPr>
          <w:sz w:val="22"/>
          <w:szCs w:val="22"/>
        </w:rPr>
        <w:t>diet</w:t>
      </w:r>
      <w:r w:rsidR="00F72344">
        <w:rPr>
          <w:sz w:val="22"/>
          <w:szCs w:val="22"/>
        </w:rPr>
        <w:t>y</w:t>
      </w:r>
      <w:r w:rsidRPr="00DE61AF">
        <w:rPr>
          <w:sz w:val="22"/>
          <w:szCs w:val="22"/>
        </w:rPr>
        <w:t>.</w:t>
      </w:r>
      <w:r w:rsidRPr="00DE61AF">
        <w:rPr>
          <w:sz w:val="22"/>
          <w:szCs w:val="22"/>
        </w:rPr>
        <w:br/>
        <w:t xml:space="preserve">Wykonawca zobowiązany jest dostarczyć porcję diety podstawowej i diety lekkostrawnej do </w:t>
      </w:r>
      <w:r w:rsidRPr="00DE61AF">
        <w:rPr>
          <w:sz w:val="22"/>
          <w:szCs w:val="22"/>
        </w:rPr>
        <w:br/>
        <w:t xml:space="preserve">oceny organoleptycznej, ocena obejmuje: świeżość produktów, temperatura, zapach, wygląd             </w:t>
      </w:r>
      <w:proofErr w:type="gramStart"/>
      <w:r w:rsidRPr="00DE61AF">
        <w:rPr>
          <w:sz w:val="22"/>
          <w:szCs w:val="22"/>
        </w:rPr>
        <w:t>konsystencja  i</w:t>
      </w:r>
      <w:proofErr w:type="gramEnd"/>
      <w:r w:rsidRPr="00DE61AF">
        <w:rPr>
          <w:sz w:val="22"/>
          <w:szCs w:val="22"/>
        </w:rPr>
        <w:t xml:space="preserve"> zgodność z jadłospisem. </w:t>
      </w:r>
    </w:p>
    <w:p w14:paraId="3825CD1A" w14:textId="77777777" w:rsidR="00DE61AF" w:rsidRPr="00DE61AF" w:rsidRDefault="00DE61AF" w:rsidP="00DE61AF">
      <w:pPr>
        <w:numPr>
          <w:ilvl w:val="0"/>
          <w:numId w:val="101"/>
        </w:numPr>
        <w:suppressAutoHyphens w:val="0"/>
        <w:autoSpaceDN/>
        <w:ind w:left="357" w:hanging="357"/>
        <w:jc w:val="both"/>
        <w:textAlignment w:val="auto"/>
        <w:rPr>
          <w:sz w:val="22"/>
          <w:szCs w:val="22"/>
        </w:rPr>
      </w:pPr>
      <w:r w:rsidRPr="00DE61AF">
        <w:rPr>
          <w:sz w:val="22"/>
          <w:szCs w:val="22"/>
        </w:rPr>
        <w:t>Wykonawca zobowiązany jest do sezonowego urozmaicania posiłków oraz odpowiedniego</w:t>
      </w:r>
      <w:r w:rsidRPr="00DE61AF">
        <w:rPr>
          <w:sz w:val="22"/>
          <w:szCs w:val="22"/>
        </w:rPr>
        <w:br/>
        <w:t xml:space="preserve"> wzbogacania ich w niedziele i dni świąteczne.</w:t>
      </w:r>
    </w:p>
    <w:p w14:paraId="1D3A2A80" w14:textId="09E4AB24" w:rsidR="00DE61AF" w:rsidRPr="00DE61AF" w:rsidRDefault="00DE61AF" w:rsidP="00DE61AF">
      <w:pPr>
        <w:numPr>
          <w:ilvl w:val="0"/>
          <w:numId w:val="101"/>
        </w:numPr>
        <w:suppressAutoHyphens w:val="0"/>
        <w:autoSpaceDN/>
        <w:ind w:left="357" w:hanging="357"/>
        <w:jc w:val="both"/>
        <w:textAlignment w:val="auto"/>
        <w:rPr>
          <w:sz w:val="22"/>
          <w:szCs w:val="22"/>
        </w:rPr>
      </w:pPr>
      <w:r w:rsidRPr="00DE61AF">
        <w:rPr>
          <w:sz w:val="22"/>
          <w:szCs w:val="22"/>
        </w:rPr>
        <w:t xml:space="preserve">Wykonawca zobowiązany jest uwzględniać w tradycyjne dni tzw. postu </w:t>
      </w:r>
      <w:r w:rsidR="00F72344">
        <w:rPr>
          <w:sz w:val="22"/>
          <w:szCs w:val="22"/>
        </w:rPr>
        <w:t>(</w:t>
      </w:r>
      <w:r w:rsidRPr="00DE61AF">
        <w:rPr>
          <w:sz w:val="22"/>
          <w:szCs w:val="22"/>
        </w:rPr>
        <w:t xml:space="preserve">w Środę Popielcową, </w:t>
      </w:r>
      <w:r w:rsidRPr="00DE61AF">
        <w:rPr>
          <w:sz w:val="22"/>
          <w:szCs w:val="22"/>
        </w:rPr>
        <w:br/>
        <w:t xml:space="preserve"> Wielki Piątek, Wielkanoc, Wigilię Świąt Bożego Narodzenia</w:t>
      </w:r>
      <w:r w:rsidR="00F72344">
        <w:rPr>
          <w:sz w:val="22"/>
          <w:szCs w:val="22"/>
        </w:rPr>
        <w:t>)</w:t>
      </w:r>
      <w:r w:rsidRPr="00DE61AF">
        <w:rPr>
          <w:sz w:val="22"/>
          <w:szCs w:val="22"/>
        </w:rPr>
        <w:t>, potrawy tradycyjne.</w:t>
      </w:r>
    </w:p>
    <w:p w14:paraId="5B7D31FC" w14:textId="77777777" w:rsidR="00DE61AF" w:rsidRPr="00DE61AF" w:rsidRDefault="00DE61AF" w:rsidP="00DE61AF">
      <w:pPr>
        <w:numPr>
          <w:ilvl w:val="0"/>
          <w:numId w:val="101"/>
        </w:numPr>
        <w:suppressAutoHyphens w:val="0"/>
        <w:autoSpaceDN/>
        <w:ind w:left="357" w:hanging="357"/>
        <w:jc w:val="both"/>
        <w:textAlignment w:val="auto"/>
        <w:rPr>
          <w:sz w:val="22"/>
          <w:szCs w:val="22"/>
        </w:rPr>
      </w:pPr>
      <w:r w:rsidRPr="00DE61AF">
        <w:rPr>
          <w:sz w:val="22"/>
          <w:szCs w:val="22"/>
        </w:rPr>
        <w:t>Dodatki śniadaniowe i kolacyjne takie jak np. wymagające krojenia takie jak np. wędlina, ser żółty, pasty, dżem, miód Wykonawca poporcjuje indywidualnie dla każdego pacjenta wg zamówionej ilości, w taki sposób, aby możliwa była kontrola wagi każdej porcji z osobna.</w:t>
      </w:r>
    </w:p>
    <w:p w14:paraId="6CF3874E" w14:textId="77777777" w:rsidR="00DE61AF" w:rsidRPr="00DE61AF" w:rsidRDefault="00DE61AF" w:rsidP="00DE61AF">
      <w:pPr>
        <w:numPr>
          <w:ilvl w:val="0"/>
          <w:numId w:val="101"/>
        </w:numPr>
        <w:suppressAutoHyphens w:val="0"/>
        <w:autoSpaceDN/>
        <w:ind w:left="357" w:hanging="357"/>
        <w:jc w:val="both"/>
        <w:textAlignment w:val="auto"/>
        <w:rPr>
          <w:sz w:val="22"/>
          <w:szCs w:val="22"/>
        </w:rPr>
      </w:pPr>
      <w:r w:rsidRPr="00DE61AF">
        <w:rPr>
          <w:sz w:val="22"/>
          <w:szCs w:val="22"/>
        </w:rPr>
        <w:t>Wykonawca zobowiązany jest do bezwzględnego przestrzegania terminowości dostaw, zgodnie z harmonogramem, o którym mowa w ust. 6.</w:t>
      </w:r>
    </w:p>
    <w:p w14:paraId="559AB7B7" w14:textId="169BBB11" w:rsidR="00DE61AF" w:rsidRPr="00DE61AF" w:rsidRDefault="00DE61AF" w:rsidP="00DE61AF">
      <w:pPr>
        <w:numPr>
          <w:ilvl w:val="0"/>
          <w:numId w:val="101"/>
        </w:numPr>
        <w:suppressAutoHyphens w:val="0"/>
        <w:autoSpaceDN/>
        <w:ind w:left="357" w:hanging="357"/>
        <w:jc w:val="both"/>
        <w:textAlignment w:val="auto"/>
        <w:rPr>
          <w:sz w:val="22"/>
          <w:szCs w:val="22"/>
        </w:rPr>
      </w:pPr>
      <w:r w:rsidRPr="00DE61AF">
        <w:rPr>
          <w:sz w:val="22"/>
          <w:szCs w:val="22"/>
        </w:rPr>
        <w:t xml:space="preserve">Wykonawca zapewnia ciągłość dostaw posiłków bez względu na </w:t>
      </w:r>
      <w:r w:rsidR="000C7E15">
        <w:rPr>
          <w:sz w:val="22"/>
          <w:szCs w:val="22"/>
        </w:rPr>
        <w:t>ewentualne utrudniania w realizacji przedmiotu umowy.</w:t>
      </w:r>
    </w:p>
    <w:p w14:paraId="2B86D567" w14:textId="7B1CA06C" w:rsidR="00DE61AF" w:rsidRPr="00DE61AF" w:rsidRDefault="00DE61AF" w:rsidP="00DE61AF">
      <w:pPr>
        <w:numPr>
          <w:ilvl w:val="0"/>
          <w:numId w:val="101"/>
        </w:numPr>
        <w:suppressAutoHyphens w:val="0"/>
        <w:autoSpaceDN/>
        <w:ind w:left="357" w:hanging="357"/>
        <w:jc w:val="both"/>
        <w:textAlignment w:val="auto"/>
        <w:rPr>
          <w:sz w:val="22"/>
          <w:szCs w:val="22"/>
        </w:rPr>
      </w:pPr>
      <w:r w:rsidRPr="00DE61AF">
        <w:rPr>
          <w:sz w:val="22"/>
          <w:szCs w:val="22"/>
        </w:rPr>
        <w:t>W przypadku wystąpienia zbiorowego zatrucia pokarmowego wskutek spożycia posiłków</w:t>
      </w:r>
      <w:r w:rsidRPr="00DE61AF">
        <w:rPr>
          <w:sz w:val="22"/>
          <w:szCs w:val="22"/>
        </w:rPr>
        <w:br/>
        <w:t xml:space="preserve"> Wykonawcy koszt leczenia pacjentów z ww. tytułu </w:t>
      </w:r>
      <w:r w:rsidR="000C7E15">
        <w:rPr>
          <w:sz w:val="22"/>
          <w:szCs w:val="22"/>
        </w:rPr>
        <w:t>obciąża</w:t>
      </w:r>
      <w:r w:rsidRPr="00DE61AF">
        <w:rPr>
          <w:sz w:val="22"/>
          <w:szCs w:val="22"/>
        </w:rPr>
        <w:t xml:space="preserve"> w całości Wykonawc</w:t>
      </w:r>
      <w:r w:rsidR="000C7E15">
        <w:rPr>
          <w:sz w:val="22"/>
          <w:szCs w:val="22"/>
        </w:rPr>
        <w:t>ę</w:t>
      </w:r>
      <w:r w:rsidRPr="00DE61AF">
        <w:rPr>
          <w:sz w:val="22"/>
          <w:szCs w:val="22"/>
        </w:rPr>
        <w:t>.</w:t>
      </w:r>
    </w:p>
    <w:p w14:paraId="5FAFE9B6" w14:textId="2CB0A12D" w:rsidR="002A1D7F" w:rsidRDefault="00DE61AF" w:rsidP="00DE61AF">
      <w:pPr>
        <w:autoSpaceDN/>
        <w:ind w:left="567"/>
        <w:jc w:val="both"/>
        <w:rPr>
          <w:sz w:val="22"/>
          <w:szCs w:val="22"/>
        </w:rPr>
      </w:pPr>
      <w:r w:rsidRPr="00DE61AF">
        <w:rPr>
          <w:sz w:val="22"/>
          <w:szCs w:val="22"/>
        </w:rPr>
        <w:t xml:space="preserve">                                                                    </w:t>
      </w:r>
      <w:r>
        <w:rPr>
          <w:sz w:val="22"/>
          <w:szCs w:val="22"/>
        </w:rPr>
        <w:t xml:space="preserve">                                                                    </w:t>
      </w:r>
    </w:p>
    <w:p w14:paraId="7AA5CAB9" w14:textId="77777777" w:rsidR="002A1D7F" w:rsidRDefault="00A22586">
      <w:pPr>
        <w:pStyle w:val="Tekstpodstawowy"/>
        <w:spacing w:line="240" w:lineRule="auto"/>
        <w:ind w:left="567"/>
        <w:jc w:val="center"/>
        <w:rPr>
          <w:b/>
          <w:bCs/>
          <w:sz w:val="22"/>
          <w:szCs w:val="22"/>
        </w:rPr>
      </w:pPr>
      <w:r>
        <w:rPr>
          <w:b/>
          <w:bCs/>
          <w:sz w:val="22"/>
          <w:szCs w:val="22"/>
        </w:rPr>
        <w:t>§ 4</w:t>
      </w:r>
    </w:p>
    <w:p w14:paraId="6B5DEBE4" w14:textId="56613089" w:rsidR="002A1D7F" w:rsidRDefault="00A22586" w:rsidP="00C148E5">
      <w:pPr>
        <w:pStyle w:val="Tekstpodstawowy"/>
        <w:spacing w:line="240" w:lineRule="auto"/>
        <w:jc w:val="center"/>
        <w:rPr>
          <w:b/>
          <w:bCs/>
          <w:sz w:val="22"/>
          <w:szCs w:val="22"/>
        </w:rPr>
      </w:pPr>
      <w:r>
        <w:rPr>
          <w:b/>
          <w:bCs/>
          <w:sz w:val="22"/>
          <w:szCs w:val="22"/>
        </w:rPr>
        <w:t>Jakość zdrowotna żywności</w:t>
      </w:r>
    </w:p>
    <w:p w14:paraId="0D2F7BDF" w14:textId="77777777" w:rsidR="002A1D7F" w:rsidRDefault="00A22586">
      <w:pPr>
        <w:pStyle w:val="Tekstpodstawowy"/>
        <w:numPr>
          <w:ilvl w:val="0"/>
          <w:numId w:val="20"/>
        </w:numPr>
        <w:suppressAutoHyphens w:val="0"/>
        <w:spacing w:line="240" w:lineRule="auto"/>
        <w:ind w:left="357" w:hanging="357"/>
        <w:textAlignment w:val="auto"/>
      </w:pPr>
      <w:r>
        <w:rPr>
          <w:sz w:val="22"/>
          <w:szCs w:val="22"/>
        </w:rPr>
        <w:t xml:space="preserve">Wykonawca zobowiązany jest do zapewnienia odpowiedniej jakości zdrowotnej żywności, </w:t>
      </w:r>
      <w:r>
        <w:rPr>
          <w:sz w:val="22"/>
          <w:szCs w:val="22"/>
        </w:rPr>
        <w:br/>
        <w:t>zgodnie z obowiązującymi przepisami prawnymi.</w:t>
      </w:r>
    </w:p>
    <w:p w14:paraId="71AFDF2B" w14:textId="77777777" w:rsidR="002A1D7F" w:rsidRDefault="00A22586">
      <w:pPr>
        <w:pStyle w:val="Tekstpodstawowy"/>
        <w:numPr>
          <w:ilvl w:val="0"/>
          <w:numId w:val="20"/>
        </w:numPr>
        <w:suppressAutoHyphens w:val="0"/>
        <w:spacing w:line="240" w:lineRule="auto"/>
        <w:ind w:left="357" w:hanging="357"/>
        <w:textAlignment w:val="auto"/>
        <w:rPr>
          <w:sz w:val="22"/>
          <w:szCs w:val="22"/>
        </w:rPr>
      </w:pPr>
      <w:r>
        <w:rPr>
          <w:sz w:val="22"/>
          <w:szCs w:val="22"/>
        </w:rPr>
        <w:t xml:space="preserve">Przez odpowiednią jakość zdrowotną żywności rozumie się ogół cech i kryteriów przy pomocy </w:t>
      </w:r>
      <w:r>
        <w:rPr>
          <w:sz w:val="22"/>
          <w:szCs w:val="22"/>
        </w:rPr>
        <w:br/>
        <w:t>których można ją scharakteryzować pod względem wartości odżywczej, jakości organoleptycznej</w:t>
      </w:r>
      <w:r>
        <w:rPr>
          <w:sz w:val="22"/>
          <w:szCs w:val="22"/>
        </w:rPr>
        <w:br/>
        <w:t>oraz bezpieczeństwa dla zdrowia konsumenta.  Przez jakość organoleptyczną żywności rozumie się zespół cech obejmujących smak, zapach, wygląd barwę i konsystencję.</w:t>
      </w:r>
    </w:p>
    <w:p w14:paraId="544CD839" w14:textId="77777777" w:rsidR="007C72D2" w:rsidRDefault="00A22586" w:rsidP="007C72D2">
      <w:pPr>
        <w:pStyle w:val="Tekstpodstawowy"/>
        <w:numPr>
          <w:ilvl w:val="0"/>
          <w:numId w:val="20"/>
        </w:numPr>
        <w:suppressAutoHyphens w:val="0"/>
        <w:spacing w:line="240" w:lineRule="auto"/>
        <w:textAlignment w:val="auto"/>
        <w:rPr>
          <w:sz w:val="22"/>
          <w:szCs w:val="22"/>
        </w:rPr>
      </w:pPr>
      <w:r>
        <w:rPr>
          <w:sz w:val="22"/>
          <w:szCs w:val="22"/>
        </w:rPr>
        <w:t>Posiłki będą przygotowywane zgodnie z normami HACCP i obowiązującymi przepisami prawa.</w:t>
      </w:r>
    </w:p>
    <w:p w14:paraId="4DBECB5D" w14:textId="32983804" w:rsidR="002A1D7F" w:rsidRPr="007C72D2" w:rsidRDefault="00A22586" w:rsidP="007C72D2">
      <w:pPr>
        <w:pStyle w:val="Tekstpodstawowy"/>
        <w:numPr>
          <w:ilvl w:val="0"/>
          <w:numId w:val="20"/>
        </w:numPr>
        <w:suppressAutoHyphens w:val="0"/>
        <w:spacing w:line="240" w:lineRule="auto"/>
        <w:textAlignment w:val="auto"/>
        <w:rPr>
          <w:sz w:val="22"/>
          <w:szCs w:val="22"/>
        </w:rPr>
      </w:pPr>
      <w:r w:rsidRPr="007C72D2">
        <w:rPr>
          <w:sz w:val="22"/>
          <w:szCs w:val="22"/>
        </w:rPr>
        <w:t xml:space="preserve">Wykonawca zapewnia, iż podejmować będzie wszelkie wymagane prawem działania, w tym </w:t>
      </w:r>
      <w:r w:rsidRPr="007C72D2">
        <w:rPr>
          <w:sz w:val="22"/>
          <w:szCs w:val="22"/>
        </w:rPr>
        <w:br/>
        <w:t xml:space="preserve">zwłaszcza w odniesieniu do zapewnienia odpowiednich warunków higienicznych tak, by </w:t>
      </w:r>
      <w:r w:rsidRPr="007C72D2">
        <w:rPr>
          <w:sz w:val="22"/>
          <w:szCs w:val="22"/>
        </w:rPr>
        <w:br/>
        <w:t>produkcja żywności, z uwzględnieniem materiałów przeznaczonych do kontaktu z nią, odbywała się w sposób zapewniający właściwą jakość zdrowotną żywności, zgodnie z przeznaczeniem.</w:t>
      </w:r>
    </w:p>
    <w:p w14:paraId="2B8C96A4" w14:textId="77777777" w:rsidR="002A1D7F" w:rsidRDefault="002A1D7F">
      <w:pPr>
        <w:pStyle w:val="Tekstpodstawowy"/>
        <w:spacing w:line="240" w:lineRule="auto"/>
        <w:jc w:val="left"/>
        <w:rPr>
          <w:sz w:val="22"/>
          <w:szCs w:val="22"/>
        </w:rPr>
      </w:pPr>
    </w:p>
    <w:p w14:paraId="4B7BD29E" w14:textId="77777777" w:rsidR="002A1D7F" w:rsidRDefault="00A22586">
      <w:pPr>
        <w:pStyle w:val="Tekstpodstawowy"/>
        <w:spacing w:line="240" w:lineRule="auto"/>
        <w:jc w:val="center"/>
        <w:rPr>
          <w:b/>
          <w:bCs/>
          <w:sz w:val="22"/>
          <w:szCs w:val="22"/>
        </w:rPr>
      </w:pPr>
      <w:r>
        <w:rPr>
          <w:b/>
          <w:bCs/>
          <w:sz w:val="22"/>
          <w:szCs w:val="22"/>
        </w:rPr>
        <w:t>§ 5</w:t>
      </w:r>
    </w:p>
    <w:p w14:paraId="3DB87914" w14:textId="698FD401" w:rsidR="002A1D7F" w:rsidRDefault="00A22586" w:rsidP="00C148E5">
      <w:pPr>
        <w:pStyle w:val="Tekstpodstawowy"/>
        <w:spacing w:line="240" w:lineRule="auto"/>
        <w:jc w:val="center"/>
        <w:rPr>
          <w:b/>
          <w:bCs/>
          <w:sz w:val="22"/>
          <w:szCs w:val="22"/>
        </w:rPr>
      </w:pPr>
      <w:r>
        <w:rPr>
          <w:b/>
          <w:bCs/>
          <w:sz w:val="22"/>
          <w:szCs w:val="22"/>
        </w:rPr>
        <w:t>Transport żywności</w:t>
      </w:r>
    </w:p>
    <w:p w14:paraId="6909B992" w14:textId="77777777" w:rsidR="002A1D7F" w:rsidRDefault="00A22586">
      <w:pPr>
        <w:pStyle w:val="Tekstpodstawowy"/>
        <w:numPr>
          <w:ilvl w:val="0"/>
          <w:numId w:val="21"/>
        </w:numPr>
        <w:suppressAutoHyphens w:val="0"/>
        <w:spacing w:line="240" w:lineRule="auto"/>
        <w:ind w:left="357" w:hanging="357"/>
        <w:textAlignment w:val="auto"/>
        <w:rPr>
          <w:sz w:val="22"/>
          <w:szCs w:val="22"/>
        </w:rPr>
      </w:pPr>
      <w:r>
        <w:rPr>
          <w:sz w:val="22"/>
          <w:szCs w:val="22"/>
        </w:rPr>
        <w:t>Dostawa posiłków odbywa się transportem Wykonawcy na jego koszt i ryzyko.</w:t>
      </w:r>
    </w:p>
    <w:p w14:paraId="352116EB" w14:textId="1F6F33E8" w:rsidR="002A1D7F" w:rsidRDefault="00A22586">
      <w:pPr>
        <w:pStyle w:val="Tekstpodstawowy"/>
        <w:numPr>
          <w:ilvl w:val="0"/>
          <w:numId w:val="21"/>
        </w:numPr>
        <w:suppressAutoHyphens w:val="0"/>
        <w:spacing w:line="240" w:lineRule="auto"/>
        <w:ind w:left="357" w:hanging="357"/>
        <w:textAlignment w:val="auto"/>
      </w:pPr>
      <w:r>
        <w:rPr>
          <w:sz w:val="22"/>
          <w:szCs w:val="22"/>
        </w:rPr>
        <w:t>Wykonawca zapewnia, iż środki transportu przeznaczone do przewozu żywności utrzymywane będą w dobrym stanie technicznym, zabezpieczającym przed zanieczyszczeniem i umożliwiającym zachowanie właściwej jakości zdrowotnej pożywieni</w:t>
      </w:r>
      <w:r w:rsidR="00482477">
        <w:rPr>
          <w:sz w:val="22"/>
          <w:szCs w:val="22"/>
        </w:rPr>
        <w:t>a</w:t>
      </w:r>
      <w:r>
        <w:rPr>
          <w:sz w:val="22"/>
          <w:szCs w:val="22"/>
        </w:rPr>
        <w:t xml:space="preserve">, a pracownicy będą odpowiednio ubrani </w:t>
      </w:r>
      <w:r w:rsidR="004B03AC">
        <w:rPr>
          <w:sz w:val="22"/>
          <w:szCs w:val="22"/>
        </w:rPr>
        <w:br/>
      </w:r>
      <w:r>
        <w:rPr>
          <w:sz w:val="22"/>
          <w:szCs w:val="22"/>
        </w:rPr>
        <w:t>w czyste fartuchy, rękawice i maski.</w:t>
      </w:r>
    </w:p>
    <w:p w14:paraId="5178F908" w14:textId="77777777" w:rsidR="002A1D7F" w:rsidRDefault="00A22586">
      <w:pPr>
        <w:pStyle w:val="Tekstpodstawowy"/>
        <w:numPr>
          <w:ilvl w:val="0"/>
          <w:numId w:val="21"/>
        </w:numPr>
        <w:suppressAutoHyphens w:val="0"/>
        <w:spacing w:line="240" w:lineRule="auto"/>
        <w:ind w:left="357" w:hanging="357"/>
        <w:textAlignment w:val="auto"/>
        <w:rPr>
          <w:sz w:val="22"/>
          <w:szCs w:val="22"/>
        </w:rPr>
      </w:pPr>
      <w:r>
        <w:rPr>
          <w:sz w:val="22"/>
          <w:szCs w:val="22"/>
        </w:rPr>
        <w:t>Środek transportu, o którym mowa w ust. 1 winien posiadać konstrukcję umożliwiającą łatwe</w:t>
      </w:r>
      <w:r>
        <w:rPr>
          <w:sz w:val="22"/>
          <w:szCs w:val="22"/>
        </w:rPr>
        <w:br/>
        <w:t>utrzymanie czystości i porządku.</w:t>
      </w:r>
    </w:p>
    <w:p w14:paraId="28F68292" w14:textId="13A9360E" w:rsidR="002A1D7F" w:rsidRDefault="00A22586">
      <w:pPr>
        <w:pStyle w:val="Tekstpodstawowy"/>
        <w:numPr>
          <w:ilvl w:val="0"/>
          <w:numId w:val="21"/>
        </w:numPr>
        <w:suppressAutoHyphens w:val="0"/>
        <w:spacing w:line="240" w:lineRule="auto"/>
        <w:ind w:left="357" w:hanging="357"/>
        <w:textAlignment w:val="auto"/>
        <w:rPr>
          <w:sz w:val="22"/>
          <w:szCs w:val="22"/>
        </w:rPr>
      </w:pPr>
      <w:r>
        <w:rPr>
          <w:sz w:val="22"/>
          <w:szCs w:val="22"/>
        </w:rPr>
        <w:t>Wykonawca zobowiązany jest do posiadania, bieżącego prowadzenia oraz przedstawiania na</w:t>
      </w:r>
      <w:r>
        <w:rPr>
          <w:sz w:val="22"/>
          <w:szCs w:val="22"/>
        </w:rPr>
        <w:br/>
        <w:t xml:space="preserve">żądanie Zamawiającego „Książki Mycia i Dezynfekcji” środków transportu, której forma i treść winna być zgodna z wymogami stacji sanitarno-epidemiologicznej miejsca siedziby </w:t>
      </w:r>
      <w:r>
        <w:rPr>
          <w:sz w:val="22"/>
          <w:szCs w:val="22"/>
        </w:rPr>
        <w:br/>
        <w:t>Zamawiającego.</w:t>
      </w:r>
    </w:p>
    <w:p w14:paraId="13FBECA4" w14:textId="77777777" w:rsidR="002A1D7F" w:rsidRDefault="00A22586">
      <w:pPr>
        <w:pStyle w:val="Tekstpodstawowy"/>
        <w:numPr>
          <w:ilvl w:val="0"/>
          <w:numId w:val="21"/>
        </w:numPr>
        <w:suppressAutoHyphens w:val="0"/>
        <w:spacing w:line="240" w:lineRule="auto"/>
        <w:ind w:left="357" w:hanging="357"/>
        <w:textAlignment w:val="auto"/>
        <w:rPr>
          <w:sz w:val="22"/>
          <w:szCs w:val="22"/>
        </w:rPr>
      </w:pPr>
      <w:r>
        <w:rPr>
          <w:sz w:val="22"/>
          <w:szCs w:val="22"/>
        </w:rPr>
        <w:lastRenderedPageBreak/>
        <w:t>Pożywienie winno być przewożone w odpowiednich, dostosowanych do przewozu żywności,</w:t>
      </w:r>
      <w:r>
        <w:rPr>
          <w:sz w:val="22"/>
          <w:szCs w:val="22"/>
        </w:rPr>
        <w:br/>
        <w:t>pojemnikach transportowych.</w:t>
      </w:r>
    </w:p>
    <w:p w14:paraId="42B1FBA3" w14:textId="77777777" w:rsidR="002A1D7F" w:rsidRDefault="00A22586">
      <w:pPr>
        <w:pStyle w:val="Tekstpodstawowy"/>
        <w:numPr>
          <w:ilvl w:val="0"/>
          <w:numId w:val="21"/>
        </w:numPr>
        <w:suppressAutoHyphens w:val="0"/>
        <w:spacing w:line="240" w:lineRule="auto"/>
        <w:ind w:left="357" w:hanging="357"/>
        <w:textAlignment w:val="auto"/>
      </w:pPr>
      <w:r>
        <w:rPr>
          <w:sz w:val="22"/>
          <w:szCs w:val="22"/>
        </w:rPr>
        <w:t>Pojemniki transportowe będą czyste, bez uszkodzeń, bez znaczących zmian fizycznych mogących przyczynić się do zagrożenia epidemiologicznego i fizycznego.</w:t>
      </w:r>
    </w:p>
    <w:p w14:paraId="53E551F5" w14:textId="77777777" w:rsidR="004B03AC" w:rsidRPr="004B03AC" w:rsidRDefault="00A22586" w:rsidP="004B03AC">
      <w:pPr>
        <w:pStyle w:val="Tekstpodstawowy"/>
        <w:numPr>
          <w:ilvl w:val="0"/>
          <w:numId w:val="21"/>
        </w:numPr>
        <w:suppressAutoHyphens w:val="0"/>
        <w:spacing w:line="240" w:lineRule="auto"/>
        <w:ind w:left="357" w:hanging="357"/>
        <w:textAlignment w:val="auto"/>
        <w:rPr>
          <w:sz w:val="22"/>
          <w:szCs w:val="22"/>
        </w:rPr>
      </w:pPr>
      <w:r w:rsidRPr="004B03AC">
        <w:rPr>
          <w:sz w:val="22"/>
          <w:szCs w:val="22"/>
        </w:rPr>
        <w:t>Wykonawca zobowiązuje się do mycia, dezynfekcji pojemników w swojej siedzibie przed ich</w:t>
      </w:r>
      <w:r w:rsidRPr="004B03AC">
        <w:rPr>
          <w:sz w:val="22"/>
          <w:szCs w:val="22"/>
        </w:rPr>
        <w:br/>
        <w:t xml:space="preserve"> kolejnym napełnieniem.</w:t>
      </w:r>
    </w:p>
    <w:p w14:paraId="09F66CBF" w14:textId="60347033" w:rsidR="004B03AC" w:rsidRDefault="004B03AC" w:rsidP="004B03AC">
      <w:pPr>
        <w:pStyle w:val="Tekstpodstawowy"/>
        <w:numPr>
          <w:ilvl w:val="0"/>
          <w:numId w:val="21"/>
        </w:numPr>
        <w:suppressAutoHyphens w:val="0"/>
        <w:spacing w:line="240" w:lineRule="auto"/>
        <w:ind w:left="357" w:hanging="357"/>
        <w:textAlignment w:val="auto"/>
        <w:rPr>
          <w:sz w:val="22"/>
          <w:szCs w:val="22"/>
        </w:rPr>
      </w:pPr>
      <w:r w:rsidRPr="004B03AC">
        <w:rPr>
          <w:sz w:val="22"/>
          <w:szCs w:val="22"/>
        </w:rPr>
        <w:t>Wykonawca zobowiązany jest do wydawania posiłków w TERMOPORTACH z podziałem na poszczególne Oddziały Szpitala (TERMOPORTY powinny być opisane nazwą Oddziału, jego odcinka oraz piętrem Oddziału). Posiłki powinny być dostarczane w ilościach zgodnych z zamówieniem oraz nomenklaturą diet. Pojemniki GN z potrawami powinny być oznaczone etykietą z nazwą diety i ilością porcji.</w:t>
      </w:r>
    </w:p>
    <w:p w14:paraId="29E3A5E1" w14:textId="7436383B" w:rsidR="004B03AC" w:rsidRPr="004B03AC" w:rsidRDefault="004B03AC" w:rsidP="004B03AC">
      <w:pPr>
        <w:pStyle w:val="Tekstpodstawowy"/>
        <w:numPr>
          <w:ilvl w:val="0"/>
          <w:numId w:val="21"/>
        </w:numPr>
        <w:suppressAutoHyphens w:val="0"/>
        <w:spacing w:line="240" w:lineRule="auto"/>
        <w:ind w:left="357" w:hanging="357"/>
        <w:textAlignment w:val="auto"/>
        <w:rPr>
          <w:sz w:val="22"/>
          <w:szCs w:val="22"/>
        </w:rPr>
      </w:pPr>
      <w:r w:rsidRPr="004B03AC">
        <w:rPr>
          <w:sz w:val="22"/>
          <w:szCs w:val="22"/>
        </w:rPr>
        <w:t>Pojemniki GN z pojedynczymi porcjami diet mają być opisane w sposób umożliwiający ich identyfikację (np.: dieta bezglutenowa, dieta wegetariańska).</w:t>
      </w:r>
    </w:p>
    <w:p w14:paraId="081155B2" w14:textId="4127AB4E" w:rsidR="002A1D7F" w:rsidRPr="007C72D2" w:rsidRDefault="00A22586">
      <w:pPr>
        <w:pStyle w:val="Tekstpodstawowy"/>
        <w:numPr>
          <w:ilvl w:val="0"/>
          <w:numId w:val="21"/>
        </w:numPr>
        <w:suppressAutoHyphens w:val="0"/>
        <w:spacing w:line="240" w:lineRule="auto"/>
        <w:ind w:left="357" w:hanging="357"/>
        <w:textAlignment w:val="auto"/>
        <w:rPr>
          <w:sz w:val="22"/>
          <w:szCs w:val="22"/>
        </w:rPr>
      </w:pPr>
      <w:r>
        <w:rPr>
          <w:sz w:val="22"/>
          <w:szCs w:val="22"/>
        </w:rPr>
        <w:t xml:space="preserve">Pojemniki transportowe powinny gwarantować szczelne zamknięcie posiłku i utrzymanie </w:t>
      </w:r>
      <w:r>
        <w:rPr>
          <w:sz w:val="22"/>
          <w:szCs w:val="22"/>
        </w:rPr>
        <w:br/>
        <w:t>właściwej temperatury. Temperatura posiłków w momencie przyjęcia dostawy przez</w:t>
      </w:r>
      <w:r>
        <w:rPr>
          <w:sz w:val="22"/>
          <w:szCs w:val="22"/>
        </w:rPr>
        <w:br/>
      </w:r>
      <w:r w:rsidRPr="007C72D2">
        <w:rPr>
          <w:sz w:val="22"/>
          <w:szCs w:val="22"/>
        </w:rPr>
        <w:t xml:space="preserve">Zamawiającego powinna wynosić z uwzględnieniem zaleceń Stacji </w:t>
      </w:r>
      <w:proofErr w:type="spellStart"/>
      <w:r w:rsidRPr="007C72D2">
        <w:rPr>
          <w:sz w:val="22"/>
          <w:szCs w:val="22"/>
        </w:rPr>
        <w:t>Sanitarno</w:t>
      </w:r>
      <w:proofErr w:type="spellEnd"/>
      <w:r w:rsidRPr="007C72D2">
        <w:rPr>
          <w:sz w:val="22"/>
          <w:szCs w:val="22"/>
        </w:rPr>
        <w:t xml:space="preserve"> – </w:t>
      </w:r>
      <w:r w:rsidRPr="007C72D2">
        <w:rPr>
          <w:sz w:val="22"/>
          <w:szCs w:val="22"/>
        </w:rPr>
        <w:br/>
        <w:t xml:space="preserve">Epidemiologicznej:  </w:t>
      </w:r>
    </w:p>
    <w:p w14:paraId="2FACADE8" w14:textId="60B30E15" w:rsidR="007C72D2" w:rsidRPr="007C72D2" w:rsidRDefault="007C72D2" w:rsidP="007C72D2">
      <w:pPr>
        <w:pStyle w:val="Tekstpodstawowy"/>
        <w:numPr>
          <w:ilvl w:val="0"/>
          <w:numId w:val="66"/>
        </w:numPr>
        <w:suppressAutoHyphens w:val="0"/>
        <w:spacing w:line="240" w:lineRule="auto"/>
        <w:textAlignment w:val="auto"/>
        <w:rPr>
          <w:sz w:val="22"/>
          <w:szCs w:val="22"/>
        </w:rPr>
      </w:pPr>
      <w:r w:rsidRPr="007C72D2">
        <w:rPr>
          <w:sz w:val="22"/>
          <w:szCs w:val="22"/>
        </w:rPr>
        <w:t>zupy minimum 78° C (+/-5°)</w:t>
      </w:r>
    </w:p>
    <w:p w14:paraId="0E986524" w14:textId="4D87757D" w:rsidR="007C72D2" w:rsidRPr="007C72D2" w:rsidRDefault="007C72D2" w:rsidP="007C72D2">
      <w:pPr>
        <w:pStyle w:val="Tekstpodstawowy"/>
        <w:numPr>
          <w:ilvl w:val="0"/>
          <w:numId w:val="66"/>
        </w:numPr>
        <w:suppressAutoHyphens w:val="0"/>
        <w:spacing w:line="240" w:lineRule="auto"/>
        <w:textAlignment w:val="auto"/>
        <w:rPr>
          <w:sz w:val="22"/>
          <w:szCs w:val="22"/>
        </w:rPr>
      </w:pPr>
      <w:r w:rsidRPr="007C72D2">
        <w:rPr>
          <w:sz w:val="22"/>
          <w:szCs w:val="22"/>
        </w:rPr>
        <w:t>II dania (sos, dodatek skrobiowy, jarzyna na ciepło 78°C (+/-5°)</w:t>
      </w:r>
    </w:p>
    <w:p w14:paraId="076CD0FA" w14:textId="1A49E79C" w:rsidR="007C72D2" w:rsidRPr="007C72D2" w:rsidRDefault="007C72D2" w:rsidP="007C72D2">
      <w:pPr>
        <w:pStyle w:val="Tekstpodstawowy"/>
        <w:numPr>
          <w:ilvl w:val="0"/>
          <w:numId w:val="66"/>
        </w:numPr>
        <w:suppressAutoHyphens w:val="0"/>
        <w:spacing w:line="240" w:lineRule="auto"/>
        <w:textAlignment w:val="auto"/>
        <w:rPr>
          <w:sz w:val="22"/>
          <w:szCs w:val="22"/>
        </w:rPr>
      </w:pPr>
      <w:r w:rsidRPr="007C72D2">
        <w:rPr>
          <w:sz w:val="22"/>
          <w:szCs w:val="22"/>
        </w:rPr>
        <w:t xml:space="preserve">mięso nie mniej niż 65°C (+/-5° </w:t>
      </w:r>
      <w:r w:rsidR="004B03AC" w:rsidRPr="007C72D2">
        <w:rPr>
          <w:sz w:val="22"/>
          <w:szCs w:val="22"/>
        </w:rPr>
        <w:t>C)</w:t>
      </w:r>
    </w:p>
    <w:p w14:paraId="745C2507" w14:textId="46CE63A9" w:rsidR="007C72D2" w:rsidRPr="007C72D2" w:rsidRDefault="007C72D2" w:rsidP="007C72D2">
      <w:pPr>
        <w:pStyle w:val="Tekstpodstawowy"/>
        <w:numPr>
          <w:ilvl w:val="0"/>
          <w:numId w:val="66"/>
        </w:numPr>
        <w:suppressAutoHyphens w:val="0"/>
        <w:spacing w:line="240" w:lineRule="auto"/>
        <w:textAlignment w:val="auto"/>
        <w:rPr>
          <w:sz w:val="22"/>
          <w:szCs w:val="22"/>
        </w:rPr>
      </w:pPr>
      <w:r w:rsidRPr="007C72D2">
        <w:rPr>
          <w:sz w:val="22"/>
          <w:szCs w:val="22"/>
        </w:rPr>
        <w:t>dla potraw serwowanych na zimno, potraw wymagających przechowywania w warunkach chłodniczych od 2 do 8 ° C (+/- 2°C</w:t>
      </w:r>
    </w:p>
    <w:p w14:paraId="07511F74" w14:textId="613B0981" w:rsidR="007C72D2" w:rsidRPr="007C72D2" w:rsidRDefault="007C72D2" w:rsidP="007C72D2">
      <w:pPr>
        <w:pStyle w:val="Tekstpodstawowy"/>
        <w:numPr>
          <w:ilvl w:val="0"/>
          <w:numId w:val="66"/>
        </w:numPr>
        <w:suppressAutoHyphens w:val="0"/>
        <w:spacing w:line="240" w:lineRule="auto"/>
        <w:textAlignment w:val="auto"/>
        <w:rPr>
          <w:sz w:val="22"/>
          <w:szCs w:val="22"/>
        </w:rPr>
      </w:pPr>
      <w:r w:rsidRPr="007C72D2">
        <w:rPr>
          <w:sz w:val="22"/>
          <w:szCs w:val="22"/>
        </w:rPr>
        <w:t xml:space="preserve">napoje gorące – temp. nie niższa </w:t>
      </w:r>
      <w:r w:rsidR="004B03AC" w:rsidRPr="007C72D2">
        <w:rPr>
          <w:sz w:val="22"/>
          <w:szCs w:val="22"/>
        </w:rPr>
        <w:t>niż 70</w:t>
      </w:r>
      <w:r w:rsidRPr="007C72D2">
        <w:rPr>
          <w:sz w:val="22"/>
          <w:szCs w:val="22"/>
        </w:rPr>
        <w:t xml:space="preserve"> ºC (+/- 2 ºC)</w:t>
      </w:r>
    </w:p>
    <w:p w14:paraId="7F6BE050" w14:textId="77777777" w:rsidR="002A1D7F" w:rsidRDefault="00A22586">
      <w:pPr>
        <w:pStyle w:val="Tekstpodstawowy"/>
        <w:numPr>
          <w:ilvl w:val="0"/>
          <w:numId w:val="21"/>
        </w:numPr>
        <w:suppressAutoHyphens w:val="0"/>
        <w:spacing w:line="240" w:lineRule="auto"/>
        <w:ind w:left="357" w:hanging="357"/>
        <w:textAlignment w:val="auto"/>
        <w:rPr>
          <w:sz w:val="22"/>
          <w:szCs w:val="22"/>
        </w:rPr>
      </w:pPr>
      <w:r>
        <w:rPr>
          <w:sz w:val="22"/>
          <w:szCs w:val="22"/>
        </w:rPr>
        <w:t>Poziom temperatury podlegać będzie każdorazowo kontroli ze strony Zamawiającego.</w:t>
      </w:r>
    </w:p>
    <w:p w14:paraId="6889620F" w14:textId="733F4B7D" w:rsidR="002A1D7F" w:rsidRDefault="00A22586">
      <w:pPr>
        <w:pStyle w:val="Tekstpodstawowy"/>
        <w:numPr>
          <w:ilvl w:val="0"/>
          <w:numId w:val="21"/>
        </w:numPr>
        <w:suppressAutoHyphens w:val="0"/>
        <w:spacing w:line="240" w:lineRule="auto"/>
        <w:ind w:left="357" w:hanging="357"/>
        <w:textAlignment w:val="auto"/>
        <w:rPr>
          <w:sz w:val="22"/>
          <w:szCs w:val="22"/>
        </w:rPr>
      </w:pPr>
      <w:r>
        <w:rPr>
          <w:sz w:val="22"/>
          <w:szCs w:val="22"/>
        </w:rPr>
        <w:t xml:space="preserve">Zamawiający przeprowadzał będzie kontrolę </w:t>
      </w:r>
      <w:r w:rsidR="00F72344">
        <w:rPr>
          <w:sz w:val="22"/>
          <w:szCs w:val="22"/>
        </w:rPr>
        <w:t xml:space="preserve">wagi </w:t>
      </w:r>
      <w:r>
        <w:rPr>
          <w:sz w:val="22"/>
          <w:szCs w:val="22"/>
        </w:rPr>
        <w:t>porcji serwowanych potraw.</w:t>
      </w:r>
    </w:p>
    <w:p w14:paraId="7983C32B" w14:textId="77777777" w:rsidR="002A1D7F" w:rsidRDefault="00A22586">
      <w:pPr>
        <w:pStyle w:val="Tekstpodstawowy"/>
        <w:numPr>
          <w:ilvl w:val="0"/>
          <w:numId w:val="21"/>
        </w:numPr>
        <w:suppressAutoHyphens w:val="0"/>
        <w:spacing w:line="240" w:lineRule="auto"/>
        <w:ind w:left="357" w:hanging="357"/>
        <w:textAlignment w:val="auto"/>
        <w:rPr>
          <w:sz w:val="22"/>
          <w:szCs w:val="22"/>
        </w:rPr>
      </w:pPr>
      <w:r>
        <w:rPr>
          <w:sz w:val="22"/>
          <w:szCs w:val="22"/>
        </w:rPr>
        <w:t xml:space="preserve">Wykonawca zapewnia, iż przygotowanie pożywienia do przewozu, jego załadunek, transport </w:t>
      </w:r>
      <w:r>
        <w:rPr>
          <w:sz w:val="22"/>
          <w:szCs w:val="22"/>
        </w:rPr>
        <w:br/>
        <w:t xml:space="preserve"> i wyładunek odbywać będzie się w warunkach i czasie gwarantującym zachowanie jakości</w:t>
      </w:r>
      <w:r>
        <w:rPr>
          <w:sz w:val="22"/>
          <w:szCs w:val="22"/>
        </w:rPr>
        <w:br/>
        <w:t xml:space="preserve"> zdrowotnej pożywienia.</w:t>
      </w:r>
    </w:p>
    <w:p w14:paraId="4EE35423" w14:textId="77777777" w:rsidR="002A1D7F" w:rsidRDefault="002A1D7F">
      <w:pPr>
        <w:pStyle w:val="Tekstpodstawowy"/>
        <w:tabs>
          <w:tab w:val="left" w:pos="1080"/>
        </w:tabs>
        <w:spacing w:line="240" w:lineRule="auto"/>
        <w:jc w:val="left"/>
        <w:rPr>
          <w:b/>
          <w:bCs/>
          <w:sz w:val="22"/>
          <w:szCs w:val="22"/>
        </w:rPr>
      </w:pPr>
    </w:p>
    <w:p w14:paraId="021FA4F3" w14:textId="77777777" w:rsidR="002A1D7F" w:rsidRDefault="00A22586">
      <w:pPr>
        <w:pStyle w:val="Tekstpodstawowy"/>
        <w:tabs>
          <w:tab w:val="left" w:pos="1080"/>
        </w:tabs>
        <w:spacing w:line="240" w:lineRule="auto"/>
        <w:jc w:val="center"/>
        <w:rPr>
          <w:b/>
          <w:bCs/>
          <w:sz w:val="22"/>
          <w:szCs w:val="22"/>
        </w:rPr>
      </w:pPr>
      <w:r>
        <w:rPr>
          <w:b/>
          <w:bCs/>
          <w:sz w:val="22"/>
          <w:szCs w:val="22"/>
        </w:rPr>
        <w:t>§ 6</w:t>
      </w:r>
    </w:p>
    <w:p w14:paraId="29FBA220" w14:textId="4DC51B34" w:rsidR="002A1D7F" w:rsidRDefault="00A22586" w:rsidP="00C148E5">
      <w:pPr>
        <w:pStyle w:val="Tekstpodstawowy"/>
        <w:tabs>
          <w:tab w:val="left" w:pos="1080"/>
        </w:tabs>
        <w:spacing w:line="240" w:lineRule="auto"/>
        <w:jc w:val="center"/>
        <w:rPr>
          <w:b/>
          <w:bCs/>
          <w:sz w:val="22"/>
          <w:szCs w:val="22"/>
        </w:rPr>
      </w:pPr>
      <w:r>
        <w:rPr>
          <w:b/>
          <w:bCs/>
          <w:sz w:val="22"/>
          <w:szCs w:val="22"/>
        </w:rPr>
        <w:t>Przechowywanie próbek żywności</w:t>
      </w:r>
    </w:p>
    <w:p w14:paraId="35876816" w14:textId="77777777" w:rsidR="002A1D7F" w:rsidRDefault="00A22586">
      <w:pPr>
        <w:pStyle w:val="Tekstpodstawowy"/>
        <w:numPr>
          <w:ilvl w:val="0"/>
          <w:numId w:val="23"/>
        </w:numPr>
        <w:suppressAutoHyphens w:val="0"/>
        <w:spacing w:line="240" w:lineRule="auto"/>
        <w:ind w:left="357" w:hanging="357"/>
        <w:textAlignment w:val="auto"/>
        <w:rPr>
          <w:sz w:val="22"/>
          <w:szCs w:val="22"/>
        </w:rPr>
      </w:pPr>
      <w:r>
        <w:rPr>
          <w:sz w:val="22"/>
          <w:szCs w:val="22"/>
        </w:rPr>
        <w:t xml:space="preserve">Wykonawca pobiera i przechowuje próbki wszystkich potraw wchodzących w skład każdego </w:t>
      </w:r>
      <w:r>
        <w:rPr>
          <w:sz w:val="22"/>
          <w:szCs w:val="22"/>
        </w:rPr>
        <w:br/>
        <w:t xml:space="preserve"> posiłku bezpośrednio przed ich wydaniem do transportu.</w:t>
      </w:r>
    </w:p>
    <w:p w14:paraId="26B0F241" w14:textId="77777777" w:rsidR="002A1D7F" w:rsidRPr="000C7E15" w:rsidRDefault="00A22586">
      <w:pPr>
        <w:pStyle w:val="Tekstpodstawowy"/>
        <w:numPr>
          <w:ilvl w:val="0"/>
          <w:numId w:val="23"/>
        </w:numPr>
        <w:suppressAutoHyphens w:val="0"/>
        <w:spacing w:line="240" w:lineRule="auto"/>
        <w:ind w:left="357" w:hanging="357"/>
        <w:textAlignment w:val="auto"/>
      </w:pPr>
      <w:r>
        <w:rPr>
          <w:sz w:val="22"/>
          <w:szCs w:val="22"/>
        </w:rPr>
        <w:t xml:space="preserve">Wykonawca przechowuje próbki przez 72 godziny, licząc od chwili ich pobrania w miejscu </w:t>
      </w:r>
      <w:r>
        <w:rPr>
          <w:sz w:val="22"/>
          <w:szCs w:val="22"/>
        </w:rPr>
        <w:br/>
        <w:t>odpowiednio do tego wydzielonym.</w:t>
      </w:r>
    </w:p>
    <w:p w14:paraId="7E07E573" w14:textId="2759CC50" w:rsidR="000C7E15" w:rsidRPr="000C7E15" w:rsidRDefault="000C7E15" w:rsidP="000C7E15">
      <w:pPr>
        <w:pStyle w:val="Tekstpodstawowy"/>
        <w:numPr>
          <w:ilvl w:val="0"/>
          <w:numId w:val="23"/>
        </w:numPr>
        <w:suppressAutoHyphens w:val="0"/>
        <w:spacing w:line="240" w:lineRule="auto"/>
        <w:ind w:left="357" w:hanging="357"/>
        <w:textAlignment w:val="auto"/>
      </w:pPr>
      <w:r w:rsidRPr="000C7E15">
        <w:rPr>
          <w:rFonts w:eastAsiaTheme="minorHAnsi"/>
          <w:kern w:val="2"/>
          <w:sz w:val="22"/>
          <w:szCs w:val="22"/>
          <w:lang w:eastAsia="en-US"/>
          <w14:ligatures w14:val="standardContextual"/>
        </w:rPr>
        <w:t xml:space="preserve">Na podstawie art. 72 ust. Ustawy o bezpieczeństwie żywności i żywienia z dnia 25 sierpnia 2006 roku (Dz.U.2023, poz. 1448 tj.). Zamawiający zobowiązuje Wykonawcę do pobierania </w:t>
      </w:r>
      <w:r w:rsidRPr="000C7E15">
        <w:rPr>
          <w:rFonts w:eastAsiaTheme="minorHAnsi"/>
          <w:kern w:val="2"/>
          <w:sz w:val="22"/>
          <w:szCs w:val="22"/>
          <w:lang w:eastAsia="en-US"/>
          <w14:ligatures w14:val="standardContextual"/>
        </w:rPr>
        <w:br/>
        <w:t xml:space="preserve">i przechowywania próbek pokarmowych podawanych posiłków zgodnie z </w:t>
      </w:r>
      <w:bookmarkStart w:id="0" w:name="_Hlk149213945"/>
      <w:r w:rsidRPr="000C7E15">
        <w:rPr>
          <w:rFonts w:eastAsiaTheme="minorHAnsi"/>
          <w:kern w:val="2"/>
          <w:sz w:val="22"/>
          <w:szCs w:val="22"/>
          <w:lang w:eastAsia="en-US"/>
          <w14:ligatures w14:val="standardContextual"/>
        </w:rPr>
        <w:t>rozporządzeniem Ministra Zdrowia w sprawie pobierania i przechowywania próbek żywności przez zakłady żywienia zbiorowego typu zamkniętego</w:t>
      </w:r>
      <w:bookmarkEnd w:id="0"/>
      <w:r w:rsidRPr="000C7E15">
        <w:rPr>
          <w:rFonts w:eastAsiaTheme="minorHAnsi"/>
          <w:kern w:val="2"/>
          <w:sz w:val="22"/>
          <w:szCs w:val="22"/>
          <w:lang w:eastAsia="en-US"/>
          <w14:ligatures w14:val="standardContextual"/>
        </w:rPr>
        <w:t xml:space="preserve"> (Dz. U. 2007 Nr 80 poz. 545) w specjalnie do tego przeznaczonych lodówkach przez okres 72 godzi wraz z datą pobrania próbki.</w:t>
      </w:r>
    </w:p>
    <w:p w14:paraId="6D4A6E6B" w14:textId="01142CD0" w:rsidR="002A1D7F" w:rsidRDefault="00A22586">
      <w:pPr>
        <w:pStyle w:val="Tekstpodstawowy"/>
        <w:numPr>
          <w:ilvl w:val="0"/>
          <w:numId w:val="23"/>
        </w:numPr>
        <w:suppressAutoHyphens w:val="0"/>
        <w:spacing w:line="240" w:lineRule="auto"/>
        <w:ind w:left="357" w:hanging="357"/>
        <w:textAlignment w:val="auto"/>
      </w:pPr>
      <w:r>
        <w:rPr>
          <w:sz w:val="22"/>
          <w:szCs w:val="22"/>
        </w:rPr>
        <w:t>Próby pokarmowe powinny odpowiadać warunkom zawartym w przepisach wskazanych w § 3 ust. 2</w:t>
      </w:r>
      <w:r w:rsidR="00C52B2A">
        <w:rPr>
          <w:sz w:val="22"/>
          <w:szCs w:val="22"/>
        </w:rPr>
        <w:t>.</w:t>
      </w:r>
    </w:p>
    <w:p w14:paraId="5B7AF1A9" w14:textId="77777777" w:rsidR="002A1D7F" w:rsidRDefault="00A22586">
      <w:pPr>
        <w:pStyle w:val="Tekstpodstawowy"/>
        <w:spacing w:line="240" w:lineRule="auto"/>
        <w:jc w:val="center"/>
        <w:rPr>
          <w:b/>
          <w:bCs/>
          <w:sz w:val="22"/>
          <w:szCs w:val="22"/>
        </w:rPr>
      </w:pPr>
      <w:r>
        <w:rPr>
          <w:b/>
          <w:bCs/>
          <w:sz w:val="22"/>
          <w:szCs w:val="22"/>
        </w:rPr>
        <w:t>§ 7</w:t>
      </w:r>
    </w:p>
    <w:p w14:paraId="0AA8CF5E" w14:textId="1DB188DD" w:rsidR="002A1D7F" w:rsidRDefault="00A22586" w:rsidP="00C148E5">
      <w:pPr>
        <w:pStyle w:val="Tekstpodstawowy"/>
        <w:spacing w:line="240" w:lineRule="auto"/>
        <w:jc w:val="center"/>
        <w:rPr>
          <w:b/>
          <w:bCs/>
          <w:sz w:val="22"/>
          <w:szCs w:val="22"/>
        </w:rPr>
      </w:pPr>
      <w:r>
        <w:rPr>
          <w:b/>
          <w:bCs/>
          <w:sz w:val="22"/>
          <w:szCs w:val="22"/>
        </w:rPr>
        <w:t>Kontrola realizacji świadczonej Usługi</w:t>
      </w:r>
    </w:p>
    <w:p w14:paraId="0927FAAE" w14:textId="77777777" w:rsidR="002A1D7F" w:rsidRDefault="00A22586">
      <w:pPr>
        <w:pStyle w:val="Tekstpodstawowy"/>
        <w:numPr>
          <w:ilvl w:val="0"/>
          <w:numId w:val="24"/>
        </w:numPr>
        <w:tabs>
          <w:tab w:val="left" w:pos="360"/>
          <w:tab w:val="left" w:pos="720"/>
        </w:tabs>
        <w:suppressAutoHyphens w:val="0"/>
        <w:spacing w:line="240" w:lineRule="auto"/>
        <w:ind w:left="284" w:hanging="284"/>
        <w:textAlignment w:val="auto"/>
        <w:rPr>
          <w:sz w:val="22"/>
          <w:szCs w:val="22"/>
        </w:rPr>
      </w:pPr>
      <w:r>
        <w:rPr>
          <w:sz w:val="22"/>
          <w:szCs w:val="22"/>
        </w:rPr>
        <w:t>Zamawiający zastrzega sobie prawo do systematycznego sprawdzania stanu wykonania Umowy</w:t>
      </w:r>
      <w:r>
        <w:rPr>
          <w:sz w:val="22"/>
          <w:szCs w:val="22"/>
        </w:rPr>
        <w:br/>
        <w:t xml:space="preserve"> i przedstawiania na bieżąco swoich uwag Wykonawcy. </w:t>
      </w:r>
    </w:p>
    <w:p w14:paraId="5DC89B28" w14:textId="35F27B2E" w:rsidR="002A1D7F" w:rsidRDefault="00A22586">
      <w:pPr>
        <w:pStyle w:val="Tekstpodstawowy"/>
        <w:numPr>
          <w:ilvl w:val="0"/>
          <w:numId w:val="24"/>
        </w:numPr>
        <w:tabs>
          <w:tab w:val="left" w:pos="360"/>
          <w:tab w:val="left" w:pos="720"/>
        </w:tabs>
        <w:suppressAutoHyphens w:val="0"/>
        <w:spacing w:line="240" w:lineRule="auto"/>
        <w:ind w:left="284" w:hanging="284"/>
        <w:textAlignment w:val="auto"/>
        <w:rPr>
          <w:sz w:val="22"/>
          <w:szCs w:val="22"/>
        </w:rPr>
      </w:pPr>
      <w:r>
        <w:rPr>
          <w:sz w:val="22"/>
          <w:szCs w:val="22"/>
        </w:rPr>
        <w:t xml:space="preserve">Realizacja przedmiotowej kontroli następować będzie na podstawie i w granicach obowiązujących przepisów </w:t>
      </w:r>
      <w:r w:rsidR="007C72D2">
        <w:rPr>
          <w:sz w:val="22"/>
          <w:szCs w:val="22"/>
        </w:rPr>
        <w:t>prawnych z</w:t>
      </w:r>
      <w:r>
        <w:rPr>
          <w:sz w:val="22"/>
          <w:szCs w:val="22"/>
        </w:rPr>
        <w:t xml:space="preserve"> uwzględnieniem odpowiednich zaleceń właściwego miejscowo Sanepidu. </w:t>
      </w:r>
    </w:p>
    <w:p w14:paraId="73F54557" w14:textId="640F5ADB" w:rsidR="002A1D7F" w:rsidRDefault="00A22586">
      <w:pPr>
        <w:pStyle w:val="Tekstpodstawowy"/>
        <w:numPr>
          <w:ilvl w:val="0"/>
          <w:numId w:val="24"/>
        </w:numPr>
        <w:tabs>
          <w:tab w:val="left" w:pos="360"/>
          <w:tab w:val="left" w:pos="720"/>
        </w:tabs>
        <w:suppressAutoHyphens w:val="0"/>
        <w:spacing w:line="240" w:lineRule="auto"/>
        <w:ind w:left="284" w:hanging="284"/>
        <w:textAlignment w:val="auto"/>
      </w:pPr>
      <w:r>
        <w:rPr>
          <w:sz w:val="22"/>
          <w:szCs w:val="22"/>
        </w:rPr>
        <w:t xml:space="preserve">Przyjmuje się, iż w ramach realizacji kontroli, o której mowa w niniejszej Umowie, Wykonawca zobowiązany jest do sporządzenia i dostarczenia wraz z przywożonym </w:t>
      </w:r>
      <w:r w:rsidR="007C72D2">
        <w:rPr>
          <w:sz w:val="22"/>
          <w:szCs w:val="22"/>
        </w:rPr>
        <w:t>posiłkiem „</w:t>
      </w:r>
      <w:r>
        <w:rPr>
          <w:sz w:val="22"/>
          <w:szCs w:val="22"/>
        </w:rPr>
        <w:t xml:space="preserve">Protokołu </w:t>
      </w:r>
      <w:r>
        <w:rPr>
          <w:sz w:val="22"/>
          <w:szCs w:val="22"/>
        </w:rPr>
        <w:br/>
        <w:t>z przywiezienia posiłku do Szpitala Specjalistycznego w Chorzowie”, którego wzór stanowi załącznik nr 5 do umowy.</w:t>
      </w:r>
    </w:p>
    <w:p w14:paraId="68480DE0" w14:textId="35123326" w:rsidR="002A1D7F" w:rsidRPr="003F23C1" w:rsidRDefault="00A22586" w:rsidP="003F23C1">
      <w:pPr>
        <w:pStyle w:val="Tekstpodstawowy"/>
        <w:numPr>
          <w:ilvl w:val="0"/>
          <w:numId w:val="24"/>
        </w:numPr>
        <w:tabs>
          <w:tab w:val="left" w:pos="360"/>
          <w:tab w:val="left" w:pos="720"/>
        </w:tabs>
        <w:suppressAutoHyphens w:val="0"/>
        <w:spacing w:line="240" w:lineRule="auto"/>
        <w:ind w:left="284" w:hanging="284"/>
        <w:textAlignment w:val="auto"/>
      </w:pPr>
      <w:r w:rsidRPr="003F23C1">
        <w:rPr>
          <w:sz w:val="22"/>
          <w:szCs w:val="22"/>
        </w:rPr>
        <w:lastRenderedPageBreak/>
        <w:t xml:space="preserve">W przypadku zrealizowania dostawy niezgodnie z umową tj.: dostarczenia </w:t>
      </w:r>
      <w:r w:rsidR="00F72344">
        <w:rPr>
          <w:sz w:val="22"/>
          <w:szCs w:val="22"/>
        </w:rPr>
        <w:t>liczby</w:t>
      </w:r>
      <w:r w:rsidR="00F72344" w:rsidRPr="003F23C1">
        <w:rPr>
          <w:sz w:val="22"/>
          <w:szCs w:val="22"/>
        </w:rPr>
        <w:t xml:space="preserve"> </w:t>
      </w:r>
      <w:r w:rsidRPr="003F23C1">
        <w:rPr>
          <w:sz w:val="22"/>
          <w:szCs w:val="22"/>
        </w:rPr>
        <w:t xml:space="preserve">posiłków </w:t>
      </w:r>
      <w:r w:rsidRPr="003F23C1">
        <w:rPr>
          <w:sz w:val="22"/>
          <w:szCs w:val="22"/>
        </w:rPr>
        <w:br/>
        <w:t xml:space="preserve">niezgodnie z zamówieniem, dostawy posiłków o nieodpowiedniej jakości, dostawy posiłków </w:t>
      </w:r>
      <w:r w:rsidRPr="003F23C1">
        <w:rPr>
          <w:sz w:val="22"/>
          <w:szCs w:val="22"/>
        </w:rPr>
        <w:br/>
        <w:t xml:space="preserve">o zaniżonej wadze Zamawiający zgłasza Wykonawcy telefonicznie lub mailowo stwierdzone </w:t>
      </w:r>
      <w:r w:rsidRPr="003F23C1">
        <w:rPr>
          <w:sz w:val="22"/>
          <w:szCs w:val="22"/>
        </w:rPr>
        <w:br/>
        <w:t xml:space="preserve">niezgodności (zgłoszenie telefoniczne zostanie następnie potwierdzone emailem), </w:t>
      </w:r>
      <w:r w:rsidRPr="003F23C1">
        <w:rPr>
          <w:b/>
          <w:bCs/>
          <w:sz w:val="22"/>
          <w:szCs w:val="22"/>
        </w:rPr>
        <w:t xml:space="preserve">a Wykonawca w ciągu </w:t>
      </w:r>
      <w:r w:rsidR="007C72D2" w:rsidRPr="003F23C1">
        <w:rPr>
          <w:b/>
          <w:bCs/>
          <w:sz w:val="22"/>
          <w:szCs w:val="22"/>
        </w:rPr>
        <w:t>……</w:t>
      </w:r>
      <w:r w:rsidRPr="003F23C1">
        <w:rPr>
          <w:b/>
          <w:bCs/>
          <w:sz w:val="22"/>
          <w:szCs w:val="22"/>
        </w:rPr>
        <w:t xml:space="preserve">. min. (zgodnie z </w:t>
      </w:r>
      <w:r w:rsidR="007C72D2" w:rsidRPr="003F23C1">
        <w:rPr>
          <w:b/>
          <w:bCs/>
          <w:sz w:val="22"/>
          <w:szCs w:val="22"/>
        </w:rPr>
        <w:t>ofertą) liczonych</w:t>
      </w:r>
      <w:r w:rsidRPr="003F23C1">
        <w:rPr>
          <w:b/>
          <w:bCs/>
          <w:sz w:val="22"/>
          <w:szCs w:val="22"/>
        </w:rPr>
        <w:t xml:space="preserve"> od telefonicznego zgłoszenia niezgodności przez Zamawiającego ma obowiązek je usunąć (tj. dostarczyć brakującą ilość porcji/dostarczyć porcje o odpowiedniej jakości/uzupełnić brakującą wagę posiłków). </w:t>
      </w:r>
    </w:p>
    <w:p w14:paraId="0D9916A8" w14:textId="79E35A0A" w:rsidR="00921471" w:rsidRDefault="00A22586" w:rsidP="00921471">
      <w:pPr>
        <w:pStyle w:val="Tekstpodstawowy"/>
        <w:numPr>
          <w:ilvl w:val="0"/>
          <w:numId w:val="24"/>
        </w:numPr>
        <w:tabs>
          <w:tab w:val="left" w:pos="360"/>
          <w:tab w:val="left" w:pos="720"/>
        </w:tabs>
        <w:suppressAutoHyphens w:val="0"/>
        <w:spacing w:line="240" w:lineRule="auto"/>
        <w:ind w:left="284" w:hanging="284"/>
        <w:textAlignment w:val="auto"/>
        <w:rPr>
          <w:sz w:val="22"/>
          <w:szCs w:val="22"/>
        </w:rPr>
      </w:pPr>
      <w:r w:rsidRPr="00C148E5">
        <w:rPr>
          <w:sz w:val="22"/>
          <w:szCs w:val="22"/>
        </w:rPr>
        <w:t xml:space="preserve">W przypadku, gdy usługa nie będzie świadczona w danym miesiącu kalendarzowym zgodnie </w:t>
      </w:r>
      <w:r w:rsidRPr="00C148E5">
        <w:rPr>
          <w:sz w:val="22"/>
          <w:szCs w:val="22"/>
        </w:rPr>
        <w:br/>
        <w:t xml:space="preserve">z umową, Zamawiający wystawi do 3 dni roboczych po zakończeniu danego miesiąca protokół wadliwej usługi stanowiący załącznik do umowy i obciąży Wykonawcę karą </w:t>
      </w:r>
      <w:r w:rsidRPr="00C148E5">
        <w:rPr>
          <w:sz w:val="22"/>
          <w:szCs w:val="22"/>
        </w:rPr>
        <w:br/>
        <w:t>umowną, o której mowa w § 10 ust. 3.</w:t>
      </w:r>
    </w:p>
    <w:p w14:paraId="2690095E" w14:textId="50922384" w:rsidR="000C7E15" w:rsidRPr="000C7E15" w:rsidRDefault="00A22586" w:rsidP="000C7E15">
      <w:pPr>
        <w:pStyle w:val="Tekstpodstawowy"/>
        <w:numPr>
          <w:ilvl w:val="0"/>
          <w:numId w:val="24"/>
        </w:numPr>
        <w:tabs>
          <w:tab w:val="left" w:pos="360"/>
          <w:tab w:val="left" w:pos="720"/>
        </w:tabs>
        <w:suppressAutoHyphens w:val="0"/>
        <w:spacing w:line="240" w:lineRule="auto"/>
        <w:ind w:left="284" w:hanging="284"/>
        <w:textAlignment w:val="auto"/>
        <w:rPr>
          <w:sz w:val="22"/>
          <w:szCs w:val="22"/>
        </w:rPr>
      </w:pPr>
      <w:r w:rsidRPr="00921471">
        <w:rPr>
          <w:sz w:val="22"/>
          <w:szCs w:val="22"/>
        </w:rPr>
        <w:t>Zamawiający zastrzega sobie prawo do comiesięcznego spotkania z osobą odpowiedzialną za</w:t>
      </w:r>
      <w:r w:rsidRPr="00921471">
        <w:rPr>
          <w:sz w:val="22"/>
          <w:szCs w:val="22"/>
        </w:rPr>
        <w:br/>
        <w:t>kontakt ze strony Wykonawcy i kontroli ze strony Zamawiającego w miejscu produkcji posiłków</w:t>
      </w:r>
      <w:r w:rsidR="000C7E15">
        <w:rPr>
          <w:sz w:val="22"/>
          <w:szCs w:val="22"/>
        </w:rPr>
        <w:t>:</w:t>
      </w:r>
    </w:p>
    <w:p w14:paraId="05C9DBA2" w14:textId="77777777" w:rsidR="00921471" w:rsidRDefault="00C148E5" w:rsidP="000C7E15">
      <w:pPr>
        <w:pStyle w:val="Tekstpodstawowy"/>
        <w:numPr>
          <w:ilvl w:val="0"/>
          <w:numId w:val="102"/>
        </w:numPr>
        <w:tabs>
          <w:tab w:val="left" w:pos="360"/>
          <w:tab w:val="left" w:pos="720"/>
        </w:tabs>
        <w:suppressAutoHyphens w:val="0"/>
        <w:spacing w:line="240" w:lineRule="auto"/>
        <w:textAlignment w:val="auto"/>
        <w:rPr>
          <w:sz w:val="22"/>
          <w:szCs w:val="22"/>
        </w:rPr>
      </w:pPr>
      <w:r w:rsidRPr="00921471">
        <w:rPr>
          <w:rFonts w:eastAsiaTheme="minorHAnsi"/>
          <w:kern w:val="2"/>
          <w:sz w:val="22"/>
          <w:szCs w:val="22"/>
          <w:lang w:eastAsia="en-US"/>
          <w14:ligatures w14:val="standardContextual"/>
        </w:rPr>
        <w:t>Przestrzegania nomenklatury diet, wartości energetycznych, odżywczych, sezonowości oraz odpowiedniej gramatury i temperatury posiłków.</w:t>
      </w:r>
    </w:p>
    <w:p w14:paraId="3A2BB2C4" w14:textId="77777777" w:rsidR="00921471" w:rsidRDefault="00C148E5" w:rsidP="000C7E15">
      <w:pPr>
        <w:pStyle w:val="Tekstpodstawowy"/>
        <w:numPr>
          <w:ilvl w:val="0"/>
          <w:numId w:val="102"/>
        </w:numPr>
        <w:tabs>
          <w:tab w:val="left" w:pos="360"/>
          <w:tab w:val="left" w:pos="720"/>
        </w:tabs>
        <w:suppressAutoHyphens w:val="0"/>
        <w:spacing w:line="240" w:lineRule="auto"/>
        <w:textAlignment w:val="auto"/>
        <w:rPr>
          <w:sz w:val="22"/>
          <w:szCs w:val="22"/>
        </w:rPr>
      </w:pPr>
      <w:r w:rsidRPr="00921471">
        <w:rPr>
          <w:rFonts w:eastAsiaTheme="minorHAnsi"/>
          <w:kern w:val="2"/>
          <w:sz w:val="22"/>
          <w:szCs w:val="22"/>
          <w:lang w:eastAsia="en-US"/>
          <w14:ligatures w14:val="standardContextual"/>
        </w:rPr>
        <w:t>Przestrzegania harmonogramu wydawania posiłków oraz wymagań dotyczących jadłospisów.</w:t>
      </w:r>
    </w:p>
    <w:p w14:paraId="37A44CDD" w14:textId="77777777" w:rsidR="00921471" w:rsidRDefault="00C148E5" w:rsidP="000C7E15">
      <w:pPr>
        <w:pStyle w:val="Tekstpodstawowy"/>
        <w:numPr>
          <w:ilvl w:val="0"/>
          <w:numId w:val="102"/>
        </w:numPr>
        <w:tabs>
          <w:tab w:val="left" w:pos="360"/>
          <w:tab w:val="left" w:pos="720"/>
        </w:tabs>
        <w:suppressAutoHyphens w:val="0"/>
        <w:spacing w:line="240" w:lineRule="auto"/>
        <w:textAlignment w:val="auto"/>
        <w:rPr>
          <w:sz w:val="22"/>
          <w:szCs w:val="22"/>
        </w:rPr>
      </w:pPr>
      <w:r w:rsidRPr="00921471">
        <w:rPr>
          <w:rFonts w:eastAsiaTheme="minorHAnsi"/>
          <w:kern w:val="2"/>
          <w:sz w:val="22"/>
          <w:szCs w:val="22"/>
          <w:lang w:eastAsia="en-US"/>
          <w14:ligatures w14:val="standardContextual"/>
        </w:rPr>
        <w:t>Wykonywania badań czystości mikrobiologicznej urządzeń mających kontakt z żywnością, rąk personelu Wykonawcy, urządzeń do transportu żywności (</w:t>
      </w:r>
      <w:proofErr w:type="spellStart"/>
      <w:r w:rsidRPr="00921471">
        <w:rPr>
          <w:rFonts w:eastAsiaTheme="minorHAnsi"/>
          <w:kern w:val="2"/>
          <w:sz w:val="22"/>
          <w:szCs w:val="22"/>
          <w:lang w:eastAsia="en-US"/>
          <w14:ligatures w14:val="standardContextual"/>
        </w:rPr>
        <w:t>termoporty</w:t>
      </w:r>
      <w:proofErr w:type="spellEnd"/>
      <w:r w:rsidRPr="00921471">
        <w:rPr>
          <w:rFonts w:eastAsiaTheme="minorHAnsi"/>
          <w:kern w:val="2"/>
          <w:sz w:val="22"/>
          <w:szCs w:val="22"/>
          <w:lang w:eastAsia="en-US"/>
          <w14:ligatures w14:val="standardContextual"/>
        </w:rPr>
        <w:t xml:space="preserve"> i </w:t>
      </w:r>
      <w:proofErr w:type="spellStart"/>
      <w:r w:rsidRPr="00921471">
        <w:rPr>
          <w:rFonts w:eastAsiaTheme="minorHAnsi"/>
          <w:kern w:val="2"/>
          <w:sz w:val="22"/>
          <w:szCs w:val="22"/>
          <w:lang w:eastAsia="en-US"/>
          <w14:ligatures w14:val="standardContextual"/>
        </w:rPr>
        <w:t>Gn</w:t>
      </w:r>
      <w:proofErr w:type="spellEnd"/>
      <w:r w:rsidRPr="00921471">
        <w:rPr>
          <w:rFonts w:eastAsiaTheme="minorHAnsi"/>
          <w:kern w:val="2"/>
          <w:sz w:val="22"/>
          <w:szCs w:val="22"/>
          <w:lang w:eastAsia="en-US"/>
          <w14:ligatures w14:val="standardContextual"/>
        </w:rPr>
        <w:t>).</w:t>
      </w:r>
    </w:p>
    <w:p w14:paraId="237C33B0" w14:textId="77777777" w:rsidR="00921471" w:rsidRDefault="00C148E5" w:rsidP="000C7E15">
      <w:pPr>
        <w:pStyle w:val="Tekstpodstawowy"/>
        <w:numPr>
          <w:ilvl w:val="0"/>
          <w:numId w:val="102"/>
        </w:numPr>
        <w:tabs>
          <w:tab w:val="left" w:pos="360"/>
          <w:tab w:val="left" w:pos="720"/>
        </w:tabs>
        <w:suppressAutoHyphens w:val="0"/>
        <w:spacing w:line="240" w:lineRule="auto"/>
        <w:textAlignment w:val="auto"/>
        <w:rPr>
          <w:sz w:val="22"/>
          <w:szCs w:val="22"/>
        </w:rPr>
      </w:pPr>
      <w:r w:rsidRPr="00921471">
        <w:rPr>
          <w:rFonts w:eastAsiaTheme="minorHAnsi"/>
          <w:kern w:val="2"/>
          <w:sz w:val="22"/>
          <w:szCs w:val="22"/>
          <w:lang w:eastAsia="en-US"/>
          <w14:ligatures w14:val="standardContextual"/>
        </w:rPr>
        <w:t xml:space="preserve">Przeprowadzenia kontroli temp. dostarczanych posiłków na etapie kuchni Wykonawcy oraz </w:t>
      </w:r>
      <w:r w:rsidRPr="00921471">
        <w:rPr>
          <w:rFonts w:eastAsiaTheme="minorHAnsi"/>
          <w:kern w:val="2"/>
          <w:sz w:val="22"/>
          <w:szCs w:val="22"/>
          <w:lang w:eastAsia="en-US"/>
          <w14:ligatures w14:val="standardContextual"/>
        </w:rPr>
        <w:br/>
        <w:t>w wybranych oddziałach szpitalnych.</w:t>
      </w:r>
    </w:p>
    <w:p w14:paraId="062343E8" w14:textId="77777777" w:rsidR="00921471" w:rsidRDefault="00C148E5" w:rsidP="000C7E15">
      <w:pPr>
        <w:pStyle w:val="Tekstpodstawowy"/>
        <w:numPr>
          <w:ilvl w:val="0"/>
          <w:numId w:val="102"/>
        </w:numPr>
        <w:tabs>
          <w:tab w:val="left" w:pos="360"/>
          <w:tab w:val="left" w:pos="720"/>
        </w:tabs>
        <w:suppressAutoHyphens w:val="0"/>
        <w:spacing w:line="240" w:lineRule="auto"/>
        <w:textAlignment w:val="auto"/>
        <w:rPr>
          <w:sz w:val="22"/>
          <w:szCs w:val="22"/>
        </w:rPr>
      </w:pPr>
      <w:r w:rsidRPr="00921471">
        <w:rPr>
          <w:rFonts w:eastAsiaTheme="minorHAnsi"/>
          <w:kern w:val="2"/>
          <w:sz w:val="22"/>
          <w:szCs w:val="22"/>
          <w:lang w:eastAsia="en-US"/>
          <w14:ligatures w14:val="standardContextual"/>
        </w:rPr>
        <w:t>Utrzymania czystości pomieszczeń w trakcie produkcji posiłków.</w:t>
      </w:r>
    </w:p>
    <w:p w14:paraId="01ECA269" w14:textId="77777777" w:rsidR="00921471" w:rsidRDefault="00C148E5" w:rsidP="00921471">
      <w:pPr>
        <w:pStyle w:val="Tekstpodstawowy"/>
        <w:numPr>
          <w:ilvl w:val="0"/>
          <w:numId w:val="24"/>
        </w:numPr>
        <w:tabs>
          <w:tab w:val="left" w:pos="360"/>
          <w:tab w:val="left" w:pos="720"/>
        </w:tabs>
        <w:suppressAutoHyphens w:val="0"/>
        <w:spacing w:line="240" w:lineRule="auto"/>
        <w:ind w:left="284" w:hanging="284"/>
        <w:textAlignment w:val="auto"/>
        <w:rPr>
          <w:sz w:val="22"/>
          <w:szCs w:val="22"/>
        </w:rPr>
      </w:pPr>
      <w:r w:rsidRPr="00921471">
        <w:rPr>
          <w:rFonts w:eastAsiaTheme="minorHAnsi"/>
          <w:kern w:val="2"/>
          <w:sz w:val="22"/>
          <w:szCs w:val="22"/>
          <w:lang w:eastAsia="en-US"/>
          <w14:ligatures w14:val="standardContextual"/>
        </w:rPr>
        <w:t xml:space="preserve">Zamawiający ma prawo kontroli realizacji usługi na każdym etapie jej wykonywania, w tym ma prawo wglądu do protokołów kontroli przeprowadzonych przez nadzór </w:t>
      </w:r>
      <w:proofErr w:type="spellStart"/>
      <w:r w:rsidRPr="00921471">
        <w:rPr>
          <w:rFonts w:eastAsiaTheme="minorHAnsi"/>
          <w:kern w:val="2"/>
          <w:sz w:val="22"/>
          <w:szCs w:val="22"/>
          <w:lang w:eastAsia="en-US"/>
          <w14:ligatures w14:val="standardContextual"/>
        </w:rPr>
        <w:t>Sanitarno</w:t>
      </w:r>
      <w:proofErr w:type="spellEnd"/>
      <w:r w:rsidRPr="00921471">
        <w:rPr>
          <w:rFonts w:eastAsiaTheme="minorHAnsi"/>
          <w:kern w:val="2"/>
          <w:sz w:val="22"/>
          <w:szCs w:val="22"/>
          <w:lang w:eastAsia="en-US"/>
          <w14:ligatures w14:val="standardContextual"/>
        </w:rPr>
        <w:t xml:space="preserve"> – Epidemiologiczny, badań wody. Ponadto Zamawiający ma prawo wglądu do dokumentów zakupów surowców i materiałów, ewidencji i kart charakterystyk środków czyszczących i dezynfekcyjnych oraz innych dokumentów związanych w jakikolwiek sposób z procesem przygotowywania posiłków.</w:t>
      </w:r>
    </w:p>
    <w:p w14:paraId="46FD219B" w14:textId="379C4AC1" w:rsidR="00C148E5" w:rsidRPr="00921471" w:rsidRDefault="00C148E5" w:rsidP="00921471">
      <w:pPr>
        <w:pStyle w:val="Tekstpodstawowy"/>
        <w:numPr>
          <w:ilvl w:val="0"/>
          <w:numId w:val="24"/>
        </w:numPr>
        <w:tabs>
          <w:tab w:val="left" w:pos="360"/>
          <w:tab w:val="left" w:pos="720"/>
        </w:tabs>
        <w:suppressAutoHyphens w:val="0"/>
        <w:spacing w:line="240" w:lineRule="auto"/>
        <w:ind w:left="284" w:hanging="284"/>
        <w:textAlignment w:val="auto"/>
        <w:rPr>
          <w:sz w:val="22"/>
          <w:szCs w:val="22"/>
        </w:rPr>
      </w:pPr>
      <w:r w:rsidRPr="00921471">
        <w:rPr>
          <w:rFonts w:eastAsiaTheme="minorHAnsi"/>
          <w:kern w:val="2"/>
          <w:sz w:val="22"/>
          <w:szCs w:val="22"/>
          <w:lang w:eastAsia="en-US"/>
          <w14:ligatures w14:val="standardContextual"/>
        </w:rPr>
        <w:t>Wszelkie uwagi i spostrzeżenia Zamawiający odnotuje w protokole zgodnie z procedurą Nadzoru nad prawidłowym realizowaniem Usługi Żywienia Pacjentów świadczoną przez Firmę Zewnętrzną.</w:t>
      </w:r>
    </w:p>
    <w:p w14:paraId="69F77A88" w14:textId="77777777" w:rsidR="00921471" w:rsidRDefault="00C148E5" w:rsidP="00921471">
      <w:pPr>
        <w:pStyle w:val="Tekstpodstawowy"/>
        <w:numPr>
          <w:ilvl w:val="0"/>
          <w:numId w:val="24"/>
        </w:numPr>
        <w:tabs>
          <w:tab w:val="left" w:pos="360"/>
          <w:tab w:val="left" w:pos="720"/>
        </w:tabs>
        <w:suppressAutoHyphens w:val="0"/>
        <w:spacing w:line="240" w:lineRule="auto"/>
        <w:ind w:left="357" w:hanging="357"/>
        <w:textAlignment w:val="auto"/>
        <w:rPr>
          <w:sz w:val="22"/>
          <w:szCs w:val="22"/>
        </w:rPr>
      </w:pPr>
      <w:r w:rsidRPr="00921471">
        <w:rPr>
          <w:rFonts w:eastAsiaTheme="minorHAnsi"/>
          <w:kern w:val="2"/>
          <w:sz w:val="22"/>
          <w:szCs w:val="22"/>
          <w:lang w:eastAsia="en-US"/>
          <w14:ligatures w14:val="standardContextual"/>
        </w:rPr>
        <w:t xml:space="preserve">Wykonawca zobowiązany jest do udostępnienia upoważnionemu przedstawicielowi Zamawiającego jednej porcji każdego posiłku do degustacji w zakresie diety podstawowej </w:t>
      </w:r>
      <w:r w:rsidRPr="00921471">
        <w:rPr>
          <w:rFonts w:eastAsiaTheme="minorHAnsi"/>
          <w:kern w:val="2"/>
          <w:sz w:val="22"/>
          <w:szCs w:val="22"/>
          <w:lang w:eastAsia="en-US"/>
          <w14:ligatures w14:val="standardContextual"/>
        </w:rPr>
        <w:br/>
        <w:t>i lekkostrawnej w celu dokonania oceny organoleptycznej, kontroli gramatury i estetyki posiłku.</w:t>
      </w:r>
    </w:p>
    <w:p w14:paraId="35ECFC1F" w14:textId="40EA0036" w:rsidR="00921471" w:rsidRDefault="00C148E5" w:rsidP="00921471">
      <w:pPr>
        <w:pStyle w:val="Tekstpodstawowy"/>
        <w:numPr>
          <w:ilvl w:val="0"/>
          <w:numId w:val="24"/>
        </w:numPr>
        <w:tabs>
          <w:tab w:val="left" w:pos="360"/>
          <w:tab w:val="left" w:pos="720"/>
        </w:tabs>
        <w:suppressAutoHyphens w:val="0"/>
        <w:spacing w:line="240" w:lineRule="auto"/>
        <w:ind w:left="357" w:hanging="357"/>
        <w:textAlignment w:val="auto"/>
        <w:rPr>
          <w:sz w:val="22"/>
          <w:szCs w:val="22"/>
        </w:rPr>
      </w:pPr>
      <w:r w:rsidRPr="00921471">
        <w:rPr>
          <w:rFonts w:eastAsiaTheme="minorHAnsi"/>
          <w:kern w:val="2"/>
          <w:sz w:val="22"/>
          <w:szCs w:val="22"/>
          <w:lang w:eastAsia="en-US"/>
          <w14:ligatures w14:val="standardContextual"/>
        </w:rPr>
        <w:t xml:space="preserve">Wykonawca zobowiązany jest do przekazania kserokopii protokołów z każdorazowej kontroli Państwowej Stacji </w:t>
      </w:r>
      <w:proofErr w:type="spellStart"/>
      <w:r w:rsidRPr="00921471">
        <w:rPr>
          <w:rFonts w:eastAsiaTheme="minorHAnsi"/>
          <w:kern w:val="2"/>
          <w:sz w:val="22"/>
          <w:szCs w:val="22"/>
          <w:lang w:eastAsia="en-US"/>
          <w14:ligatures w14:val="standardContextual"/>
        </w:rPr>
        <w:t>Sanitarno</w:t>
      </w:r>
      <w:proofErr w:type="spellEnd"/>
      <w:r w:rsidRPr="00921471">
        <w:rPr>
          <w:rFonts w:eastAsiaTheme="minorHAnsi"/>
          <w:kern w:val="2"/>
          <w:sz w:val="22"/>
          <w:szCs w:val="22"/>
          <w:lang w:eastAsia="en-US"/>
          <w14:ligatures w14:val="standardContextual"/>
        </w:rPr>
        <w:t xml:space="preserve"> – Epidemiologicznej i badań wody. Za uchybienia ujawnione w trakcie kontroli Państwowej Inspekcji </w:t>
      </w:r>
      <w:proofErr w:type="spellStart"/>
      <w:r w:rsidRPr="00921471">
        <w:rPr>
          <w:rFonts w:eastAsiaTheme="minorHAnsi"/>
          <w:kern w:val="2"/>
          <w:sz w:val="22"/>
          <w:szCs w:val="22"/>
          <w:lang w:eastAsia="en-US"/>
          <w14:ligatures w14:val="standardContextual"/>
        </w:rPr>
        <w:t>Sanitarno</w:t>
      </w:r>
      <w:proofErr w:type="spellEnd"/>
      <w:r w:rsidRPr="00921471">
        <w:rPr>
          <w:rFonts w:eastAsiaTheme="minorHAnsi"/>
          <w:kern w:val="2"/>
          <w:sz w:val="22"/>
          <w:szCs w:val="22"/>
          <w:lang w:eastAsia="en-US"/>
          <w14:ligatures w14:val="standardContextual"/>
        </w:rPr>
        <w:t xml:space="preserve"> - Epidemiologicznej, wynikające z świadczonej przez Wykonawcę </w:t>
      </w:r>
      <w:r w:rsidR="007C72D2" w:rsidRPr="00921471">
        <w:rPr>
          <w:rFonts w:eastAsiaTheme="minorHAnsi"/>
          <w:kern w:val="2"/>
          <w:sz w:val="22"/>
          <w:szCs w:val="22"/>
          <w:lang w:eastAsia="en-US"/>
          <w14:ligatures w14:val="standardContextual"/>
        </w:rPr>
        <w:t>usługi,</w:t>
      </w:r>
      <w:r w:rsidRPr="00921471">
        <w:rPr>
          <w:rFonts w:eastAsiaTheme="minorHAnsi"/>
          <w:kern w:val="2"/>
          <w:sz w:val="22"/>
          <w:szCs w:val="22"/>
          <w:lang w:eastAsia="en-US"/>
          <w14:ligatures w14:val="standardContextual"/>
        </w:rPr>
        <w:t xml:space="preserve"> której następstwem będą mandaty </w:t>
      </w:r>
      <w:r w:rsidR="000C7E15">
        <w:rPr>
          <w:rFonts w:eastAsiaTheme="minorHAnsi"/>
          <w:kern w:val="2"/>
          <w:sz w:val="22"/>
          <w:szCs w:val="22"/>
          <w:lang w:eastAsia="en-US"/>
          <w14:ligatures w14:val="standardContextual"/>
        </w:rPr>
        <w:t>lub</w:t>
      </w:r>
      <w:r w:rsidRPr="00921471">
        <w:rPr>
          <w:rFonts w:eastAsiaTheme="minorHAnsi"/>
          <w:kern w:val="2"/>
          <w:sz w:val="22"/>
          <w:szCs w:val="22"/>
          <w:lang w:eastAsia="en-US"/>
          <w14:ligatures w14:val="standardContextual"/>
        </w:rPr>
        <w:t xml:space="preserve"> kary odpowiada Wykonawca.</w:t>
      </w:r>
    </w:p>
    <w:p w14:paraId="320C647C" w14:textId="77777777" w:rsidR="00921471" w:rsidRDefault="00C148E5" w:rsidP="00921471">
      <w:pPr>
        <w:pStyle w:val="Tekstpodstawowy"/>
        <w:numPr>
          <w:ilvl w:val="0"/>
          <w:numId w:val="24"/>
        </w:numPr>
        <w:tabs>
          <w:tab w:val="left" w:pos="360"/>
          <w:tab w:val="left" w:pos="720"/>
        </w:tabs>
        <w:suppressAutoHyphens w:val="0"/>
        <w:spacing w:line="240" w:lineRule="auto"/>
        <w:ind w:left="357" w:hanging="357"/>
        <w:textAlignment w:val="auto"/>
        <w:rPr>
          <w:sz w:val="22"/>
          <w:szCs w:val="22"/>
        </w:rPr>
      </w:pPr>
      <w:r w:rsidRPr="00921471">
        <w:rPr>
          <w:rFonts w:eastAsiaTheme="minorHAnsi"/>
          <w:kern w:val="2"/>
          <w:sz w:val="22"/>
          <w:szCs w:val="22"/>
          <w:lang w:eastAsia="en-US"/>
          <w14:ligatures w14:val="standardContextual"/>
        </w:rPr>
        <w:t>Wykonawca zobowiązany jest do badania próbek posiłków do Pracowni Badań Fizykochemicznych Żywności Państwowej Powiatowej Inspekcji Sanitarnej celem badania fizykalnego na wartość odżywczą przyjemniej 1 raz w roku. Badania przeprowadzone będą na koszt Wykonawcy (kserokopie wyników Wykonawca dostarczy Zamawiającemu). W przypadku stwierdzenia nieprawidłowości wykonywania usługi Wykonawca ponosił będzie ewentualne konsekwencje prawne i finansowe wynikające z wyników (protokołów kontroli prowadzonych przez Państwową Inspekcję Sanitarno-epidemiologiczną i inne jednostki uprawnione do kontroli.</w:t>
      </w:r>
    </w:p>
    <w:p w14:paraId="24B11A92" w14:textId="3B11B9A9" w:rsidR="00C148E5" w:rsidRPr="00921471" w:rsidRDefault="00C148E5" w:rsidP="00921471">
      <w:pPr>
        <w:pStyle w:val="Tekstpodstawowy"/>
        <w:numPr>
          <w:ilvl w:val="0"/>
          <w:numId w:val="24"/>
        </w:numPr>
        <w:tabs>
          <w:tab w:val="left" w:pos="360"/>
          <w:tab w:val="left" w:pos="720"/>
        </w:tabs>
        <w:suppressAutoHyphens w:val="0"/>
        <w:spacing w:line="240" w:lineRule="auto"/>
        <w:ind w:left="357" w:hanging="357"/>
        <w:textAlignment w:val="auto"/>
        <w:rPr>
          <w:sz w:val="22"/>
          <w:szCs w:val="22"/>
        </w:rPr>
      </w:pPr>
      <w:r w:rsidRPr="00921471">
        <w:rPr>
          <w:rFonts w:eastAsiaTheme="minorHAnsi"/>
          <w:kern w:val="2"/>
          <w:sz w:val="22"/>
          <w:szCs w:val="22"/>
          <w:lang w:eastAsia="en-US"/>
          <w14:ligatures w14:val="standardContextual"/>
        </w:rPr>
        <w:t>Wykonawca zobowiązany jest do wymiany posiłków nieodpowiadających normom oraz                   uzupełnienia posiłków brakujących (ilościowo).</w:t>
      </w:r>
    </w:p>
    <w:p w14:paraId="6FC91190" w14:textId="77777777" w:rsidR="00C148E5" w:rsidRDefault="00C148E5">
      <w:pPr>
        <w:pStyle w:val="Tekstpodstawowy"/>
        <w:spacing w:line="240" w:lineRule="auto"/>
        <w:jc w:val="center"/>
        <w:rPr>
          <w:b/>
          <w:bCs/>
          <w:sz w:val="22"/>
          <w:szCs w:val="22"/>
        </w:rPr>
      </w:pPr>
    </w:p>
    <w:p w14:paraId="7AE91B2B" w14:textId="77777777" w:rsidR="00C148E5" w:rsidRDefault="00C148E5">
      <w:pPr>
        <w:pStyle w:val="Tekstpodstawowy"/>
        <w:spacing w:line="240" w:lineRule="auto"/>
        <w:jc w:val="center"/>
        <w:rPr>
          <w:b/>
          <w:bCs/>
          <w:sz w:val="22"/>
          <w:szCs w:val="22"/>
        </w:rPr>
      </w:pPr>
    </w:p>
    <w:p w14:paraId="34C9FD0B" w14:textId="77777777" w:rsidR="002A1D7F" w:rsidRDefault="00A22586">
      <w:pPr>
        <w:jc w:val="center"/>
        <w:rPr>
          <w:b/>
          <w:bCs/>
          <w:sz w:val="22"/>
          <w:szCs w:val="22"/>
        </w:rPr>
      </w:pPr>
      <w:r>
        <w:rPr>
          <w:b/>
          <w:bCs/>
          <w:sz w:val="22"/>
          <w:szCs w:val="22"/>
        </w:rPr>
        <w:t>§ 8</w:t>
      </w:r>
    </w:p>
    <w:p w14:paraId="43FD7041" w14:textId="77777777" w:rsidR="002A1D7F" w:rsidRDefault="00A22586">
      <w:pPr>
        <w:jc w:val="center"/>
        <w:rPr>
          <w:b/>
          <w:bCs/>
          <w:sz w:val="22"/>
          <w:szCs w:val="22"/>
        </w:rPr>
      </w:pPr>
      <w:r>
        <w:rPr>
          <w:b/>
          <w:bCs/>
          <w:sz w:val="22"/>
          <w:szCs w:val="22"/>
        </w:rPr>
        <w:t>Wynagrodzenie</w:t>
      </w:r>
    </w:p>
    <w:p w14:paraId="6CC83E9C" w14:textId="77777777" w:rsidR="002A1D7F" w:rsidRDefault="002A1D7F">
      <w:pPr>
        <w:jc w:val="center"/>
        <w:rPr>
          <w:b/>
          <w:bCs/>
          <w:sz w:val="22"/>
          <w:szCs w:val="22"/>
        </w:rPr>
      </w:pPr>
    </w:p>
    <w:p w14:paraId="5AEC7BDA" w14:textId="12C05B66" w:rsidR="002A1D7F" w:rsidRPr="00191CEA" w:rsidRDefault="00A22586" w:rsidP="00C148E5">
      <w:pPr>
        <w:pStyle w:val="Tekstpodstawowy"/>
        <w:numPr>
          <w:ilvl w:val="0"/>
          <w:numId w:val="25"/>
        </w:numPr>
        <w:spacing w:line="240" w:lineRule="auto"/>
        <w:rPr>
          <w:sz w:val="22"/>
          <w:szCs w:val="22"/>
        </w:rPr>
      </w:pPr>
      <w:r w:rsidRPr="00191CEA">
        <w:rPr>
          <w:sz w:val="22"/>
          <w:szCs w:val="22"/>
        </w:rPr>
        <w:t xml:space="preserve">Ustala się wynagrodzenie w oparciu o przedstawione w Formularzu oferty </w:t>
      </w:r>
      <w:r w:rsidR="00C148E5" w:rsidRPr="00191CEA">
        <w:rPr>
          <w:sz w:val="22"/>
          <w:szCs w:val="22"/>
        </w:rPr>
        <w:t>stawki:</w:t>
      </w:r>
    </w:p>
    <w:p w14:paraId="3D5848F1" w14:textId="43E43146" w:rsidR="002A1D7F" w:rsidRPr="00191CEA" w:rsidRDefault="00A22586">
      <w:pPr>
        <w:tabs>
          <w:tab w:val="left" w:pos="3617"/>
        </w:tabs>
        <w:jc w:val="both"/>
        <w:rPr>
          <w:sz w:val="22"/>
          <w:szCs w:val="22"/>
        </w:rPr>
      </w:pPr>
      <w:r w:rsidRPr="00191CEA">
        <w:rPr>
          <w:sz w:val="22"/>
          <w:szCs w:val="22"/>
        </w:rPr>
        <w:t xml:space="preserve">A/ Oferowana stawka dzienna posiłków w pojedynczych pojemnikach termozgrzewalnych, </w:t>
      </w:r>
      <w:r w:rsidR="00C148E5" w:rsidRPr="00191CEA">
        <w:rPr>
          <w:sz w:val="22"/>
          <w:szCs w:val="22"/>
        </w:rPr>
        <w:t>dla pacjentów</w:t>
      </w:r>
      <w:r w:rsidRPr="00191CEA">
        <w:rPr>
          <w:sz w:val="22"/>
          <w:szCs w:val="22"/>
        </w:rPr>
        <w:t xml:space="preserve"> </w:t>
      </w:r>
      <w:r w:rsidR="00C148E5" w:rsidRPr="00191CEA">
        <w:rPr>
          <w:sz w:val="22"/>
          <w:szCs w:val="22"/>
        </w:rPr>
        <w:t>z zakażeniem Covid</w:t>
      </w:r>
      <w:r w:rsidRPr="00191CEA">
        <w:rPr>
          <w:sz w:val="22"/>
          <w:szCs w:val="22"/>
        </w:rPr>
        <w:t xml:space="preserve"> </w:t>
      </w:r>
      <w:r w:rsidR="00C148E5" w:rsidRPr="00191CEA">
        <w:rPr>
          <w:sz w:val="22"/>
          <w:szCs w:val="22"/>
        </w:rPr>
        <w:t>19 lub</w:t>
      </w:r>
      <w:r w:rsidRPr="00191CEA">
        <w:rPr>
          <w:sz w:val="22"/>
          <w:szCs w:val="22"/>
        </w:rPr>
        <w:t xml:space="preserve"> innych uzasadnionych epidemiologicznie, wynosi: </w:t>
      </w:r>
    </w:p>
    <w:p w14:paraId="7EF30ADB" w14:textId="3C9453C2" w:rsidR="002A1D7F" w:rsidRPr="00191CEA" w:rsidRDefault="00A22586">
      <w:pPr>
        <w:tabs>
          <w:tab w:val="left" w:pos="3617"/>
        </w:tabs>
        <w:rPr>
          <w:sz w:val="22"/>
          <w:szCs w:val="22"/>
        </w:rPr>
      </w:pPr>
      <w:r w:rsidRPr="00191CEA">
        <w:rPr>
          <w:sz w:val="22"/>
          <w:szCs w:val="22"/>
        </w:rPr>
        <w:t xml:space="preserve">......................zł netto x </w:t>
      </w:r>
      <w:r w:rsidR="00C148E5" w:rsidRPr="00191CEA">
        <w:rPr>
          <w:sz w:val="22"/>
          <w:szCs w:val="22"/>
        </w:rPr>
        <w:t>1</w:t>
      </w:r>
      <w:r w:rsidR="00191CEA" w:rsidRPr="00191CEA">
        <w:rPr>
          <w:sz w:val="22"/>
          <w:szCs w:val="22"/>
        </w:rPr>
        <w:t>0</w:t>
      </w:r>
      <w:r w:rsidRPr="00191CEA">
        <w:rPr>
          <w:sz w:val="22"/>
          <w:szCs w:val="22"/>
        </w:rPr>
        <w:t xml:space="preserve"> </w:t>
      </w:r>
      <w:r w:rsidR="00A550F0">
        <w:rPr>
          <w:sz w:val="22"/>
          <w:szCs w:val="22"/>
        </w:rPr>
        <w:t>całod</w:t>
      </w:r>
      <w:r w:rsidR="00FC6BA9">
        <w:rPr>
          <w:sz w:val="22"/>
          <w:szCs w:val="22"/>
        </w:rPr>
        <w:t>niowych</w:t>
      </w:r>
      <w:r w:rsidR="00A550F0">
        <w:rPr>
          <w:sz w:val="22"/>
          <w:szCs w:val="22"/>
        </w:rPr>
        <w:t xml:space="preserve"> posiłków</w:t>
      </w:r>
      <w:r w:rsidRPr="00191CEA">
        <w:rPr>
          <w:sz w:val="22"/>
          <w:szCs w:val="22"/>
        </w:rPr>
        <w:t xml:space="preserve"> x 365 dni w roku = </w:t>
      </w:r>
    </w:p>
    <w:p w14:paraId="4CF4746F" w14:textId="77777777" w:rsidR="002A1D7F" w:rsidRPr="00191CEA" w:rsidRDefault="00A22586">
      <w:pPr>
        <w:tabs>
          <w:tab w:val="left" w:pos="3617"/>
        </w:tabs>
        <w:rPr>
          <w:sz w:val="22"/>
          <w:szCs w:val="22"/>
        </w:rPr>
      </w:pPr>
      <w:r w:rsidRPr="00191CEA">
        <w:rPr>
          <w:sz w:val="22"/>
          <w:szCs w:val="22"/>
        </w:rPr>
        <w:t xml:space="preserve">.................................. zł netto + ....................zł VAT (....... %) = ............................... zł brutto </w:t>
      </w:r>
    </w:p>
    <w:p w14:paraId="5923B059" w14:textId="23C454A7" w:rsidR="002A1D7F" w:rsidRPr="00191CEA" w:rsidRDefault="00C148E5">
      <w:pPr>
        <w:tabs>
          <w:tab w:val="left" w:pos="3617"/>
        </w:tabs>
        <w:rPr>
          <w:sz w:val="22"/>
          <w:szCs w:val="22"/>
        </w:rPr>
      </w:pPr>
      <w:r w:rsidRPr="00191CEA">
        <w:rPr>
          <w:sz w:val="22"/>
          <w:szCs w:val="22"/>
        </w:rPr>
        <w:t xml:space="preserve">słownie: ......................................................................................................................... </w:t>
      </w:r>
    </w:p>
    <w:p w14:paraId="493120FF" w14:textId="68A4C22E" w:rsidR="002A1D7F" w:rsidRPr="00191CEA" w:rsidRDefault="00A22586">
      <w:pPr>
        <w:pStyle w:val="Tekstpodstawowy"/>
        <w:spacing w:line="240" w:lineRule="auto"/>
        <w:rPr>
          <w:sz w:val="22"/>
          <w:szCs w:val="22"/>
        </w:rPr>
      </w:pPr>
      <w:r w:rsidRPr="00191CEA">
        <w:rPr>
          <w:sz w:val="22"/>
          <w:szCs w:val="22"/>
        </w:rPr>
        <w:lastRenderedPageBreak/>
        <w:t>W przypadku wystąpienia diet niepełnych, przyjmuje się następujące wartości udziału</w:t>
      </w:r>
      <w:r w:rsidRPr="00191CEA">
        <w:rPr>
          <w:sz w:val="22"/>
          <w:szCs w:val="22"/>
        </w:rPr>
        <w:br/>
        <w:t>poszczególnych posiłków:</w:t>
      </w:r>
    </w:p>
    <w:p w14:paraId="7CCBA83B" w14:textId="77777777" w:rsidR="002A1D7F" w:rsidRPr="00191CEA" w:rsidRDefault="00A22586">
      <w:pPr>
        <w:pStyle w:val="Tekstpodstawowy"/>
        <w:spacing w:line="240" w:lineRule="auto"/>
        <w:rPr>
          <w:sz w:val="22"/>
          <w:szCs w:val="22"/>
        </w:rPr>
      </w:pPr>
      <w:r w:rsidRPr="00191CEA">
        <w:rPr>
          <w:sz w:val="22"/>
          <w:szCs w:val="22"/>
        </w:rPr>
        <w:t>Śniadanie...................zł brutto</w:t>
      </w:r>
    </w:p>
    <w:p w14:paraId="2C01D838" w14:textId="77777777" w:rsidR="002A1D7F" w:rsidRPr="00191CEA" w:rsidRDefault="00A22586">
      <w:pPr>
        <w:pStyle w:val="Tekstpodstawowy"/>
        <w:spacing w:line="240" w:lineRule="auto"/>
        <w:rPr>
          <w:sz w:val="22"/>
          <w:szCs w:val="22"/>
        </w:rPr>
      </w:pPr>
      <w:r w:rsidRPr="00191CEA">
        <w:rPr>
          <w:sz w:val="22"/>
          <w:szCs w:val="22"/>
        </w:rPr>
        <w:t>Obiad</w:t>
      </w:r>
      <w:r w:rsidRPr="00191CEA">
        <w:rPr>
          <w:sz w:val="22"/>
          <w:szCs w:val="22"/>
        </w:rPr>
        <w:tab/>
        <w:t>...................zł brutto</w:t>
      </w:r>
    </w:p>
    <w:p w14:paraId="5DD0AEB0" w14:textId="77777777" w:rsidR="002A1D7F" w:rsidRPr="00191CEA" w:rsidRDefault="00A22586">
      <w:pPr>
        <w:pStyle w:val="Tekstpodstawowy"/>
        <w:spacing w:line="240" w:lineRule="auto"/>
        <w:rPr>
          <w:sz w:val="22"/>
          <w:szCs w:val="22"/>
        </w:rPr>
      </w:pPr>
      <w:r w:rsidRPr="00191CEA">
        <w:rPr>
          <w:sz w:val="22"/>
          <w:szCs w:val="22"/>
        </w:rPr>
        <w:t>Kolacja</w:t>
      </w:r>
      <w:r w:rsidRPr="00191CEA">
        <w:rPr>
          <w:sz w:val="22"/>
          <w:szCs w:val="22"/>
        </w:rPr>
        <w:tab/>
        <w:t>...................zł brutto</w:t>
      </w:r>
    </w:p>
    <w:p w14:paraId="29CA87AE" w14:textId="77777777" w:rsidR="002A1D7F" w:rsidRPr="00191CEA" w:rsidRDefault="002A1D7F">
      <w:pPr>
        <w:tabs>
          <w:tab w:val="left" w:pos="3617"/>
        </w:tabs>
        <w:rPr>
          <w:sz w:val="22"/>
          <w:szCs w:val="22"/>
        </w:rPr>
      </w:pPr>
    </w:p>
    <w:p w14:paraId="59C3EDB5" w14:textId="01C29750" w:rsidR="002A1D7F" w:rsidRPr="00191CEA" w:rsidRDefault="00A22586">
      <w:pPr>
        <w:tabs>
          <w:tab w:val="left" w:pos="3617"/>
        </w:tabs>
        <w:rPr>
          <w:sz w:val="22"/>
          <w:szCs w:val="22"/>
        </w:rPr>
      </w:pPr>
      <w:r w:rsidRPr="00191CEA">
        <w:rPr>
          <w:sz w:val="22"/>
          <w:szCs w:val="22"/>
        </w:rPr>
        <w:t>B/ Oferowana stawka dzienna posiłków w termosach/</w:t>
      </w:r>
      <w:r w:rsidR="00C148E5" w:rsidRPr="00191CEA">
        <w:rPr>
          <w:sz w:val="22"/>
          <w:szCs w:val="22"/>
        </w:rPr>
        <w:t>GN z</w:t>
      </w:r>
      <w:r w:rsidRPr="00191CEA">
        <w:rPr>
          <w:sz w:val="22"/>
          <w:szCs w:val="22"/>
        </w:rPr>
        <w:t xml:space="preserve"> uwzględnieniem diet, dla pozostałych </w:t>
      </w:r>
      <w:r w:rsidR="00C148E5" w:rsidRPr="00191CEA">
        <w:rPr>
          <w:sz w:val="22"/>
          <w:szCs w:val="22"/>
        </w:rPr>
        <w:t>pacjentów wynosi</w:t>
      </w:r>
      <w:r w:rsidRPr="00191CEA">
        <w:rPr>
          <w:sz w:val="22"/>
          <w:szCs w:val="22"/>
        </w:rPr>
        <w:t xml:space="preserve">: </w:t>
      </w:r>
    </w:p>
    <w:p w14:paraId="4C832E3E" w14:textId="41391134" w:rsidR="002A1D7F" w:rsidRPr="00191CEA" w:rsidRDefault="00A22586">
      <w:pPr>
        <w:tabs>
          <w:tab w:val="left" w:pos="3617"/>
        </w:tabs>
        <w:rPr>
          <w:sz w:val="22"/>
          <w:szCs w:val="22"/>
        </w:rPr>
      </w:pPr>
      <w:r w:rsidRPr="00191CEA">
        <w:rPr>
          <w:sz w:val="22"/>
          <w:szCs w:val="22"/>
        </w:rPr>
        <w:t xml:space="preserve">......................zł netto x </w:t>
      </w:r>
      <w:r w:rsidR="000666BC">
        <w:rPr>
          <w:sz w:val="22"/>
          <w:szCs w:val="22"/>
        </w:rPr>
        <w:t xml:space="preserve">85 </w:t>
      </w:r>
      <w:r w:rsidR="00A550F0">
        <w:rPr>
          <w:sz w:val="22"/>
          <w:szCs w:val="22"/>
        </w:rPr>
        <w:t>cało</w:t>
      </w:r>
      <w:r w:rsidR="00FC6BA9">
        <w:rPr>
          <w:sz w:val="22"/>
          <w:szCs w:val="22"/>
        </w:rPr>
        <w:t>dniowych</w:t>
      </w:r>
      <w:r w:rsidR="00A550F0">
        <w:rPr>
          <w:sz w:val="22"/>
          <w:szCs w:val="22"/>
        </w:rPr>
        <w:t xml:space="preserve"> posi</w:t>
      </w:r>
      <w:r w:rsidR="00FC6BA9">
        <w:rPr>
          <w:sz w:val="22"/>
          <w:szCs w:val="22"/>
        </w:rPr>
        <w:t>ł</w:t>
      </w:r>
      <w:r w:rsidR="00A550F0">
        <w:rPr>
          <w:sz w:val="22"/>
          <w:szCs w:val="22"/>
        </w:rPr>
        <w:t>ków</w:t>
      </w:r>
      <w:r w:rsidRPr="00191CEA">
        <w:rPr>
          <w:sz w:val="22"/>
          <w:szCs w:val="22"/>
        </w:rPr>
        <w:t xml:space="preserve"> x 365 dni w roku = </w:t>
      </w:r>
    </w:p>
    <w:p w14:paraId="5F91D32B" w14:textId="77777777" w:rsidR="002A1D7F" w:rsidRPr="00191CEA" w:rsidRDefault="00A22586">
      <w:pPr>
        <w:tabs>
          <w:tab w:val="left" w:pos="3617"/>
        </w:tabs>
        <w:rPr>
          <w:sz w:val="22"/>
          <w:szCs w:val="22"/>
        </w:rPr>
      </w:pPr>
      <w:r w:rsidRPr="00191CEA">
        <w:rPr>
          <w:sz w:val="22"/>
          <w:szCs w:val="22"/>
        </w:rPr>
        <w:t xml:space="preserve">.................................. zł netto + ....................zł VAT (....... %) = ............................... zł brutto </w:t>
      </w:r>
    </w:p>
    <w:p w14:paraId="785EFFDF" w14:textId="4F4C7806" w:rsidR="002A1D7F" w:rsidRPr="00191CEA" w:rsidRDefault="00C148E5">
      <w:pPr>
        <w:tabs>
          <w:tab w:val="left" w:pos="3617"/>
        </w:tabs>
        <w:rPr>
          <w:sz w:val="22"/>
          <w:szCs w:val="22"/>
        </w:rPr>
      </w:pPr>
      <w:r w:rsidRPr="00191CEA">
        <w:rPr>
          <w:sz w:val="22"/>
          <w:szCs w:val="22"/>
        </w:rPr>
        <w:t xml:space="preserve">słownie: ......................................................................................................................... </w:t>
      </w:r>
    </w:p>
    <w:p w14:paraId="6F8AF363" w14:textId="686FD7C4" w:rsidR="002A1D7F" w:rsidRPr="00191CEA" w:rsidRDefault="00A22586">
      <w:pPr>
        <w:pStyle w:val="Tekstpodstawowy"/>
        <w:spacing w:line="240" w:lineRule="auto"/>
        <w:rPr>
          <w:sz w:val="22"/>
          <w:szCs w:val="22"/>
        </w:rPr>
      </w:pPr>
      <w:r w:rsidRPr="00191CEA">
        <w:rPr>
          <w:sz w:val="22"/>
          <w:szCs w:val="22"/>
        </w:rPr>
        <w:t>W przypadku wystąpienia diet niepełnych, przyjmuje się następujące wartości udziału</w:t>
      </w:r>
      <w:r w:rsidRPr="00191CEA">
        <w:rPr>
          <w:sz w:val="22"/>
          <w:szCs w:val="22"/>
        </w:rPr>
        <w:br/>
        <w:t>poszczególnych posiłków:</w:t>
      </w:r>
    </w:p>
    <w:p w14:paraId="40A81407" w14:textId="77777777" w:rsidR="002A1D7F" w:rsidRPr="00191CEA" w:rsidRDefault="00A22586">
      <w:pPr>
        <w:pStyle w:val="Tekstpodstawowy"/>
        <w:spacing w:line="240" w:lineRule="auto"/>
        <w:rPr>
          <w:sz w:val="22"/>
          <w:szCs w:val="22"/>
        </w:rPr>
      </w:pPr>
      <w:r w:rsidRPr="00191CEA">
        <w:rPr>
          <w:sz w:val="22"/>
          <w:szCs w:val="22"/>
        </w:rPr>
        <w:t>Śniadanie...................zł brutto</w:t>
      </w:r>
    </w:p>
    <w:p w14:paraId="0B151C26" w14:textId="77777777" w:rsidR="002A1D7F" w:rsidRPr="00191CEA" w:rsidRDefault="00A22586">
      <w:pPr>
        <w:pStyle w:val="Tekstpodstawowy"/>
        <w:spacing w:line="240" w:lineRule="auto"/>
        <w:rPr>
          <w:sz w:val="22"/>
          <w:szCs w:val="22"/>
        </w:rPr>
      </w:pPr>
      <w:r w:rsidRPr="00191CEA">
        <w:rPr>
          <w:sz w:val="22"/>
          <w:szCs w:val="22"/>
        </w:rPr>
        <w:t>Obiad</w:t>
      </w:r>
      <w:r w:rsidRPr="00191CEA">
        <w:rPr>
          <w:sz w:val="22"/>
          <w:szCs w:val="22"/>
        </w:rPr>
        <w:tab/>
        <w:t>...................zł brutto</w:t>
      </w:r>
    </w:p>
    <w:p w14:paraId="43E59BD8" w14:textId="77777777" w:rsidR="002A1D7F" w:rsidRPr="00191CEA" w:rsidRDefault="00A22586">
      <w:pPr>
        <w:pStyle w:val="Tekstpodstawowy"/>
        <w:spacing w:line="240" w:lineRule="auto"/>
        <w:rPr>
          <w:sz w:val="22"/>
          <w:szCs w:val="22"/>
        </w:rPr>
      </w:pPr>
      <w:r w:rsidRPr="00191CEA">
        <w:rPr>
          <w:sz w:val="22"/>
          <w:szCs w:val="22"/>
        </w:rPr>
        <w:t>Kolacja</w:t>
      </w:r>
      <w:r w:rsidRPr="00191CEA">
        <w:rPr>
          <w:sz w:val="22"/>
          <w:szCs w:val="22"/>
        </w:rPr>
        <w:tab/>
        <w:t>...................zł brutto</w:t>
      </w:r>
    </w:p>
    <w:p w14:paraId="5A989698" w14:textId="77777777" w:rsidR="002A1D7F" w:rsidRPr="00C52B2A" w:rsidRDefault="002A1D7F">
      <w:pPr>
        <w:tabs>
          <w:tab w:val="left" w:pos="3617"/>
        </w:tabs>
        <w:rPr>
          <w:sz w:val="22"/>
          <w:szCs w:val="22"/>
          <w:highlight w:val="yellow"/>
        </w:rPr>
      </w:pPr>
    </w:p>
    <w:p w14:paraId="2AD618FD" w14:textId="3344D06C" w:rsidR="002A1D7F" w:rsidRPr="00191CEA" w:rsidRDefault="00A22586">
      <w:pPr>
        <w:tabs>
          <w:tab w:val="left" w:pos="3617"/>
        </w:tabs>
        <w:rPr>
          <w:sz w:val="22"/>
          <w:szCs w:val="22"/>
        </w:rPr>
      </w:pPr>
      <w:r w:rsidRPr="00191CEA">
        <w:rPr>
          <w:sz w:val="22"/>
          <w:szCs w:val="22"/>
        </w:rPr>
        <w:t xml:space="preserve">C/ Koszt jednego śniadania dla </w:t>
      </w:r>
      <w:r w:rsidR="00C148E5" w:rsidRPr="00191CEA">
        <w:rPr>
          <w:sz w:val="22"/>
          <w:szCs w:val="22"/>
        </w:rPr>
        <w:t>Pacjentów Oddziału</w:t>
      </w:r>
      <w:r w:rsidRPr="00191CEA">
        <w:rPr>
          <w:sz w:val="22"/>
          <w:szCs w:val="22"/>
        </w:rPr>
        <w:t xml:space="preserve"> Psychiatrii Dziennej </w:t>
      </w:r>
      <w:r w:rsidR="00C148E5" w:rsidRPr="00191CEA">
        <w:rPr>
          <w:sz w:val="22"/>
          <w:szCs w:val="22"/>
        </w:rPr>
        <w:t>wynosi:</w:t>
      </w:r>
    </w:p>
    <w:p w14:paraId="72897E98" w14:textId="645E1F66" w:rsidR="002A1D7F" w:rsidRPr="00191CEA" w:rsidRDefault="00A22586">
      <w:pPr>
        <w:tabs>
          <w:tab w:val="left" w:pos="3617"/>
        </w:tabs>
        <w:rPr>
          <w:sz w:val="22"/>
          <w:szCs w:val="22"/>
        </w:rPr>
      </w:pPr>
      <w:r w:rsidRPr="00191CEA">
        <w:rPr>
          <w:sz w:val="22"/>
          <w:szCs w:val="22"/>
        </w:rPr>
        <w:t xml:space="preserve">......................zł </w:t>
      </w:r>
      <w:r w:rsidR="00C148E5" w:rsidRPr="00191CEA">
        <w:rPr>
          <w:sz w:val="22"/>
          <w:szCs w:val="22"/>
        </w:rPr>
        <w:t xml:space="preserve">netto x </w:t>
      </w:r>
      <w:r w:rsidR="00191CEA" w:rsidRPr="00191CEA">
        <w:rPr>
          <w:sz w:val="22"/>
          <w:szCs w:val="22"/>
        </w:rPr>
        <w:t>7000</w:t>
      </w:r>
      <w:r w:rsidRPr="00191CEA">
        <w:rPr>
          <w:sz w:val="22"/>
          <w:szCs w:val="22"/>
        </w:rPr>
        <w:t xml:space="preserve"> </w:t>
      </w:r>
      <w:r w:rsidR="00C148E5" w:rsidRPr="00191CEA">
        <w:rPr>
          <w:sz w:val="22"/>
          <w:szCs w:val="22"/>
        </w:rPr>
        <w:t>śniadań w</w:t>
      </w:r>
      <w:r w:rsidRPr="00191CEA">
        <w:rPr>
          <w:sz w:val="22"/>
          <w:szCs w:val="22"/>
        </w:rPr>
        <w:t xml:space="preserve"> </w:t>
      </w:r>
      <w:r w:rsidR="00C148E5" w:rsidRPr="00191CEA">
        <w:rPr>
          <w:sz w:val="22"/>
          <w:szCs w:val="22"/>
        </w:rPr>
        <w:t>roku =</w:t>
      </w:r>
      <w:r w:rsidRPr="00191CEA">
        <w:rPr>
          <w:sz w:val="22"/>
          <w:szCs w:val="22"/>
        </w:rPr>
        <w:t xml:space="preserve"> </w:t>
      </w:r>
    </w:p>
    <w:p w14:paraId="1FCA8182" w14:textId="77777777" w:rsidR="002A1D7F" w:rsidRPr="00191CEA" w:rsidRDefault="00A22586">
      <w:pPr>
        <w:tabs>
          <w:tab w:val="left" w:pos="3617"/>
        </w:tabs>
        <w:rPr>
          <w:sz w:val="22"/>
          <w:szCs w:val="22"/>
        </w:rPr>
      </w:pPr>
      <w:r w:rsidRPr="00191CEA">
        <w:rPr>
          <w:sz w:val="22"/>
          <w:szCs w:val="22"/>
        </w:rPr>
        <w:t xml:space="preserve">.................................. zł netto + ....................zł VAT (....... %) = ............................... zł brutto </w:t>
      </w:r>
    </w:p>
    <w:p w14:paraId="36D72E78" w14:textId="53A8FB5F" w:rsidR="002A1D7F" w:rsidRPr="00191CEA" w:rsidRDefault="00C148E5">
      <w:pPr>
        <w:tabs>
          <w:tab w:val="left" w:pos="3617"/>
        </w:tabs>
        <w:rPr>
          <w:sz w:val="22"/>
          <w:szCs w:val="22"/>
        </w:rPr>
      </w:pPr>
      <w:r w:rsidRPr="00191CEA">
        <w:rPr>
          <w:sz w:val="22"/>
          <w:szCs w:val="22"/>
        </w:rPr>
        <w:t>słownie: .........................................................................................................................)</w:t>
      </w:r>
    </w:p>
    <w:p w14:paraId="781E8E0D" w14:textId="77777777" w:rsidR="002A1D7F" w:rsidRPr="00191CEA" w:rsidRDefault="002A1D7F">
      <w:pPr>
        <w:tabs>
          <w:tab w:val="left" w:pos="3617"/>
        </w:tabs>
        <w:rPr>
          <w:sz w:val="22"/>
          <w:szCs w:val="22"/>
        </w:rPr>
      </w:pPr>
    </w:p>
    <w:p w14:paraId="473C8E78" w14:textId="70159F5F" w:rsidR="002A1D7F" w:rsidRPr="00191CEA" w:rsidRDefault="00A22586">
      <w:pPr>
        <w:tabs>
          <w:tab w:val="left" w:pos="3617"/>
        </w:tabs>
        <w:rPr>
          <w:sz w:val="22"/>
          <w:szCs w:val="22"/>
        </w:rPr>
      </w:pPr>
      <w:r w:rsidRPr="00191CEA">
        <w:rPr>
          <w:sz w:val="22"/>
          <w:szCs w:val="22"/>
        </w:rPr>
        <w:t xml:space="preserve">D/ Koszt jednego posiłku regeneracyjnego </w:t>
      </w:r>
      <w:r w:rsidR="00C148E5" w:rsidRPr="00191CEA">
        <w:rPr>
          <w:sz w:val="22"/>
          <w:szCs w:val="22"/>
        </w:rPr>
        <w:t>wynosi:</w:t>
      </w:r>
    </w:p>
    <w:p w14:paraId="79327445" w14:textId="76C92C01" w:rsidR="002A1D7F" w:rsidRPr="00191CEA" w:rsidRDefault="00A22586">
      <w:pPr>
        <w:tabs>
          <w:tab w:val="left" w:pos="3617"/>
        </w:tabs>
        <w:rPr>
          <w:sz w:val="22"/>
          <w:szCs w:val="22"/>
        </w:rPr>
      </w:pPr>
      <w:r w:rsidRPr="00191CEA">
        <w:rPr>
          <w:sz w:val="22"/>
          <w:szCs w:val="22"/>
        </w:rPr>
        <w:t xml:space="preserve">.....................zł </w:t>
      </w:r>
      <w:r w:rsidR="00C148E5" w:rsidRPr="00191CEA">
        <w:rPr>
          <w:sz w:val="22"/>
          <w:szCs w:val="22"/>
        </w:rPr>
        <w:t xml:space="preserve">netto x </w:t>
      </w:r>
      <w:r w:rsidR="005359A0">
        <w:rPr>
          <w:sz w:val="22"/>
          <w:szCs w:val="22"/>
        </w:rPr>
        <w:t>253</w:t>
      </w:r>
      <w:r w:rsidRPr="00191CEA">
        <w:rPr>
          <w:sz w:val="22"/>
          <w:szCs w:val="22"/>
        </w:rPr>
        <w:t xml:space="preserve"> posiłków regeneracyjnych w </w:t>
      </w:r>
      <w:r w:rsidR="00C148E5" w:rsidRPr="00191CEA">
        <w:rPr>
          <w:sz w:val="22"/>
          <w:szCs w:val="22"/>
        </w:rPr>
        <w:t>roku =</w:t>
      </w:r>
      <w:r w:rsidRPr="00191CEA">
        <w:rPr>
          <w:sz w:val="22"/>
          <w:szCs w:val="22"/>
        </w:rPr>
        <w:t xml:space="preserve"> </w:t>
      </w:r>
    </w:p>
    <w:p w14:paraId="1FA383BD" w14:textId="77777777" w:rsidR="002A1D7F" w:rsidRPr="00191CEA" w:rsidRDefault="00A22586">
      <w:pPr>
        <w:tabs>
          <w:tab w:val="left" w:pos="3617"/>
        </w:tabs>
        <w:rPr>
          <w:sz w:val="22"/>
          <w:szCs w:val="22"/>
        </w:rPr>
      </w:pPr>
      <w:r w:rsidRPr="00191CEA">
        <w:rPr>
          <w:sz w:val="22"/>
          <w:szCs w:val="22"/>
        </w:rPr>
        <w:t xml:space="preserve">.................................. zł netto + ....................zł VAT (....... %) = ............................... zł brutto </w:t>
      </w:r>
    </w:p>
    <w:p w14:paraId="5F01A91F" w14:textId="57F015CC" w:rsidR="002A1D7F" w:rsidRPr="00191CEA" w:rsidRDefault="00C148E5">
      <w:pPr>
        <w:tabs>
          <w:tab w:val="left" w:pos="3617"/>
        </w:tabs>
        <w:rPr>
          <w:sz w:val="22"/>
          <w:szCs w:val="22"/>
        </w:rPr>
      </w:pPr>
      <w:r w:rsidRPr="00191CEA">
        <w:rPr>
          <w:sz w:val="22"/>
          <w:szCs w:val="22"/>
        </w:rPr>
        <w:t>słownie: .........................................................................................................................)</w:t>
      </w:r>
    </w:p>
    <w:p w14:paraId="1B669EAE" w14:textId="77777777" w:rsidR="00191CEA" w:rsidRPr="00191CEA" w:rsidRDefault="00191CEA">
      <w:pPr>
        <w:tabs>
          <w:tab w:val="left" w:pos="3617"/>
        </w:tabs>
        <w:ind w:left="360" w:hanging="360"/>
        <w:rPr>
          <w:b/>
          <w:sz w:val="22"/>
          <w:szCs w:val="22"/>
        </w:rPr>
      </w:pPr>
    </w:p>
    <w:p w14:paraId="0749DC64" w14:textId="77777777" w:rsidR="00191CEA" w:rsidRPr="00191CEA" w:rsidRDefault="00191CEA" w:rsidP="00191CEA">
      <w:pPr>
        <w:tabs>
          <w:tab w:val="left" w:pos="3617"/>
        </w:tabs>
        <w:rPr>
          <w:bCs/>
          <w:sz w:val="22"/>
          <w:szCs w:val="22"/>
        </w:rPr>
      </w:pPr>
      <w:r w:rsidRPr="00191CEA">
        <w:rPr>
          <w:bCs/>
          <w:sz w:val="22"/>
          <w:szCs w:val="22"/>
        </w:rPr>
        <w:t>E/ Koszt jednego posiłku tzw. „nocnego” w ramach prawa opcji wynosi:</w:t>
      </w:r>
    </w:p>
    <w:p w14:paraId="74DD3CA9" w14:textId="38C2DEEA" w:rsidR="00191CEA" w:rsidRPr="00191CEA" w:rsidRDefault="00191CEA" w:rsidP="00191CEA">
      <w:pPr>
        <w:tabs>
          <w:tab w:val="left" w:pos="3617"/>
        </w:tabs>
        <w:rPr>
          <w:bCs/>
          <w:sz w:val="22"/>
          <w:szCs w:val="22"/>
        </w:rPr>
      </w:pPr>
      <w:r w:rsidRPr="00191CEA">
        <w:rPr>
          <w:bCs/>
          <w:sz w:val="22"/>
          <w:szCs w:val="22"/>
        </w:rPr>
        <w:t xml:space="preserve">......................zł netto x </w:t>
      </w:r>
      <w:r w:rsidR="000666BC">
        <w:rPr>
          <w:bCs/>
          <w:sz w:val="22"/>
          <w:szCs w:val="22"/>
        </w:rPr>
        <w:t>95</w:t>
      </w:r>
      <w:r w:rsidRPr="00191CEA">
        <w:rPr>
          <w:bCs/>
          <w:sz w:val="22"/>
          <w:szCs w:val="22"/>
        </w:rPr>
        <w:t xml:space="preserve"> posiłków tzw. „nocnych” dziennie x 365 dni w roku =</w:t>
      </w:r>
    </w:p>
    <w:p w14:paraId="71F3F36F" w14:textId="48286DE4" w:rsidR="002A1D7F" w:rsidRPr="00191CEA" w:rsidRDefault="00191CEA" w:rsidP="00191CEA">
      <w:pPr>
        <w:tabs>
          <w:tab w:val="left" w:pos="3617"/>
        </w:tabs>
        <w:rPr>
          <w:bCs/>
          <w:sz w:val="22"/>
          <w:szCs w:val="22"/>
        </w:rPr>
      </w:pPr>
      <w:r w:rsidRPr="00191CEA">
        <w:rPr>
          <w:bCs/>
          <w:sz w:val="22"/>
          <w:szCs w:val="22"/>
        </w:rPr>
        <w:t xml:space="preserve">.................................. zł netto + ....................zł VAT (....... %) = ................................ zł brutto </w:t>
      </w:r>
    </w:p>
    <w:p w14:paraId="23D6C588" w14:textId="77777777" w:rsidR="00792E26" w:rsidRPr="00E47803" w:rsidRDefault="00792E26" w:rsidP="00191CEA">
      <w:pPr>
        <w:tabs>
          <w:tab w:val="left" w:pos="3617"/>
        </w:tabs>
        <w:rPr>
          <w:bCs/>
          <w:sz w:val="22"/>
          <w:szCs w:val="22"/>
        </w:rPr>
      </w:pPr>
    </w:p>
    <w:p w14:paraId="623764BF" w14:textId="2E4EA8EE" w:rsidR="00E47803" w:rsidRPr="00E47803" w:rsidRDefault="00E47803" w:rsidP="00E47803">
      <w:pPr>
        <w:pStyle w:val="Bezodstpw"/>
        <w:numPr>
          <w:ilvl w:val="0"/>
          <w:numId w:val="103"/>
        </w:numPr>
        <w:ind w:left="284" w:hanging="284"/>
        <w:jc w:val="both"/>
        <w:rPr>
          <w:sz w:val="22"/>
          <w:szCs w:val="22"/>
        </w:rPr>
      </w:pPr>
      <w:r w:rsidRPr="00E47803">
        <w:rPr>
          <w:sz w:val="22"/>
          <w:szCs w:val="22"/>
        </w:rPr>
        <w:t xml:space="preserve">Łączne wynagrodzenie Wykonawcy za wykonanie przedmiotu niniejszej umowy </w:t>
      </w:r>
      <w:r>
        <w:rPr>
          <w:sz w:val="22"/>
          <w:szCs w:val="22"/>
        </w:rPr>
        <w:t xml:space="preserve">w </w:t>
      </w:r>
      <w:r w:rsidRPr="00E47803">
        <w:rPr>
          <w:sz w:val="22"/>
          <w:szCs w:val="22"/>
        </w:rPr>
        <w:t>zakres</w:t>
      </w:r>
      <w:r>
        <w:rPr>
          <w:sz w:val="22"/>
          <w:szCs w:val="22"/>
        </w:rPr>
        <w:t>ie</w:t>
      </w:r>
      <w:r w:rsidRPr="00E47803">
        <w:rPr>
          <w:sz w:val="22"/>
          <w:szCs w:val="22"/>
        </w:rPr>
        <w:t xml:space="preserve"> podstawow</w:t>
      </w:r>
      <w:r>
        <w:rPr>
          <w:sz w:val="22"/>
          <w:szCs w:val="22"/>
        </w:rPr>
        <w:t>ym</w:t>
      </w:r>
      <w:r w:rsidRPr="00E47803">
        <w:rPr>
          <w:sz w:val="22"/>
          <w:szCs w:val="22"/>
        </w:rPr>
        <w:t xml:space="preserve"> i opcjonaln</w:t>
      </w:r>
      <w:r>
        <w:rPr>
          <w:sz w:val="22"/>
          <w:szCs w:val="22"/>
        </w:rPr>
        <w:t>ym</w:t>
      </w:r>
      <w:r w:rsidRPr="00E47803">
        <w:rPr>
          <w:sz w:val="22"/>
          <w:szCs w:val="22"/>
        </w:rPr>
        <w:t xml:space="preserve"> nie może przekroczyć kwoty </w:t>
      </w:r>
      <w:r w:rsidRPr="00E47803">
        <w:rPr>
          <w:b/>
          <w:sz w:val="22"/>
          <w:szCs w:val="22"/>
        </w:rPr>
        <w:t xml:space="preserve">................................. zł netto + ....................zł VAT (....... %) tj. ................................ zł </w:t>
      </w:r>
      <w:r w:rsidR="00EC6B24" w:rsidRPr="00E47803">
        <w:rPr>
          <w:b/>
          <w:sz w:val="22"/>
          <w:szCs w:val="22"/>
        </w:rPr>
        <w:t xml:space="preserve">brutto </w:t>
      </w:r>
      <w:r w:rsidR="00EC6B24" w:rsidRPr="00E47803">
        <w:rPr>
          <w:sz w:val="22"/>
          <w:szCs w:val="22"/>
        </w:rPr>
        <w:t>(</w:t>
      </w:r>
      <w:r w:rsidRPr="00E47803">
        <w:rPr>
          <w:sz w:val="22"/>
          <w:szCs w:val="22"/>
        </w:rPr>
        <w:t xml:space="preserve">słownie: ................................) zgodnie z ofertą, w tym: </w:t>
      </w:r>
    </w:p>
    <w:p w14:paraId="699C77EA" w14:textId="744B40F4" w:rsidR="00E47803" w:rsidRPr="00E47803" w:rsidRDefault="00E47803" w:rsidP="00E47803">
      <w:pPr>
        <w:pStyle w:val="Bezodstpw"/>
        <w:numPr>
          <w:ilvl w:val="0"/>
          <w:numId w:val="104"/>
        </w:numPr>
        <w:jc w:val="both"/>
        <w:rPr>
          <w:sz w:val="22"/>
          <w:szCs w:val="22"/>
        </w:rPr>
      </w:pPr>
      <w:r w:rsidRPr="00E47803">
        <w:rPr>
          <w:sz w:val="22"/>
          <w:szCs w:val="22"/>
        </w:rPr>
        <w:t xml:space="preserve">Wynagrodzenie Wykonawcy za wykonanie przedmiotu niniejszej umowy za zakres podstawowy zamówienia, o którym mowa w § 1 ust. </w:t>
      </w:r>
      <w:r>
        <w:rPr>
          <w:sz w:val="22"/>
          <w:szCs w:val="22"/>
        </w:rPr>
        <w:t>2 pkt. a - d</w:t>
      </w:r>
      <w:r w:rsidRPr="00E47803">
        <w:rPr>
          <w:sz w:val="22"/>
          <w:szCs w:val="22"/>
        </w:rPr>
        <w:t xml:space="preserve"> umowy, nie może przekroczyć kwoty ................................. zł netto + ....................zł VAT (....... %) tj. ................................ zł </w:t>
      </w:r>
      <w:r w:rsidR="00EC6B24" w:rsidRPr="00E47803">
        <w:rPr>
          <w:sz w:val="22"/>
          <w:szCs w:val="22"/>
        </w:rPr>
        <w:t>brutto (</w:t>
      </w:r>
      <w:r w:rsidRPr="00E47803">
        <w:rPr>
          <w:sz w:val="22"/>
          <w:szCs w:val="22"/>
        </w:rPr>
        <w:t>słownie: ................................) zgodnie z ofertą,</w:t>
      </w:r>
    </w:p>
    <w:p w14:paraId="14BA93EB" w14:textId="734B9294" w:rsidR="00E47803" w:rsidRPr="00E47803" w:rsidRDefault="00E47803" w:rsidP="00E47803">
      <w:pPr>
        <w:pStyle w:val="Akapitzlist"/>
        <w:numPr>
          <w:ilvl w:val="0"/>
          <w:numId w:val="104"/>
        </w:numPr>
        <w:spacing w:line="240" w:lineRule="auto"/>
        <w:rPr>
          <w:rFonts w:ascii="Times New Roman" w:eastAsia="Times New Roman" w:hAnsi="Times New Roman"/>
          <w:lang w:eastAsia="pl-PL"/>
        </w:rPr>
      </w:pPr>
      <w:r w:rsidRPr="00E47803">
        <w:rPr>
          <w:rFonts w:ascii="Times New Roman" w:hAnsi="Times New Roman"/>
        </w:rPr>
        <w:t>Wynagrodzenie Wykonawcy w przypadku skorzystania przez Zamawiającego z prawa opcji, za wykonanie całego przedmiotu zamówienia w ramach prawa opcji nie może przekroczyć kwoty ...................... zł (</w:t>
      </w:r>
      <w:proofErr w:type="gramStart"/>
      <w:r w:rsidRPr="00E47803">
        <w:rPr>
          <w:rFonts w:ascii="Times New Roman" w:hAnsi="Times New Roman"/>
        </w:rPr>
        <w:t>słownie:.........................</w:t>
      </w:r>
      <w:proofErr w:type="gramEnd"/>
      <w:r w:rsidRPr="00E47803">
        <w:rPr>
          <w:rFonts w:ascii="Times New Roman" w:hAnsi="Times New Roman"/>
        </w:rPr>
        <w:t xml:space="preserve">) </w:t>
      </w:r>
      <w:r w:rsidRPr="00E47803">
        <w:rPr>
          <w:rFonts w:ascii="Times New Roman" w:eastAsia="Times New Roman" w:hAnsi="Times New Roman"/>
          <w:lang w:eastAsia="pl-PL"/>
        </w:rPr>
        <w:t xml:space="preserve">................................. zł netto + ....................zł VAT (....... %) tj. ................................ zł </w:t>
      </w:r>
      <w:r w:rsidR="00EC6B24" w:rsidRPr="00E47803">
        <w:rPr>
          <w:rFonts w:ascii="Times New Roman" w:eastAsia="Times New Roman" w:hAnsi="Times New Roman"/>
          <w:lang w:eastAsia="pl-PL"/>
        </w:rPr>
        <w:t>brutto (</w:t>
      </w:r>
      <w:r w:rsidRPr="00E47803">
        <w:rPr>
          <w:rFonts w:ascii="Times New Roman" w:eastAsia="Times New Roman" w:hAnsi="Times New Roman"/>
          <w:lang w:eastAsia="pl-PL"/>
        </w:rPr>
        <w:t>słownie: ................................) zgodnie z ofertą,</w:t>
      </w:r>
    </w:p>
    <w:p w14:paraId="36CEE987" w14:textId="678549F1" w:rsidR="002A1D7F" w:rsidRPr="00191CEA" w:rsidRDefault="00A22586" w:rsidP="00F72344">
      <w:pPr>
        <w:pStyle w:val="Tekstpodstawowy"/>
        <w:numPr>
          <w:ilvl w:val="0"/>
          <w:numId w:val="103"/>
        </w:numPr>
        <w:tabs>
          <w:tab w:val="left" w:pos="17"/>
        </w:tabs>
        <w:spacing w:line="240" w:lineRule="auto"/>
        <w:ind w:left="426"/>
        <w:jc w:val="left"/>
      </w:pPr>
      <w:r w:rsidRPr="00191CEA">
        <w:rPr>
          <w:sz w:val="22"/>
          <w:szCs w:val="22"/>
        </w:rPr>
        <w:t xml:space="preserve">Ceny zawierają wszystkie koszty wynikające z ewentualnych dodatkowych opłat wraz z </w:t>
      </w:r>
      <w:r w:rsidR="00C148E5" w:rsidRPr="00191CEA">
        <w:rPr>
          <w:sz w:val="22"/>
          <w:szCs w:val="22"/>
        </w:rPr>
        <w:t>kosztami transportu</w:t>
      </w:r>
      <w:r w:rsidRPr="00191CEA">
        <w:rPr>
          <w:sz w:val="22"/>
          <w:szCs w:val="22"/>
        </w:rPr>
        <w:t xml:space="preserve"> i ubezpieczenia.</w:t>
      </w:r>
    </w:p>
    <w:p w14:paraId="3EE29731" w14:textId="77777777" w:rsidR="002A1D7F" w:rsidRDefault="002A1D7F">
      <w:pPr>
        <w:pStyle w:val="Nagwek"/>
        <w:tabs>
          <w:tab w:val="left" w:pos="142"/>
        </w:tabs>
        <w:ind w:left="360"/>
        <w:jc w:val="both"/>
      </w:pPr>
    </w:p>
    <w:p w14:paraId="15CF023A" w14:textId="77777777" w:rsidR="002A1D7F" w:rsidRDefault="00A22586">
      <w:pPr>
        <w:pStyle w:val="Tekstpodstawowy"/>
        <w:spacing w:line="240" w:lineRule="auto"/>
        <w:ind w:left="360"/>
        <w:jc w:val="center"/>
        <w:rPr>
          <w:b/>
          <w:bCs/>
          <w:sz w:val="22"/>
          <w:szCs w:val="22"/>
        </w:rPr>
      </w:pPr>
      <w:r>
        <w:rPr>
          <w:b/>
          <w:bCs/>
          <w:sz w:val="22"/>
          <w:szCs w:val="22"/>
        </w:rPr>
        <w:t>§ 9</w:t>
      </w:r>
    </w:p>
    <w:p w14:paraId="13DB0ED7" w14:textId="5107078B" w:rsidR="002A1D7F" w:rsidRPr="00C148E5" w:rsidRDefault="00A22586" w:rsidP="00C148E5">
      <w:pPr>
        <w:jc w:val="center"/>
        <w:rPr>
          <w:b/>
          <w:bCs/>
          <w:sz w:val="22"/>
          <w:szCs w:val="22"/>
        </w:rPr>
      </w:pPr>
      <w:r>
        <w:rPr>
          <w:b/>
          <w:bCs/>
          <w:sz w:val="22"/>
          <w:szCs w:val="22"/>
        </w:rPr>
        <w:t>Warunki płatności</w:t>
      </w:r>
    </w:p>
    <w:p w14:paraId="55D50E9E" w14:textId="77777777" w:rsidR="002A1D7F" w:rsidRDefault="00A22586">
      <w:pPr>
        <w:pStyle w:val="Akapitzlist"/>
        <w:widowControl w:val="0"/>
        <w:numPr>
          <w:ilvl w:val="0"/>
          <w:numId w:val="26"/>
        </w:numPr>
        <w:spacing w:after="0" w:line="240" w:lineRule="auto"/>
        <w:ind w:right="11"/>
        <w:jc w:val="both"/>
      </w:pPr>
      <w:r>
        <w:rPr>
          <w:rFonts w:ascii="Times New Roman" w:hAnsi="Times New Roman"/>
        </w:rPr>
        <w:t>Okresem rozliczeniowym jest miesiąc kalendarzowy.</w:t>
      </w:r>
    </w:p>
    <w:p w14:paraId="699EAC4C" w14:textId="780E712A" w:rsidR="002A1D7F" w:rsidRDefault="00A22586">
      <w:pPr>
        <w:pStyle w:val="Akapitzlist"/>
        <w:widowControl w:val="0"/>
        <w:numPr>
          <w:ilvl w:val="0"/>
          <w:numId w:val="26"/>
        </w:numPr>
        <w:spacing w:after="0" w:line="240" w:lineRule="auto"/>
        <w:ind w:right="11"/>
        <w:jc w:val="both"/>
      </w:pPr>
      <w:r>
        <w:rPr>
          <w:rFonts w:ascii="Times New Roman" w:hAnsi="Times New Roman"/>
        </w:rPr>
        <w:t xml:space="preserve">Do wyliczenia należnego wynagrodzenia przyjmuje się rzeczywistą </w:t>
      </w:r>
      <w:r w:rsidR="00F72344">
        <w:rPr>
          <w:rFonts w:ascii="Times New Roman" w:hAnsi="Times New Roman"/>
        </w:rPr>
        <w:t xml:space="preserve">liczbę </w:t>
      </w:r>
      <w:r>
        <w:rPr>
          <w:rFonts w:ascii="Times New Roman" w:hAnsi="Times New Roman"/>
        </w:rPr>
        <w:t xml:space="preserve">wydanych posiłków </w:t>
      </w:r>
      <w:r>
        <w:rPr>
          <w:rFonts w:ascii="Times New Roman" w:hAnsi="Times New Roman"/>
        </w:rPr>
        <w:br/>
        <w:t xml:space="preserve"> w przyjętym okresie rozliczeniowym zgodnie z danymi Zbiorczego zestawienia </w:t>
      </w:r>
      <w:r w:rsidR="00F72344">
        <w:rPr>
          <w:rFonts w:ascii="Times New Roman" w:hAnsi="Times New Roman"/>
        </w:rPr>
        <w:t xml:space="preserve">liczby </w:t>
      </w:r>
      <w:r>
        <w:rPr>
          <w:rFonts w:ascii="Times New Roman" w:hAnsi="Times New Roman"/>
        </w:rPr>
        <w:t>wydanych posiłków, stanowiącego załącznik do umowy.</w:t>
      </w:r>
      <w:r>
        <w:rPr>
          <w:b/>
        </w:rPr>
        <w:t xml:space="preserve"> </w:t>
      </w:r>
    </w:p>
    <w:p w14:paraId="0744C4D7" w14:textId="577656CB" w:rsidR="002A1D7F" w:rsidRDefault="00A22586">
      <w:pPr>
        <w:pStyle w:val="Akapitzlist"/>
        <w:widowControl w:val="0"/>
        <w:numPr>
          <w:ilvl w:val="0"/>
          <w:numId w:val="26"/>
        </w:numPr>
        <w:spacing w:after="0" w:line="240" w:lineRule="auto"/>
        <w:ind w:right="11"/>
        <w:jc w:val="both"/>
      </w:pPr>
      <w:r>
        <w:rPr>
          <w:rFonts w:ascii="Times New Roman" w:hAnsi="Times New Roman"/>
        </w:rPr>
        <w:t xml:space="preserve">Faktury będą wystawiane przez Wykonawcę po zrealizowaniu usługi w danym miesiącu </w:t>
      </w:r>
      <w:r>
        <w:rPr>
          <w:rFonts w:ascii="Times New Roman" w:hAnsi="Times New Roman"/>
        </w:rPr>
        <w:br/>
      </w:r>
      <w:r>
        <w:rPr>
          <w:rFonts w:ascii="Times New Roman" w:hAnsi="Times New Roman"/>
        </w:rPr>
        <w:lastRenderedPageBreak/>
        <w:t xml:space="preserve">i przedstawiane Zamawiającemu, wraz ze zbiorczym zestawieniem </w:t>
      </w:r>
      <w:r w:rsidR="00F72344">
        <w:rPr>
          <w:rFonts w:ascii="Times New Roman" w:hAnsi="Times New Roman"/>
        </w:rPr>
        <w:t xml:space="preserve">liczby </w:t>
      </w:r>
      <w:r>
        <w:rPr>
          <w:rFonts w:ascii="Times New Roman" w:hAnsi="Times New Roman"/>
        </w:rPr>
        <w:t xml:space="preserve">wydanych posiłków, do 10-tego dnia miesiąca następującego po </w:t>
      </w:r>
      <w:r w:rsidR="00C148E5">
        <w:rPr>
          <w:rFonts w:ascii="Times New Roman" w:hAnsi="Times New Roman"/>
        </w:rPr>
        <w:t>miesiącu,</w:t>
      </w:r>
      <w:r>
        <w:rPr>
          <w:rFonts w:ascii="Times New Roman" w:hAnsi="Times New Roman"/>
        </w:rPr>
        <w:t xml:space="preserve"> za który przysługuje wynagrodzenie. </w:t>
      </w:r>
    </w:p>
    <w:p w14:paraId="5D4FEE8C" w14:textId="77777777" w:rsidR="002A1D7F" w:rsidRDefault="00A22586">
      <w:pPr>
        <w:widowControl w:val="0"/>
        <w:numPr>
          <w:ilvl w:val="0"/>
          <w:numId w:val="26"/>
        </w:numPr>
        <w:ind w:right="11"/>
        <w:jc w:val="both"/>
      </w:pPr>
      <w:r>
        <w:rPr>
          <w:rFonts w:eastAsia="Palatino Linotype"/>
          <w:sz w:val="22"/>
          <w:szCs w:val="22"/>
        </w:rPr>
        <w:t>W przypadku wystawienia faktury elektronicznej, faktura zostanie wystawiona na Zamawiającego i przekazana w formie elektronicznej z adresu poczty elektronicznej Wykonawcy na adres poczty elektronicznej Zamawiającego. W przypadku wystawienia faktury elektronicznej, nie należy wystawiać faktury papierowej.</w:t>
      </w:r>
    </w:p>
    <w:p w14:paraId="5E7F51BD" w14:textId="77777777" w:rsidR="002A1D7F" w:rsidRDefault="00A22586">
      <w:pPr>
        <w:widowControl w:val="0"/>
        <w:numPr>
          <w:ilvl w:val="0"/>
          <w:numId w:val="26"/>
        </w:numPr>
        <w:ind w:right="11"/>
        <w:jc w:val="both"/>
        <w:rPr>
          <w:rFonts w:eastAsia="Palatino Linotype"/>
          <w:sz w:val="22"/>
          <w:szCs w:val="22"/>
        </w:rPr>
      </w:pPr>
      <w:r>
        <w:rPr>
          <w:rFonts w:eastAsia="Palatino Linotype"/>
          <w:sz w:val="22"/>
          <w:szCs w:val="22"/>
        </w:rPr>
        <w:t>Wykonawca zobowiązany jest podać na fakturze datę zawarcia umowy, numer umowy nadany przez Zamawiającego, której dotyczy wystawiona faktura oraz termin zapłaty wynikający z umowy.</w:t>
      </w:r>
    </w:p>
    <w:p w14:paraId="556FBA8B" w14:textId="35CD9402" w:rsidR="002A1D7F" w:rsidRDefault="00A22586">
      <w:pPr>
        <w:widowControl w:val="0"/>
        <w:numPr>
          <w:ilvl w:val="0"/>
          <w:numId w:val="26"/>
        </w:numPr>
        <w:ind w:right="11"/>
        <w:jc w:val="both"/>
      </w:pPr>
      <w:r>
        <w:rPr>
          <w:rFonts w:eastAsia="Palatino Linotype"/>
          <w:sz w:val="22"/>
          <w:szCs w:val="22"/>
        </w:rPr>
        <w:t xml:space="preserve">Płatności będą dokonywane w terminie </w:t>
      </w:r>
      <w:r>
        <w:rPr>
          <w:rFonts w:eastAsia="Palatino Linotype"/>
          <w:b/>
          <w:sz w:val="22"/>
          <w:szCs w:val="22"/>
        </w:rPr>
        <w:t>30 dni</w:t>
      </w:r>
      <w:r>
        <w:rPr>
          <w:rFonts w:eastAsia="Palatino Linotype"/>
          <w:sz w:val="22"/>
          <w:szCs w:val="22"/>
        </w:rPr>
        <w:t xml:space="preserve"> licząc od dnia </w:t>
      </w:r>
      <w:r w:rsidR="00C148E5">
        <w:rPr>
          <w:rFonts w:eastAsia="Palatino Linotype"/>
          <w:sz w:val="22"/>
          <w:szCs w:val="22"/>
        </w:rPr>
        <w:t>otrzymania prawidłowej</w:t>
      </w:r>
      <w:r>
        <w:rPr>
          <w:rFonts w:eastAsia="Palatino Linotype"/>
          <w:sz w:val="22"/>
          <w:szCs w:val="22"/>
        </w:rPr>
        <w:t xml:space="preserve"> pod względem merytorycznym i formalnym faktury, przelewem na rachunek bankowy Wykonawcy wskazany na fakturze.</w:t>
      </w:r>
    </w:p>
    <w:p w14:paraId="3A543C24" w14:textId="77777777" w:rsidR="002A1D7F" w:rsidRDefault="00A22586">
      <w:pPr>
        <w:widowControl w:val="0"/>
        <w:numPr>
          <w:ilvl w:val="0"/>
          <w:numId w:val="26"/>
        </w:numPr>
        <w:ind w:right="11"/>
        <w:jc w:val="both"/>
        <w:rPr>
          <w:rFonts w:eastAsia="Palatino Linotype"/>
          <w:sz w:val="22"/>
          <w:szCs w:val="22"/>
        </w:rPr>
      </w:pPr>
      <w:r>
        <w:rPr>
          <w:rFonts w:eastAsia="Palatino Linotype"/>
          <w:sz w:val="22"/>
          <w:szCs w:val="22"/>
        </w:rPr>
        <w:t>Za datę płatności uznaje się datę dokonania obciążenia rachunku bankowego Zamawiającego, na podstawie polecenia przelewu na rachunek bankowy Wykonawcy.</w:t>
      </w:r>
    </w:p>
    <w:p w14:paraId="4C93FC28" w14:textId="77777777" w:rsidR="002A1D7F" w:rsidRDefault="00A22586">
      <w:pPr>
        <w:numPr>
          <w:ilvl w:val="0"/>
          <w:numId w:val="26"/>
        </w:numPr>
        <w:jc w:val="both"/>
        <w:rPr>
          <w:sz w:val="22"/>
          <w:szCs w:val="22"/>
        </w:rPr>
      </w:pPr>
      <w:r>
        <w:rPr>
          <w:sz w:val="22"/>
          <w:szCs w:val="22"/>
        </w:rPr>
        <w:t>W przypadku, gdy termin płatności przypada w sobotę lub dzień ustawowo wolny od pracy, płatność nastąpi w pierwszy dzień roboczy przypadający po tych dniach.</w:t>
      </w:r>
    </w:p>
    <w:p w14:paraId="224621ED" w14:textId="520F9BCC" w:rsidR="002A1D7F" w:rsidRDefault="00A22586">
      <w:pPr>
        <w:numPr>
          <w:ilvl w:val="0"/>
          <w:numId w:val="26"/>
        </w:numPr>
        <w:jc w:val="both"/>
        <w:rPr>
          <w:sz w:val="22"/>
          <w:szCs w:val="22"/>
        </w:rPr>
      </w:pPr>
      <w:r>
        <w:rPr>
          <w:sz w:val="22"/>
          <w:szCs w:val="22"/>
        </w:rPr>
        <w:t xml:space="preserve">Zamawiający oświadcza, że jest płatnikiem podatku VAT i upoważnia </w:t>
      </w:r>
      <w:r w:rsidR="00C148E5">
        <w:rPr>
          <w:sz w:val="22"/>
          <w:szCs w:val="22"/>
        </w:rPr>
        <w:t>Wykonawcę do</w:t>
      </w:r>
      <w:r>
        <w:rPr>
          <w:sz w:val="22"/>
          <w:szCs w:val="22"/>
        </w:rPr>
        <w:t xml:space="preserve"> wystawienia faktury bez podpisu odbiorcy. Wykonawca oświadcza, że jest płatnikiem podatku VAT.</w:t>
      </w:r>
    </w:p>
    <w:p w14:paraId="7790523E" w14:textId="5A1523E9" w:rsidR="002A1D7F" w:rsidRDefault="00A22586">
      <w:pPr>
        <w:pStyle w:val="Tekstpodstawowy"/>
        <w:numPr>
          <w:ilvl w:val="0"/>
          <w:numId w:val="26"/>
        </w:numPr>
        <w:spacing w:line="240" w:lineRule="auto"/>
        <w:rPr>
          <w:sz w:val="22"/>
          <w:szCs w:val="22"/>
        </w:rPr>
      </w:pPr>
      <w:r>
        <w:rPr>
          <w:sz w:val="22"/>
          <w:szCs w:val="22"/>
        </w:rPr>
        <w:t xml:space="preserve">Wykonawca zapewnia, iż wskazany przez niego rachunek bankowy właściwy do dokonania płatności za niniejsza umowę jest </w:t>
      </w:r>
      <w:r w:rsidR="00C148E5">
        <w:rPr>
          <w:sz w:val="22"/>
          <w:szCs w:val="22"/>
        </w:rPr>
        <w:t>rachunkiem znajdującym</w:t>
      </w:r>
      <w:r>
        <w:rPr>
          <w:sz w:val="22"/>
          <w:szCs w:val="22"/>
        </w:rPr>
        <w:t xml:space="preserve"> się w wykazie podmiotów, o którym mowa w art. 96b ust. 1 ustawy z dnia 11 marca 2004 r. o podatku od towarów i usług (</w:t>
      </w:r>
      <w:proofErr w:type="spellStart"/>
      <w:r>
        <w:rPr>
          <w:sz w:val="22"/>
          <w:szCs w:val="22"/>
        </w:rPr>
        <w:t>t.j</w:t>
      </w:r>
      <w:proofErr w:type="spellEnd"/>
      <w:r>
        <w:rPr>
          <w:sz w:val="22"/>
          <w:szCs w:val="22"/>
        </w:rPr>
        <w:t>. Dz. U. 2021 r. poz. 685, z późn. zm.)</w:t>
      </w:r>
      <w:r w:rsidR="00AD52A5">
        <w:rPr>
          <w:sz w:val="22"/>
          <w:szCs w:val="22"/>
        </w:rPr>
        <w:t>.</w:t>
      </w:r>
    </w:p>
    <w:p w14:paraId="67E15133" w14:textId="2E8A12C0" w:rsidR="00101A2F" w:rsidRPr="00EC6B24" w:rsidRDefault="00A22586" w:rsidP="00101A2F">
      <w:pPr>
        <w:pStyle w:val="Tekstpodstawowy"/>
        <w:numPr>
          <w:ilvl w:val="0"/>
          <w:numId w:val="26"/>
        </w:numPr>
        <w:spacing w:line="240" w:lineRule="auto"/>
        <w:rPr>
          <w:sz w:val="22"/>
          <w:szCs w:val="22"/>
        </w:rPr>
      </w:pPr>
      <w:r>
        <w:rPr>
          <w:sz w:val="22"/>
          <w:szCs w:val="22"/>
        </w:rPr>
        <w:t xml:space="preserve">W </w:t>
      </w:r>
      <w:r w:rsidRPr="00EC6B24">
        <w:rPr>
          <w:sz w:val="22"/>
          <w:szCs w:val="22"/>
        </w:rPr>
        <w:t xml:space="preserve">przypadku gdy rachunek bankowy zostanie zmieniony lub wykreślony z </w:t>
      </w:r>
      <w:r w:rsidR="00C148E5" w:rsidRPr="00EC6B24">
        <w:rPr>
          <w:sz w:val="22"/>
          <w:szCs w:val="22"/>
        </w:rPr>
        <w:t>wykazu,</w:t>
      </w:r>
      <w:r w:rsidRPr="00EC6B24">
        <w:rPr>
          <w:sz w:val="22"/>
          <w:szCs w:val="22"/>
        </w:rPr>
        <w:t xml:space="preserve"> o którym mowa w ust. </w:t>
      </w:r>
      <w:r w:rsidR="00EC6B24" w:rsidRPr="00EC6B24">
        <w:rPr>
          <w:sz w:val="22"/>
          <w:szCs w:val="22"/>
        </w:rPr>
        <w:t>10 Wykonawca</w:t>
      </w:r>
      <w:r w:rsidRPr="00EC6B24">
        <w:rPr>
          <w:sz w:val="22"/>
          <w:szCs w:val="22"/>
        </w:rPr>
        <w:t xml:space="preserve"> niezwłocznie (nie później niż 1 dzień po dokonaniu zmiany lub wykreśleniu) powiadamia o tym fakcie Zamawiającego podając aktualny rachunek bankowy. </w:t>
      </w:r>
    </w:p>
    <w:p w14:paraId="3603BF46" w14:textId="01FE240C" w:rsidR="00101A2F" w:rsidRPr="00EC6B24" w:rsidRDefault="00101A2F" w:rsidP="00101A2F">
      <w:pPr>
        <w:pStyle w:val="Tekstpodstawowy"/>
        <w:numPr>
          <w:ilvl w:val="0"/>
          <w:numId w:val="26"/>
        </w:numPr>
        <w:spacing w:line="240" w:lineRule="auto"/>
        <w:rPr>
          <w:sz w:val="22"/>
          <w:szCs w:val="22"/>
        </w:rPr>
      </w:pPr>
      <w:r w:rsidRPr="00EC6B24">
        <w:rPr>
          <w:sz w:val="22"/>
          <w:szCs w:val="22"/>
        </w:rPr>
        <w:t xml:space="preserve">Z uwagi na objęcie Zamawiającego dyscypliną finansów publicznych, strony uzgadniają, </w:t>
      </w:r>
      <w:r w:rsidR="00EC6B24">
        <w:rPr>
          <w:sz w:val="22"/>
          <w:szCs w:val="22"/>
        </w:rPr>
        <w:br/>
      </w:r>
      <w:r w:rsidRPr="00EC6B24">
        <w:rPr>
          <w:sz w:val="22"/>
          <w:szCs w:val="22"/>
        </w:rPr>
        <w:t xml:space="preserve">że w przypadku opóźnienia w zapłacie należnego Wykonawcy wynagrodzenia, o którym mowa w § </w:t>
      </w:r>
      <w:r w:rsidR="00EC6B24" w:rsidRPr="00EC6B24">
        <w:rPr>
          <w:sz w:val="22"/>
          <w:szCs w:val="22"/>
        </w:rPr>
        <w:t xml:space="preserve">8 </w:t>
      </w:r>
      <w:r w:rsidRPr="00EC6B24">
        <w:rPr>
          <w:sz w:val="22"/>
          <w:szCs w:val="22"/>
        </w:rPr>
        <w:t>ust.</w:t>
      </w:r>
      <w:r w:rsidR="00EC6B24" w:rsidRPr="00EC6B24">
        <w:rPr>
          <w:sz w:val="22"/>
          <w:szCs w:val="22"/>
        </w:rPr>
        <w:t xml:space="preserve"> 2</w:t>
      </w:r>
      <w:r w:rsidRPr="00EC6B24">
        <w:rPr>
          <w:sz w:val="22"/>
          <w:szCs w:val="22"/>
        </w:rPr>
        <w:t>, Zamawiający zapłaci Wykonawcy przysługujące mu odsetki wyłącznie na podstawie noty odsetkowej doręczonej Zamawiającemu.</w:t>
      </w:r>
    </w:p>
    <w:p w14:paraId="5A772825" w14:textId="77777777" w:rsidR="002A1D7F" w:rsidRDefault="002A1D7F" w:rsidP="00E94350">
      <w:pPr>
        <w:pStyle w:val="Tekstpodstawowy"/>
        <w:spacing w:line="240" w:lineRule="auto"/>
        <w:rPr>
          <w:b/>
          <w:bCs/>
          <w:sz w:val="22"/>
          <w:szCs w:val="22"/>
        </w:rPr>
      </w:pPr>
    </w:p>
    <w:p w14:paraId="284BEA96" w14:textId="77777777" w:rsidR="002A1D7F" w:rsidRDefault="00A22586">
      <w:pPr>
        <w:ind w:left="360"/>
        <w:jc w:val="center"/>
        <w:rPr>
          <w:b/>
          <w:bCs/>
          <w:sz w:val="22"/>
          <w:szCs w:val="22"/>
        </w:rPr>
      </w:pPr>
      <w:r>
        <w:rPr>
          <w:b/>
          <w:bCs/>
          <w:sz w:val="22"/>
          <w:szCs w:val="22"/>
        </w:rPr>
        <w:t>§ 10</w:t>
      </w:r>
    </w:p>
    <w:p w14:paraId="76711E57" w14:textId="1CECF25A" w:rsidR="002A1D7F" w:rsidRDefault="00A22586" w:rsidP="00E94350">
      <w:pPr>
        <w:jc w:val="center"/>
        <w:rPr>
          <w:b/>
          <w:bCs/>
          <w:sz w:val="22"/>
          <w:szCs w:val="22"/>
        </w:rPr>
      </w:pPr>
      <w:r>
        <w:rPr>
          <w:b/>
          <w:bCs/>
          <w:sz w:val="22"/>
          <w:szCs w:val="22"/>
        </w:rPr>
        <w:t xml:space="preserve">Kary umowne </w:t>
      </w:r>
      <w:r w:rsidR="00DB311F">
        <w:rPr>
          <w:b/>
          <w:bCs/>
          <w:sz w:val="22"/>
          <w:szCs w:val="22"/>
        </w:rPr>
        <w:t>i odstąpienie od umowy</w:t>
      </w:r>
    </w:p>
    <w:p w14:paraId="6CA5D6B4" w14:textId="5EA59F43" w:rsidR="002A1D7F" w:rsidRDefault="00A22586" w:rsidP="00C52B2A">
      <w:pPr>
        <w:ind w:left="284" w:hanging="284"/>
        <w:jc w:val="both"/>
        <w:rPr>
          <w:sz w:val="22"/>
          <w:szCs w:val="22"/>
        </w:rPr>
      </w:pPr>
      <w:r>
        <w:rPr>
          <w:sz w:val="22"/>
          <w:szCs w:val="22"/>
        </w:rPr>
        <w:t xml:space="preserve">1. </w:t>
      </w:r>
      <w:r w:rsidR="00E94350">
        <w:rPr>
          <w:sz w:val="22"/>
          <w:szCs w:val="22"/>
        </w:rPr>
        <w:t> </w:t>
      </w:r>
      <w:r>
        <w:rPr>
          <w:sz w:val="22"/>
          <w:szCs w:val="22"/>
        </w:rPr>
        <w:t xml:space="preserve">Strony ustanawiają odpowiedzialność za niewykonanie lub nienależyte wykonanie Umowy w formie kar umownych. </w:t>
      </w:r>
    </w:p>
    <w:p w14:paraId="312AB532" w14:textId="0DB9A11A" w:rsidR="002A1D7F" w:rsidRPr="00921471" w:rsidRDefault="00A22586" w:rsidP="00E94350">
      <w:pPr>
        <w:ind w:left="284" w:hanging="284"/>
        <w:jc w:val="both"/>
        <w:rPr>
          <w:sz w:val="22"/>
          <w:szCs w:val="22"/>
        </w:rPr>
      </w:pPr>
      <w:r>
        <w:rPr>
          <w:sz w:val="22"/>
          <w:szCs w:val="22"/>
        </w:rPr>
        <w:t>2.</w:t>
      </w:r>
      <w:r w:rsidR="00E94350">
        <w:rPr>
          <w:sz w:val="22"/>
          <w:szCs w:val="22"/>
        </w:rPr>
        <w:t>  </w:t>
      </w:r>
      <w:r>
        <w:rPr>
          <w:sz w:val="22"/>
          <w:szCs w:val="22"/>
        </w:rPr>
        <w:t xml:space="preserve">Łączna maksymalna wysokość kar umownych, których mogą dochodzić Strony wynosi 20 % wartości </w:t>
      </w:r>
      <w:r w:rsidRPr="00921471">
        <w:rPr>
          <w:sz w:val="22"/>
          <w:szCs w:val="22"/>
        </w:rPr>
        <w:t>umowy brutto określonej w § 8 ust. 2.</w:t>
      </w:r>
    </w:p>
    <w:p w14:paraId="4E76181A" w14:textId="5BD3926F" w:rsidR="002A1D7F" w:rsidRPr="00E94350" w:rsidRDefault="00A22586">
      <w:pPr>
        <w:ind w:left="357" w:hanging="357"/>
        <w:jc w:val="both"/>
        <w:rPr>
          <w:sz w:val="22"/>
          <w:szCs w:val="22"/>
        </w:rPr>
      </w:pPr>
      <w:r w:rsidRPr="00E94350">
        <w:rPr>
          <w:sz w:val="22"/>
          <w:szCs w:val="22"/>
        </w:rPr>
        <w:t xml:space="preserve">3. </w:t>
      </w:r>
      <w:r w:rsidR="00E94350">
        <w:rPr>
          <w:sz w:val="22"/>
          <w:szCs w:val="22"/>
        </w:rPr>
        <w:t> </w:t>
      </w:r>
      <w:r w:rsidRPr="00E94350">
        <w:rPr>
          <w:sz w:val="22"/>
          <w:szCs w:val="22"/>
        </w:rPr>
        <w:t xml:space="preserve">Wykonawca zapłaci zamawiającemu karę umowną w wysokości: </w:t>
      </w:r>
    </w:p>
    <w:p w14:paraId="23878E97" w14:textId="6F01B2F4" w:rsidR="002A1D7F" w:rsidRPr="00E94350" w:rsidRDefault="00A22586" w:rsidP="00E94350">
      <w:pPr>
        <w:pStyle w:val="Bezodstpw"/>
        <w:numPr>
          <w:ilvl w:val="0"/>
          <w:numId w:val="94"/>
        </w:numPr>
        <w:ind w:left="567" w:hanging="283"/>
        <w:jc w:val="both"/>
        <w:rPr>
          <w:sz w:val="22"/>
          <w:szCs w:val="22"/>
        </w:rPr>
      </w:pPr>
      <w:r w:rsidRPr="00E94350">
        <w:rPr>
          <w:sz w:val="22"/>
          <w:szCs w:val="22"/>
        </w:rPr>
        <w:t xml:space="preserve">1 % wartości brutto faktury wystawionej za miesiąc, w którym stwierdzono niezgodności </w:t>
      </w:r>
      <w:r w:rsidR="00510341">
        <w:rPr>
          <w:sz w:val="22"/>
          <w:szCs w:val="22"/>
        </w:rPr>
        <w:br/>
        <w:t xml:space="preserve">w postaci </w:t>
      </w:r>
      <w:r w:rsidR="00510341" w:rsidRPr="00E94350">
        <w:rPr>
          <w:sz w:val="22"/>
          <w:szCs w:val="22"/>
        </w:rPr>
        <w:t xml:space="preserve">dostarczenia </w:t>
      </w:r>
      <w:r w:rsidR="00AD52A5">
        <w:rPr>
          <w:sz w:val="22"/>
          <w:szCs w:val="22"/>
        </w:rPr>
        <w:t>liczby</w:t>
      </w:r>
      <w:r w:rsidR="00AD52A5" w:rsidRPr="00E94350">
        <w:rPr>
          <w:sz w:val="22"/>
          <w:szCs w:val="22"/>
        </w:rPr>
        <w:t xml:space="preserve"> </w:t>
      </w:r>
      <w:r w:rsidR="00510341" w:rsidRPr="00E94350">
        <w:rPr>
          <w:sz w:val="22"/>
          <w:szCs w:val="22"/>
        </w:rPr>
        <w:t xml:space="preserve">posiłków niezgodnie z zamówieniem, dostawy posiłków o nieodpowiedniej jakości, dostawy posiłków o zaniżonej wadze </w:t>
      </w:r>
      <w:r w:rsidRPr="00E94350">
        <w:rPr>
          <w:sz w:val="22"/>
          <w:szCs w:val="22"/>
        </w:rPr>
        <w:t>- jeżeli w przeciągu miesiąca</w:t>
      </w:r>
      <w:r w:rsidR="00510341">
        <w:rPr>
          <w:sz w:val="22"/>
          <w:szCs w:val="22"/>
        </w:rPr>
        <w:t xml:space="preserve"> sytuacja wstąpi </w:t>
      </w:r>
      <w:r w:rsidR="00510341" w:rsidRPr="00E94350">
        <w:rPr>
          <w:sz w:val="22"/>
          <w:szCs w:val="22"/>
        </w:rPr>
        <w:t>więcej</w:t>
      </w:r>
      <w:r w:rsidRPr="00E94350">
        <w:rPr>
          <w:sz w:val="22"/>
          <w:szCs w:val="22"/>
        </w:rPr>
        <w:t xml:space="preserve"> niż 3 razy, </w:t>
      </w:r>
    </w:p>
    <w:p w14:paraId="67F94F53" w14:textId="77777777" w:rsidR="00E94350" w:rsidRPr="00E94350" w:rsidRDefault="00A22586" w:rsidP="00E94350">
      <w:pPr>
        <w:pStyle w:val="Bezodstpw"/>
        <w:numPr>
          <w:ilvl w:val="0"/>
          <w:numId w:val="94"/>
        </w:numPr>
        <w:ind w:left="567" w:hanging="283"/>
        <w:jc w:val="both"/>
        <w:rPr>
          <w:sz w:val="22"/>
          <w:szCs w:val="22"/>
        </w:rPr>
      </w:pPr>
      <w:r w:rsidRPr="00E94350">
        <w:rPr>
          <w:sz w:val="22"/>
          <w:szCs w:val="22"/>
        </w:rPr>
        <w:t xml:space="preserve">100 zł za każdy przypadek ponad 30 minutowego przekroczenia terminu dostawy posiłków - </w:t>
      </w:r>
      <w:r w:rsidRPr="00E94350">
        <w:rPr>
          <w:sz w:val="22"/>
          <w:szCs w:val="22"/>
        </w:rPr>
        <w:br/>
        <w:t xml:space="preserve">w stosunku do terminu, o którym mowa w § 3 ust. 6, </w:t>
      </w:r>
    </w:p>
    <w:p w14:paraId="6AC3B3F4" w14:textId="3C712B08" w:rsidR="00921471" w:rsidRPr="00E94350" w:rsidRDefault="00921471" w:rsidP="00E94350">
      <w:pPr>
        <w:pStyle w:val="Bezodstpw"/>
        <w:numPr>
          <w:ilvl w:val="0"/>
          <w:numId w:val="94"/>
        </w:numPr>
        <w:ind w:left="567" w:hanging="283"/>
        <w:jc w:val="both"/>
        <w:rPr>
          <w:sz w:val="22"/>
          <w:szCs w:val="22"/>
        </w:rPr>
      </w:pPr>
      <w:r w:rsidRPr="00E94350">
        <w:rPr>
          <w:sz w:val="22"/>
          <w:szCs w:val="22"/>
        </w:rPr>
        <w:t xml:space="preserve">100 zł za każdy przypadek przekroczenia zadeklarowanego czasu reakcji na zgłoszenie reklamacyjne - w stosunku do terminu, o którym mowa w § 7 ust. </w:t>
      </w:r>
      <w:r w:rsidR="00AD52A5">
        <w:rPr>
          <w:sz w:val="22"/>
          <w:szCs w:val="22"/>
        </w:rPr>
        <w:t>4</w:t>
      </w:r>
      <w:r w:rsidRPr="00E94350">
        <w:rPr>
          <w:sz w:val="22"/>
          <w:szCs w:val="22"/>
        </w:rPr>
        <w:t>,</w:t>
      </w:r>
    </w:p>
    <w:p w14:paraId="2243BE30" w14:textId="7BF6146E" w:rsidR="002A1D7F" w:rsidRPr="00E94350" w:rsidRDefault="00A22586" w:rsidP="00E94350">
      <w:pPr>
        <w:pStyle w:val="Bezodstpw"/>
        <w:numPr>
          <w:ilvl w:val="0"/>
          <w:numId w:val="94"/>
        </w:numPr>
        <w:ind w:left="567" w:hanging="283"/>
        <w:jc w:val="both"/>
        <w:rPr>
          <w:sz w:val="22"/>
          <w:szCs w:val="22"/>
        </w:rPr>
      </w:pPr>
      <w:r w:rsidRPr="00E94350">
        <w:rPr>
          <w:sz w:val="22"/>
          <w:szCs w:val="22"/>
        </w:rPr>
        <w:t xml:space="preserve">100 zł za więcej niż 2 krotne dostarczenie posiłku o niewłaściwej temperaturze, nie spełniającej wymagań określonych w § 5 ust. </w:t>
      </w:r>
      <w:r w:rsidR="00C52B2A" w:rsidRPr="00E94350">
        <w:rPr>
          <w:sz w:val="22"/>
          <w:szCs w:val="22"/>
        </w:rPr>
        <w:t>10</w:t>
      </w:r>
      <w:r w:rsidRPr="00E94350">
        <w:rPr>
          <w:sz w:val="22"/>
          <w:szCs w:val="22"/>
        </w:rPr>
        <w:t>,</w:t>
      </w:r>
    </w:p>
    <w:p w14:paraId="1BE40717" w14:textId="156B2138" w:rsidR="002A1D7F" w:rsidRPr="00E94350" w:rsidRDefault="00A22586" w:rsidP="00E94350">
      <w:pPr>
        <w:pStyle w:val="Bezodstpw"/>
        <w:numPr>
          <w:ilvl w:val="0"/>
          <w:numId w:val="94"/>
        </w:numPr>
        <w:ind w:left="567" w:hanging="283"/>
        <w:jc w:val="both"/>
        <w:rPr>
          <w:sz w:val="22"/>
          <w:szCs w:val="22"/>
        </w:rPr>
      </w:pPr>
      <w:r w:rsidRPr="00E94350">
        <w:rPr>
          <w:sz w:val="22"/>
          <w:szCs w:val="22"/>
        </w:rPr>
        <w:t>100 zł za każdy przypadek nieterminowego dostarczenia do akceptacji Zamawiającego jadłospisu dekadowego, o którym mowa w § 3 ust. 9,</w:t>
      </w:r>
    </w:p>
    <w:p w14:paraId="15F0B40E" w14:textId="3DCB0668" w:rsidR="002A1D7F" w:rsidRPr="00E94350" w:rsidRDefault="00A22586" w:rsidP="00E94350">
      <w:pPr>
        <w:pStyle w:val="Bezodstpw"/>
        <w:numPr>
          <w:ilvl w:val="0"/>
          <w:numId w:val="94"/>
        </w:numPr>
        <w:ind w:left="567" w:hanging="283"/>
        <w:jc w:val="both"/>
        <w:rPr>
          <w:sz w:val="22"/>
          <w:szCs w:val="22"/>
        </w:rPr>
      </w:pPr>
      <w:r w:rsidRPr="00E94350">
        <w:rPr>
          <w:sz w:val="22"/>
          <w:szCs w:val="22"/>
        </w:rPr>
        <w:t xml:space="preserve">100 zł za każdy stwierdzony przypadek realizowania jadłospisów nie zaakceptowanych przez Zamawiającego, jadłospisów nie odpowiadających wymaganiom określonym w umowie </w:t>
      </w:r>
      <w:r w:rsidR="00AD52A5">
        <w:rPr>
          <w:sz w:val="22"/>
          <w:szCs w:val="22"/>
        </w:rPr>
        <w:t>lub</w:t>
      </w:r>
      <w:r w:rsidR="00AD52A5" w:rsidRPr="00E94350">
        <w:rPr>
          <w:sz w:val="22"/>
          <w:szCs w:val="22"/>
        </w:rPr>
        <w:t xml:space="preserve"> </w:t>
      </w:r>
      <w:r w:rsidRPr="00E94350">
        <w:rPr>
          <w:sz w:val="22"/>
          <w:szCs w:val="22"/>
        </w:rPr>
        <w:t xml:space="preserve">nie spełniających wymagań dietetycznych, </w:t>
      </w:r>
    </w:p>
    <w:p w14:paraId="4E38477D" w14:textId="318619D5" w:rsidR="002A1D7F" w:rsidRPr="00E94350" w:rsidRDefault="00A22586" w:rsidP="00E94350">
      <w:pPr>
        <w:pStyle w:val="Bezodstpw"/>
        <w:numPr>
          <w:ilvl w:val="0"/>
          <w:numId w:val="94"/>
        </w:numPr>
        <w:ind w:left="567" w:hanging="283"/>
        <w:jc w:val="both"/>
        <w:rPr>
          <w:sz w:val="22"/>
          <w:szCs w:val="22"/>
        </w:rPr>
      </w:pPr>
      <w:r w:rsidRPr="00E94350">
        <w:rPr>
          <w:sz w:val="22"/>
          <w:szCs w:val="22"/>
        </w:rPr>
        <w:t>100 zł za każdy stwierdzony przypadek wprowadzenia zmian do jadłospisu, bez</w:t>
      </w:r>
      <w:r w:rsidR="00AD52A5">
        <w:rPr>
          <w:sz w:val="22"/>
          <w:szCs w:val="22"/>
        </w:rPr>
        <w:t xml:space="preserve"> uprzedniej</w:t>
      </w:r>
      <w:r w:rsidRPr="00E94350">
        <w:rPr>
          <w:sz w:val="22"/>
          <w:szCs w:val="22"/>
        </w:rPr>
        <w:t xml:space="preserve"> pisemnej zgody Zamawiającego, </w:t>
      </w:r>
    </w:p>
    <w:p w14:paraId="601B6E69" w14:textId="2DDD7E70" w:rsidR="002A1D7F" w:rsidRPr="00E94350" w:rsidRDefault="00A22586" w:rsidP="00E94350">
      <w:pPr>
        <w:pStyle w:val="Bezodstpw"/>
        <w:numPr>
          <w:ilvl w:val="0"/>
          <w:numId w:val="94"/>
        </w:numPr>
        <w:ind w:left="567" w:hanging="283"/>
        <w:jc w:val="both"/>
        <w:rPr>
          <w:sz w:val="22"/>
          <w:szCs w:val="22"/>
        </w:rPr>
      </w:pPr>
      <w:r w:rsidRPr="00E94350">
        <w:rPr>
          <w:sz w:val="22"/>
          <w:szCs w:val="22"/>
        </w:rPr>
        <w:lastRenderedPageBreak/>
        <w:t>100 zł za każdy przypadek niewłaściwego stanu higienicznego dostawy</w:t>
      </w:r>
      <w:r w:rsidR="00AD52A5">
        <w:rPr>
          <w:sz w:val="22"/>
          <w:szCs w:val="22"/>
        </w:rPr>
        <w:t>, np.</w:t>
      </w:r>
      <w:r w:rsidRPr="00E94350">
        <w:rPr>
          <w:sz w:val="22"/>
          <w:szCs w:val="22"/>
        </w:rPr>
        <w:t>: nieszczelne pojemniki GN, rozlane potrawy, zły stan higieniczny pojemników, pojemniki pęknięte, wyszczerbione itp., niewłaściwy stan higieniczny i sanitarny samochodu, kierowcy.</w:t>
      </w:r>
    </w:p>
    <w:p w14:paraId="1767907B" w14:textId="77777777" w:rsidR="002A1D7F" w:rsidRPr="00DB311F" w:rsidRDefault="00A22586">
      <w:pPr>
        <w:pStyle w:val="Akapitzlist"/>
        <w:numPr>
          <w:ilvl w:val="0"/>
          <w:numId w:val="27"/>
        </w:numPr>
        <w:autoSpaceDE w:val="0"/>
        <w:spacing w:after="0" w:line="240" w:lineRule="auto"/>
        <w:ind w:left="357" w:hanging="357"/>
        <w:jc w:val="both"/>
        <w:rPr>
          <w:rFonts w:ascii="Times New Roman" w:hAnsi="Times New Roman"/>
        </w:rPr>
      </w:pPr>
      <w:r w:rsidRPr="00DB311F">
        <w:rPr>
          <w:rFonts w:ascii="Times New Roman" w:hAnsi="Times New Roman"/>
        </w:rPr>
        <w:t>Ponadto Wykonawca zapłaci Zamawiającemu karę umowną:</w:t>
      </w:r>
    </w:p>
    <w:p w14:paraId="7B1E8C75" w14:textId="77777777" w:rsidR="002A1D7F" w:rsidRPr="00DB311F" w:rsidRDefault="00A22586">
      <w:pPr>
        <w:numPr>
          <w:ilvl w:val="0"/>
          <w:numId w:val="28"/>
        </w:numPr>
        <w:autoSpaceDE w:val="0"/>
        <w:jc w:val="both"/>
        <w:rPr>
          <w:rFonts w:eastAsia="Calibri"/>
          <w:sz w:val="22"/>
          <w:szCs w:val="22"/>
          <w:lang w:eastAsia="en-US"/>
        </w:rPr>
      </w:pPr>
      <w:r w:rsidRPr="00DB311F">
        <w:rPr>
          <w:rFonts w:eastAsia="Calibri"/>
          <w:sz w:val="22"/>
          <w:szCs w:val="22"/>
          <w:lang w:eastAsia="en-US"/>
        </w:rPr>
        <w:t>w przypadku zwłoki w podjęciu realizacji umowy - w wysokości 0,1 % wartości umowy brutto określonej w § 8 ust. 2, za każdy rozpoczęty dzień zwłoki,</w:t>
      </w:r>
    </w:p>
    <w:p w14:paraId="5DFF532C" w14:textId="77777777" w:rsidR="002A1D7F" w:rsidRPr="00921471" w:rsidRDefault="00A22586">
      <w:pPr>
        <w:numPr>
          <w:ilvl w:val="0"/>
          <w:numId w:val="28"/>
        </w:numPr>
        <w:autoSpaceDE w:val="0"/>
        <w:jc w:val="both"/>
        <w:rPr>
          <w:rFonts w:eastAsia="Calibri"/>
          <w:sz w:val="22"/>
          <w:szCs w:val="22"/>
          <w:lang w:eastAsia="en-US"/>
        </w:rPr>
      </w:pPr>
      <w:r w:rsidRPr="00921471">
        <w:rPr>
          <w:rFonts w:eastAsia="Calibri"/>
          <w:sz w:val="22"/>
          <w:szCs w:val="22"/>
          <w:lang w:eastAsia="en-US"/>
        </w:rPr>
        <w:t>za odstąpienie od umowy przez którąkolwiek ze Stron z przyczyn, za które Wykonawca ponosi odpowiedzialność – w wysokości 10 % wartości umowy brutto określonej w § 8 ust. 2,</w:t>
      </w:r>
    </w:p>
    <w:p w14:paraId="2726A3C4" w14:textId="2E977964" w:rsidR="002A1D7F" w:rsidRPr="00921471" w:rsidRDefault="00A22586">
      <w:pPr>
        <w:numPr>
          <w:ilvl w:val="0"/>
          <w:numId w:val="28"/>
        </w:numPr>
        <w:autoSpaceDE w:val="0"/>
        <w:jc w:val="both"/>
      </w:pPr>
      <w:r w:rsidRPr="00921471">
        <w:rPr>
          <w:rFonts w:eastAsia="Calibri"/>
          <w:sz w:val="22"/>
          <w:szCs w:val="22"/>
          <w:lang w:eastAsia="en-US"/>
        </w:rPr>
        <w:t xml:space="preserve">za każdy stwierdzony przypadek niespełnienia wymogu zatrudnienia na podstawie umowy </w:t>
      </w:r>
      <w:r w:rsidRPr="00921471">
        <w:rPr>
          <w:rFonts w:eastAsia="Calibri"/>
          <w:sz w:val="22"/>
          <w:szCs w:val="22"/>
          <w:lang w:eastAsia="en-US"/>
        </w:rPr>
        <w:br/>
        <w:t xml:space="preserve">o pracę, o którym mowa w § 13 - w wysokości </w:t>
      </w:r>
      <w:r w:rsidR="00AD52A5">
        <w:rPr>
          <w:rFonts w:eastAsia="Calibri"/>
          <w:sz w:val="22"/>
          <w:szCs w:val="22"/>
          <w:lang w:eastAsia="en-US"/>
        </w:rPr>
        <w:t>10</w:t>
      </w:r>
      <w:r w:rsidR="00AD52A5" w:rsidRPr="00921471">
        <w:rPr>
          <w:rFonts w:eastAsia="Calibri"/>
          <w:sz w:val="22"/>
          <w:szCs w:val="22"/>
          <w:lang w:eastAsia="en-US"/>
        </w:rPr>
        <w:t xml:space="preserve">00 </w:t>
      </w:r>
      <w:r w:rsidRPr="00921471">
        <w:rPr>
          <w:rFonts w:eastAsia="Calibri"/>
          <w:sz w:val="22"/>
          <w:szCs w:val="22"/>
          <w:lang w:eastAsia="en-US"/>
        </w:rPr>
        <w:t>złotych.</w:t>
      </w:r>
    </w:p>
    <w:p w14:paraId="10655572" w14:textId="2D69DEE5" w:rsidR="002A1D7F" w:rsidRDefault="00A22586">
      <w:pPr>
        <w:pStyle w:val="Akapitzlist"/>
        <w:widowControl w:val="0"/>
        <w:numPr>
          <w:ilvl w:val="0"/>
          <w:numId w:val="27"/>
        </w:numPr>
        <w:spacing w:after="0" w:line="240" w:lineRule="auto"/>
        <w:jc w:val="both"/>
        <w:rPr>
          <w:rFonts w:ascii="Times New Roman" w:hAnsi="Times New Roman"/>
        </w:rPr>
      </w:pPr>
      <w:r>
        <w:rPr>
          <w:rFonts w:ascii="Times New Roman" w:hAnsi="Times New Roman"/>
        </w:rPr>
        <w:t>W przypadku, gdy wysokość poniesionej szkody jest większa od kary umownej, Zamawiający może żądać odszkodowania przenoszącego wysokość zastrzeżonej kary umownej</w:t>
      </w:r>
      <w:r w:rsidR="00AD52A5">
        <w:rPr>
          <w:rFonts w:ascii="Times New Roman" w:hAnsi="Times New Roman"/>
        </w:rPr>
        <w:t xml:space="preserve"> na zasadach ogólnych.</w:t>
      </w:r>
    </w:p>
    <w:p w14:paraId="1A8BB595" w14:textId="4BF1F1E4" w:rsidR="002A1D7F" w:rsidRDefault="00A22586">
      <w:pPr>
        <w:widowControl w:val="0"/>
        <w:numPr>
          <w:ilvl w:val="0"/>
          <w:numId w:val="27"/>
        </w:numPr>
        <w:tabs>
          <w:tab w:val="left" w:pos="-14476"/>
        </w:tabs>
        <w:ind w:hanging="357"/>
        <w:jc w:val="both"/>
        <w:rPr>
          <w:sz w:val="22"/>
          <w:szCs w:val="22"/>
        </w:rPr>
      </w:pPr>
      <w:r>
        <w:rPr>
          <w:sz w:val="22"/>
          <w:szCs w:val="22"/>
        </w:rPr>
        <w:t>Zamawiający jest uprawniony do potrącania wierzytelności</w:t>
      </w:r>
      <w:r w:rsidR="00AD52A5">
        <w:rPr>
          <w:sz w:val="22"/>
          <w:szCs w:val="22"/>
        </w:rPr>
        <w:t>, także niewymagalnych,</w:t>
      </w:r>
      <w:r>
        <w:rPr>
          <w:sz w:val="22"/>
          <w:szCs w:val="22"/>
        </w:rPr>
        <w:t xml:space="preserve"> wobec Wykonawcy z tytułu kar umownych z wierzytelnościami Wykonawcy wobec Zamawiającego z tytułu wynagrodzenia, na co Wykonawca wyraża zgodę.</w:t>
      </w:r>
    </w:p>
    <w:p w14:paraId="31EECBD6" w14:textId="7ED8411A" w:rsidR="002A1D7F" w:rsidRPr="00DB311F" w:rsidRDefault="00A22586">
      <w:pPr>
        <w:widowControl w:val="0"/>
        <w:numPr>
          <w:ilvl w:val="0"/>
          <w:numId w:val="27"/>
        </w:numPr>
        <w:tabs>
          <w:tab w:val="left" w:pos="-14476"/>
        </w:tabs>
        <w:jc w:val="both"/>
        <w:rPr>
          <w:sz w:val="22"/>
          <w:szCs w:val="22"/>
        </w:rPr>
      </w:pPr>
      <w:r w:rsidRPr="00DB311F">
        <w:rPr>
          <w:rFonts w:eastAsia="Palatino Linotype"/>
          <w:sz w:val="22"/>
          <w:szCs w:val="22"/>
        </w:rPr>
        <w:t>Dla wykonania prawa potrącenia jest niezbędne złożenie Wykonawcy przez Zamawiającego odrębnego oświadczenia woli</w:t>
      </w:r>
      <w:r w:rsidR="00AD52A5">
        <w:rPr>
          <w:rFonts w:eastAsia="Palatino Linotype"/>
          <w:sz w:val="22"/>
          <w:szCs w:val="22"/>
        </w:rPr>
        <w:t>.</w:t>
      </w:r>
    </w:p>
    <w:p w14:paraId="310E8CC3" w14:textId="5999C8EC" w:rsidR="002A1D7F" w:rsidRPr="00DB311F" w:rsidRDefault="00A22586">
      <w:pPr>
        <w:numPr>
          <w:ilvl w:val="0"/>
          <w:numId w:val="27"/>
        </w:numPr>
        <w:ind w:left="357" w:hanging="357"/>
        <w:jc w:val="both"/>
        <w:rPr>
          <w:rFonts w:eastAsia="Calibri"/>
          <w:sz w:val="22"/>
          <w:szCs w:val="22"/>
          <w:lang w:eastAsia="en-US"/>
        </w:rPr>
      </w:pPr>
      <w:r w:rsidRPr="00DB311F">
        <w:rPr>
          <w:rFonts w:eastAsia="Calibri"/>
          <w:sz w:val="22"/>
          <w:szCs w:val="22"/>
          <w:lang w:eastAsia="en-US"/>
        </w:rPr>
        <w:t xml:space="preserve">Wykonawca zobowiązany jest do uregulowania </w:t>
      </w:r>
      <w:r w:rsidR="00C148E5" w:rsidRPr="00DB311F">
        <w:rPr>
          <w:rFonts w:eastAsia="Calibri"/>
          <w:sz w:val="22"/>
          <w:szCs w:val="22"/>
          <w:lang w:eastAsia="en-US"/>
        </w:rPr>
        <w:t>kary umownej</w:t>
      </w:r>
      <w:r w:rsidRPr="00DB311F">
        <w:rPr>
          <w:rFonts w:eastAsia="Calibri"/>
          <w:sz w:val="22"/>
          <w:szCs w:val="22"/>
          <w:lang w:eastAsia="en-US"/>
        </w:rPr>
        <w:t xml:space="preserve"> niepotrąconej wedle </w:t>
      </w:r>
      <w:r w:rsidR="00AD52A5">
        <w:rPr>
          <w:rFonts w:eastAsia="Calibri"/>
          <w:sz w:val="22"/>
          <w:szCs w:val="22"/>
          <w:lang w:eastAsia="en-US"/>
        </w:rPr>
        <w:t>postanowień</w:t>
      </w:r>
      <w:r w:rsidR="00AD52A5" w:rsidRPr="00DB311F">
        <w:rPr>
          <w:rFonts w:eastAsia="Calibri"/>
          <w:sz w:val="22"/>
          <w:szCs w:val="22"/>
          <w:lang w:eastAsia="en-US"/>
        </w:rPr>
        <w:t xml:space="preserve"> </w:t>
      </w:r>
      <w:r w:rsidRPr="00DB311F">
        <w:rPr>
          <w:rFonts w:eastAsia="Calibri"/>
          <w:sz w:val="22"/>
          <w:szCs w:val="22"/>
          <w:lang w:eastAsia="en-US"/>
        </w:rPr>
        <w:br/>
        <w:t>w ust. 6 w terminie 14 dni od dnia zawiadomienia o jej nałożeniu.</w:t>
      </w:r>
    </w:p>
    <w:p w14:paraId="1D139CB0" w14:textId="45FFE071" w:rsidR="00DB311F" w:rsidRPr="00DB311F" w:rsidRDefault="00DB311F">
      <w:pPr>
        <w:numPr>
          <w:ilvl w:val="0"/>
          <w:numId w:val="27"/>
        </w:numPr>
        <w:ind w:left="357" w:hanging="357"/>
        <w:jc w:val="both"/>
        <w:rPr>
          <w:rFonts w:eastAsia="Calibri"/>
          <w:sz w:val="22"/>
          <w:szCs w:val="22"/>
          <w:lang w:eastAsia="en-US"/>
        </w:rPr>
      </w:pPr>
      <w:r w:rsidRPr="00DB311F">
        <w:rPr>
          <w:rFonts w:eastAsia="Calibri"/>
          <w:sz w:val="22"/>
          <w:szCs w:val="22"/>
          <w:lang w:eastAsia="en-US"/>
        </w:rPr>
        <w:t>Zamawiający może odstąpić od umowy na podstawie art. 456 ustawy z dnia 11 września 2019r. Prawo Zamówień Publicznych</w:t>
      </w:r>
    </w:p>
    <w:p w14:paraId="7A46FCCB" w14:textId="7AF69FFA" w:rsidR="00DB311F" w:rsidRPr="00DB311F" w:rsidRDefault="00DB311F" w:rsidP="00DB311F">
      <w:pPr>
        <w:numPr>
          <w:ilvl w:val="0"/>
          <w:numId w:val="27"/>
        </w:numPr>
        <w:ind w:left="357" w:hanging="357"/>
        <w:jc w:val="both"/>
        <w:rPr>
          <w:rFonts w:eastAsia="Calibri"/>
          <w:sz w:val="22"/>
          <w:szCs w:val="22"/>
          <w:lang w:eastAsia="en-US"/>
        </w:rPr>
      </w:pPr>
      <w:r w:rsidRPr="00DB311F">
        <w:rPr>
          <w:sz w:val="22"/>
          <w:szCs w:val="22"/>
        </w:rPr>
        <w:t xml:space="preserve">Zamawiający ma prawo odstąpić od umowy, bez konieczności uprzedniego wzywania Wykonawcy do należytej realizacji umowy i naliczyć karę umowną w wysokości 10 % wynagrodzenia umownego brutto określonego w § </w:t>
      </w:r>
      <w:r w:rsidR="00EC6B24">
        <w:rPr>
          <w:sz w:val="22"/>
          <w:szCs w:val="22"/>
        </w:rPr>
        <w:t xml:space="preserve">8 </w:t>
      </w:r>
      <w:r w:rsidRPr="00DB311F">
        <w:rPr>
          <w:sz w:val="22"/>
          <w:szCs w:val="22"/>
        </w:rPr>
        <w:t xml:space="preserve">ust. </w:t>
      </w:r>
      <w:r w:rsidR="00EC6B24">
        <w:rPr>
          <w:sz w:val="22"/>
          <w:szCs w:val="22"/>
        </w:rPr>
        <w:t>2</w:t>
      </w:r>
      <w:r w:rsidRPr="00DB311F">
        <w:rPr>
          <w:sz w:val="22"/>
          <w:szCs w:val="22"/>
        </w:rPr>
        <w:t xml:space="preserve"> umowy:</w:t>
      </w:r>
    </w:p>
    <w:p w14:paraId="105D01D8" w14:textId="77777777" w:rsidR="00DB311F" w:rsidRPr="00DB311F" w:rsidRDefault="00DB311F" w:rsidP="00DB311F">
      <w:pPr>
        <w:pStyle w:val="NormalnyWeb"/>
        <w:numPr>
          <w:ilvl w:val="1"/>
          <w:numId w:val="85"/>
        </w:numPr>
        <w:spacing w:before="0" w:beforeAutospacing="0" w:line="240" w:lineRule="auto"/>
        <w:ind w:left="709" w:hanging="283"/>
        <w:jc w:val="both"/>
        <w:rPr>
          <w:sz w:val="22"/>
          <w:szCs w:val="22"/>
        </w:rPr>
      </w:pPr>
      <w:r w:rsidRPr="00DB311F">
        <w:rPr>
          <w:sz w:val="22"/>
          <w:szCs w:val="22"/>
        </w:rPr>
        <w:t>w razie wystąpienia innych niż powyższe okoliczności leżących po stronie Wykonawcy, które uniemożliwiają dalszą realizację umowy, przez co należy rozumieć w szczególności utratę przez Wykonawcę koniecznych uprawnień do realizacji Przedmiotu umowy, ograniczenia przez Wykonawcę zakresu realizowanych dostaw lub ich jakości;</w:t>
      </w:r>
    </w:p>
    <w:p w14:paraId="6B801B1A" w14:textId="77777777" w:rsidR="00DB311F" w:rsidRPr="00DB311F" w:rsidRDefault="00DB311F" w:rsidP="00DB311F">
      <w:pPr>
        <w:pStyle w:val="NormalnyWeb"/>
        <w:numPr>
          <w:ilvl w:val="1"/>
          <w:numId w:val="85"/>
        </w:numPr>
        <w:spacing w:before="0" w:beforeAutospacing="0" w:line="240" w:lineRule="auto"/>
        <w:ind w:left="709" w:hanging="283"/>
        <w:jc w:val="both"/>
        <w:rPr>
          <w:sz w:val="22"/>
          <w:szCs w:val="22"/>
        </w:rPr>
      </w:pPr>
      <w:r w:rsidRPr="00DB311F">
        <w:rPr>
          <w:sz w:val="22"/>
          <w:szCs w:val="22"/>
        </w:rPr>
        <w:t>w przypadku gdy sąd odmówi Wykonawcy ogłoszenia upadłości z uwagi na niewystarczające aktywa na prowadzenie upadłości, jeżeli Wykonawca zawrze z wierzycielami układ powodujący zagrożenie dla realizacji Umowy lub nastąpi likwidacja przedsiębiorstwa Wykonawcy, jeżeli w wyniku wszczętego postępowania egzekucyjnego nastąpi zajęcie majątku Wykonawcy lub jego znacznej części;</w:t>
      </w:r>
    </w:p>
    <w:p w14:paraId="2C9CB001" w14:textId="77777777" w:rsidR="00DB311F" w:rsidRPr="00DB311F" w:rsidRDefault="00DB311F" w:rsidP="00DB311F">
      <w:pPr>
        <w:pStyle w:val="NormalnyWeb"/>
        <w:numPr>
          <w:ilvl w:val="1"/>
          <w:numId w:val="85"/>
        </w:numPr>
        <w:spacing w:before="0" w:beforeAutospacing="0" w:line="240" w:lineRule="auto"/>
        <w:ind w:left="709" w:hanging="283"/>
        <w:jc w:val="both"/>
        <w:rPr>
          <w:sz w:val="22"/>
          <w:szCs w:val="22"/>
        </w:rPr>
      </w:pPr>
      <w:r w:rsidRPr="00DB311F">
        <w:rPr>
          <w:sz w:val="22"/>
          <w:szCs w:val="22"/>
        </w:rPr>
        <w:t>w przypadku gdy Wykonawca nie rozpoczął realizacji umowy bez uzasadnionych przyczyn lub – mimo otrzymania pisemnego wezwania – nie wykonuje lub nienależycie wykonuje zobowiązania wynikające z Umowy, w szczególności, gdy zwłoka Wykonawcy w wykonaniu zamówienia trwać będzie dłużej niż 14 dni roboczych.</w:t>
      </w:r>
    </w:p>
    <w:p w14:paraId="0EC9154A" w14:textId="77777777" w:rsidR="00DB311F" w:rsidRDefault="00DB311F" w:rsidP="00F63562">
      <w:pPr>
        <w:pStyle w:val="NormalnyWeb"/>
        <w:numPr>
          <w:ilvl w:val="0"/>
          <w:numId w:val="86"/>
        </w:numPr>
        <w:spacing w:before="0" w:beforeAutospacing="0" w:line="240" w:lineRule="auto"/>
        <w:ind w:left="284" w:hanging="426"/>
        <w:jc w:val="both"/>
        <w:rPr>
          <w:sz w:val="22"/>
          <w:szCs w:val="22"/>
        </w:rPr>
      </w:pPr>
      <w:r w:rsidRPr="00DB311F">
        <w:rPr>
          <w:sz w:val="22"/>
          <w:szCs w:val="22"/>
        </w:rPr>
        <w:t xml:space="preserve">Zamawiający ma prawo potrącić kary umowne z wynagrodzenia Wykonawcy. </w:t>
      </w:r>
    </w:p>
    <w:p w14:paraId="5F0C2BDC" w14:textId="51824CCC" w:rsidR="00DB311F" w:rsidRPr="00DB311F" w:rsidRDefault="00DB311F" w:rsidP="00F63562">
      <w:pPr>
        <w:pStyle w:val="NormalnyWeb"/>
        <w:numPr>
          <w:ilvl w:val="0"/>
          <w:numId w:val="86"/>
        </w:numPr>
        <w:spacing w:before="0" w:beforeAutospacing="0" w:line="240" w:lineRule="auto"/>
        <w:ind w:left="284" w:hanging="426"/>
        <w:jc w:val="both"/>
        <w:rPr>
          <w:sz w:val="22"/>
          <w:szCs w:val="22"/>
        </w:rPr>
      </w:pPr>
      <w:r w:rsidRPr="00DB311F">
        <w:rPr>
          <w:sz w:val="22"/>
          <w:szCs w:val="22"/>
        </w:rPr>
        <w:t xml:space="preserve">W przypadku wystąpienia istotnych zmian okoliczności powodujących, iż wykonanie umowy nie leży w interesie publicznym, czego nie można było przewidzieć w chwili jej zawarcia, Zamawiający ma prawo odstąpić od umowy w terminie 30 dni od powzięcia wiadomości o zaistniałych okolicznościach. Wykonawca może wyłącznie żądać wynagrodzenia za należyte wykonanie części umowy. </w:t>
      </w:r>
    </w:p>
    <w:p w14:paraId="2BC9BE01" w14:textId="20A638AC" w:rsidR="00DB311F" w:rsidRPr="00DB311F" w:rsidRDefault="00DB311F" w:rsidP="00F63562">
      <w:pPr>
        <w:pStyle w:val="NormalnyWeb"/>
        <w:numPr>
          <w:ilvl w:val="0"/>
          <w:numId w:val="86"/>
        </w:numPr>
        <w:spacing w:before="0" w:beforeAutospacing="0" w:line="240" w:lineRule="auto"/>
        <w:ind w:left="284" w:hanging="426"/>
        <w:jc w:val="both"/>
        <w:rPr>
          <w:sz w:val="22"/>
          <w:szCs w:val="22"/>
        </w:rPr>
      </w:pPr>
      <w:r w:rsidRPr="00DB311F">
        <w:rPr>
          <w:sz w:val="22"/>
          <w:szCs w:val="22"/>
        </w:rPr>
        <w:t xml:space="preserve">Odstąpienie od umowy z przyczyn, o których mowa w ust. </w:t>
      </w:r>
      <w:r w:rsidR="00E94350">
        <w:rPr>
          <w:sz w:val="22"/>
          <w:szCs w:val="22"/>
        </w:rPr>
        <w:t>1</w:t>
      </w:r>
      <w:r w:rsidR="000C7E15">
        <w:rPr>
          <w:sz w:val="22"/>
          <w:szCs w:val="22"/>
        </w:rPr>
        <w:t>1</w:t>
      </w:r>
      <w:r w:rsidRPr="00DB311F">
        <w:rPr>
          <w:sz w:val="22"/>
          <w:szCs w:val="22"/>
        </w:rPr>
        <w:t xml:space="preserve"> powyżej winno nastąpić w terminie </w:t>
      </w:r>
      <w:r w:rsidR="00B710C2">
        <w:rPr>
          <w:sz w:val="22"/>
          <w:szCs w:val="22"/>
        </w:rPr>
        <w:t>21</w:t>
      </w:r>
      <w:r w:rsidR="00B710C2" w:rsidRPr="00DB311F">
        <w:rPr>
          <w:sz w:val="22"/>
          <w:szCs w:val="22"/>
        </w:rPr>
        <w:t> </w:t>
      </w:r>
      <w:r w:rsidRPr="00DB311F">
        <w:rPr>
          <w:sz w:val="22"/>
          <w:szCs w:val="22"/>
        </w:rPr>
        <w:t>dni od zaistnienia okoliczności stanowiącej podstawę odstąpienia od umowy.</w:t>
      </w:r>
    </w:p>
    <w:p w14:paraId="758B059A" w14:textId="77777777" w:rsidR="00DB311F" w:rsidRPr="00DB311F" w:rsidRDefault="00DB311F" w:rsidP="00F63562">
      <w:pPr>
        <w:pStyle w:val="NormalnyWeb"/>
        <w:numPr>
          <w:ilvl w:val="0"/>
          <w:numId w:val="86"/>
        </w:numPr>
        <w:spacing w:before="0" w:beforeAutospacing="0" w:line="240" w:lineRule="auto"/>
        <w:ind w:left="284" w:hanging="426"/>
        <w:jc w:val="both"/>
        <w:rPr>
          <w:sz w:val="22"/>
          <w:szCs w:val="22"/>
        </w:rPr>
      </w:pPr>
      <w:r w:rsidRPr="00DB311F">
        <w:rPr>
          <w:sz w:val="22"/>
          <w:szCs w:val="22"/>
        </w:rPr>
        <w:t>Odstąpienie Zamawiającego od umowy nie zwalnia Wykonawcy od zapłaty kary umownej lub odszkodowania.</w:t>
      </w:r>
    </w:p>
    <w:p w14:paraId="6E9F1998" w14:textId="77777777" w:rsidR="00DB311F" w:rsidRDefault="00DB311F" w:rsidP="00F63562">
      <w:pPr>
        <w:pStyle w:val="NormalnyWeb"/>
        <w:numPr>
          <w:ilvl w:val="0"/>
          <w:numId w:val="86"/>
        </w:numPr>
        <w:spacing w:before="0" w:beforeAutospacing="0" w:line="240" w:lineRule="auto"/>
        <w:ind w:left="284" w:hanging="426"/>
        <w:jc w:val="both"/>
        <w:rPr>
          <w:sz w:val="22"/>
          <w:szCs w:val="22"/>
        </w:rPr>
      </w:pPr>
      <w:r w:rsidRPr="00DB311F">
        <w:rPr>
          <w:sz w:val="22"/>
          <w:szCs w:val="22"/>
          <w:lang w:eastAsia="en-US"/>
        </w:rPr>
        <w:t>Oświadczenie o odstąpieniu od umowy wymaga formy pisemnej. Oświadczenie doręcza się za zwrotnym potwierdzeniem przekazania. Oświadczenie to musi zawierać uzasadnienie.</w:t>
      </w:r>
    </w:p>
    <w:p w14:paraId="163ADB46" w14:textId="77777777" w:rsidR="002A1D7F" w:rsidRDefault="002A1D7F">
      <w:pPr>
        <w:jc w:val="center"/>
        <w:rPr>
          <w:b/>
          <w:bCs/>
          <w:sz w:val="22"/>
          <w:szCs w:val="22"/>
        </w:rPr>
      </w:pPr>
    </w:p>
    <w:p w14:paraId="71DAA775" w14:textId="77777777" w:rsidR="002A1D7F" w:rsidRDefault="00A22586">
      <w:pPr>
        <w:jc w:val="center"/>
        <w:rPr>
          <w:rFonts w:eastAsia="Palatino Linotype"/>
          <w:b/>
          <w:bCs/>
          <w:sz w:val="22"/>
          <w:szCs w:val="22"/>
          <w:lang w:eastAsia="en-US"/>
        </w:rPr>
      </w:pPr>
      <w:r>
        <w:rPr>
          <w:rFonts w:eastAsia="Palatino Linotype"/>
          <w:b/>
          <w:bCs/>
          <w:sz w:val="22"/>
          <w:szCs w:val="22"/>
          <w:lang w:eastAsia="en-US"/>
        </w:rPr>
        <w:t>§ 12</w:t>
      </w:r>
    </w:p>
    <w:p w14:paraId="65E39578" w14:textId="3DED3D90" w:rsidR="002A1D7F" w:rsidRDefault="00A22586" w:rsidP="00C148E5">
      <w:pPr>
        <w:jc w:val="center"/>
        <w:rPr>
          <w:b/>
          <w:sz w:val="22"/>
          <w:szCs w:val="22"/>
        </w:rPr>
      </w:pPr>
      <w:r>
        <w:rPr>
          <w:b/>
          <w:sz w:val="22"/>
          <w:szCs w:val="22"/>
        </w:rPr>
        <w:t>Ubezpieczenie Wykonawcy</w:t>
      </w:r>
    </w:p>
    <w:p w14:paraId="66E9FF6C" w14:textId="6759BB8C" w:rsidR="002A1D7F" w:rsidRDefault="00A22586">
      <w:pPr>
        <w:numPr>
          <w:ilvl w:val="0"/>
          <w:numId w:val="30"/>
        </w:numPr>
        <w:suppressAutoHyphens w:val="0"/>
        <w:ind w:left="426"/>
        <w:jc w:val="both"/>
        <w:textAlignment w:val="auto"/>
      </w:pPr>
      <w:r>
        <w:rPr>
          <w:rFonts w:eastAsia="Palatino Linotype"/>
          <w:sz w:val="22"/>
          <w:szCs w:val="22"/>
          <w:lang w:eastAsia="en-US"/>
        </w:rPr>
        <w:t xml:space="preserve">Wykonawca oświadcza, iż jest ubezpieczony od odpowiedzialności cywilnej za szkody powstałe w związku ze świadczeniem usług na kwotę nie niższą niż </w:t>
      </w:r>
      <w:r w:rsidR="000C7E15">
        <w:rPr>
          <w:rFonts w:eastAsia="Palatino Linotype"/>
          <w:sz w:val="22"/>
          <w:szCs w:val="22"/>
          <w:lang w:eastAsia="en-US"/>
        </w:rPr>
        <w:t>9</w:t>
      </w:r>
      <w:r>
        <w:rPr>
          <w:rFonts w:eastAsia="Palatino Linotype"/>
          <w:sz w:val="22"/>
          <w:szCs w:val="22"/>
          <w:lang w:eastAsia="en-US"/>
        </w:rPr>
        <w:t>00 000,00 zł i zobowiązuje się do utrzymywania tego ubezpieczenia przez cały okres obowiązywania umowy.</w:t>
      </w:r>
    </w:p>
    <w:p w14:paraId="39F8C27A" w14:textId="77777777" w:rsidR="002A1D7F" w:rsidRDefault="00A22586">
      <w:pPr>
        <w:keepNext/>
        <w:numPr>
          <w:ilvl w:val="0"/>
          <w:numId w:val="30"/>
        </w:numPr>
        <w:suppressAutoHyphens w:val="0"/>
        <w:ind w:left="426"/>
        <w:jc w:val="both"/>
        <w:textAlignment w:val="auto"/>
      </w:pPr>
      <w:r>
        <w:rPr>
          <w:rFonts w:eastAsia="Palatino Linotype"/>
          <w:bCs/>
          <w:sz w:val="22"/>
          <w:szCs w:val="22"/>
          <w:lang w:eastAsia="en-US"/>
        </w:rPr>
        <w:lastRenderedPageBreak/>
        <w:t xml:space="preserve">Przed zawarciem umowy Wykonawca przedłoży Zamawiającemu kopię aktualnej umowy </w:t>
      </w:r>
      <w:r>
        <w:rPr>
          <w:rFonts w:eastAsia="Palatino Linotype"/>
          <w:bCs/>
          <w:sz w:val="22"/>
          <w:szCs w:val="22"/>
          <w:lang w:eastAsia="en-US"/>
        </w:rPr>
        <w:br/>
        <w:t>ubezpieczenia (lub polisy).</w:t>
      </w:r>
    </w:p>
    <w:p w14:paraId="17499FE9" w14:textId="77777777" w:rsidR="002A1D7F" w:rsidRDefault="00A22586">
      <w:pPr>
        <w:keepNext/>
        <w:numPr>
          <w:ilvl w:val="0"/>
          <w:numId w:val="30"/>
        </w:numPr>
        <w:suppressAutoHyphens w:val="0"/>
        <w:ind w:left="426"/>
        <w:jc w:val="both"/>
        <w:textAlignment w:val="auto"/>
        <w:rPr>
          <w:rFonts w:eastAsia="Palatino Linotype"/>
          <w:bCs/>
          <w:sz w:val="22"/>
          <w:szCs w:val="22"/>
          <w:lang w:eastAsia="en-US"/>
        </w:rPr>
      </w:pPr>
      <w:r>
        <w:rPr>
          <w:rFonts w:eastAsia="Palatino Linotype"/>
          <w:bCs/>
          <w:sz w:val="22"/>
          <w:szCs w:val="22"/>
          <w:lang w:eastAsia="en-US"/>
        </w:rPr>
        <w:t>W trakcie realizacji umowy na każde żądanie Zamawiającego Wykonawca zobowiązany jest przedłożyć dowód zawarcia umowy ubezpieczenia wraz z potwierdzeniem opłaconych składek.</w:t>
      </w:r>
    </w:p>
    <w:p w14:paraId="7E885C19" w14:textId="77777777" w:rsidR="002A1D7F" w:rsidRDefault="002A1D7F">
      <w:pPr>
        <w:jc w:val="both"/>
        <w:textAlignment w:val="auto"/>
        <w:rPr>
          <w:sz w:val="22"/>
          <w:szCs w:val="22"/>
        </w:rPr>
      </w:pPr>
    </w:p>
    <w:p w14:paraId="50421C99" w14:textId="77777777" w:rsidR="002A1D7F" w:rsidRDefault="00A22586">
      <w:pPr>
        <w:keepNext/>
        <w:jc w:val="center"/>
      </w:pPr>
      <w:r>
        <w:rPr>
          <w:rFonts w:eastAsia="Palatino Linotype"/>
          <w:b/>
          <w:bCs/>
          <w:sz w:val="22"/>
          <w:szCs w:val="22"/>
          <w:lang w:eastAsia="en-US"/>
        </w:rPr>
        <w:t>§ 13</w:t>
      </w:r>
    </w:p>
    <w:p w14:paraId="7E4E3B7D" w14:textId="515F992D" w:rsidR="002A1D7F" w:rsidRPr="00A33F92" w:rsidRDefault="00A22586" w:rsidP="00C148E5">
      <w:pPr>
        <w:keepNext/>
        <w:jc w:val="center"/>
        <w:rPr>
          <w:b/>
          <w:sz w:val="22"/>
          <w:szCs w:val="22"/>
        </w:rPr>
      </w:pPr>
      <w:r w:rsidRPr="00A33F92">
        <w:rPr>
          <w:b/>
          <w:sz w:val="22"/>
          <w:szCs w:val="22"/>
        </w:rPr>
        <w:t>Wymagania w zakresie zatrudnienia pracowników</w:t>
      </w:r>
    </w:p>
    <w:p w14:paraId="1A4D1E2D" w14:textId="187D7BC8" w:rsidR="002A1D7F" w:rsidRPr="00A33F92" w:rsidRDefault="00A22586">
      <w:pPr>
        <w:pStyle w:val="Akapitzlist"/>
        <w:numPr>
          <w:ilvl w:val="0"/>
          <w:numId w:val="31"/>
        </w:numPr>
        <w:spacing w:after="0" w:line="240" w:lineRule="auto"/>
        <w:ind w:left="426" w:hanging="426"/>
        <w:jc w:val="both"/>
        <w:textAlignment w:val="auto"/>
        <w:rPr>
          <w:rFonts w:ascii="Times New Roman" w:hAnsi="Times New Roman"/>
        </w:rPr>
      </w:pPr>
      <w:r w:rsidRPr="00A33F92">
        <w:rPr>
          <w:rFonts w:ascii="Times New Roman" w:hAnsi="Times New Roman"/>
        </w:rPr>
        <w:t xml:space="preserve">Wykonawca oświadcza, że przy realizacji przedmiotu umowy, w zakresie </w:t>
      </w:r>
      <w:r w:rsidR="00C148E5" w:rsidRPr="00A33F92">
        <w:rPr>
          <w:rFonts w:ascii="Times New Roman" w:hAnsi="Times New Roman"/>
        </w:rPr>
        <w:t>czynności,</w:t>
      </w:r>
      <w:r w:rsidRPr="00A33F92">
        <w:rPr>
          <w:rFonts w:ascii="Times New Roman" w:hAnsi="Times New Roman"/>
        </w:rPr>
        <w:t xml:space="preserve"> o których mowa w ust. 2, zostaną zatrudnione osoby na podstawie umowy o pracę w rozumieniu przepisów ustawy z dnia 26 czerwca 1974 r. – Kodeks pracy (</w:t>
      </w:r>
      <w:r w:rsidR="00921471" w:rsidRPr="00A33F92">
        <w:rPr>
          <w:rFonts w:ascii="Times New Roman" w:hAnsi="Times New Roman"/>
        </w:rPr>
        <w:t>tj.</w:t>
      </w:r>
      <w:r w:rsidRPr="00A33F92">
        <w:rPr>
          <w:rFonts w:ascii="Times New Roman" w:hAnsi="Times New Roman"/>
        </w:rPr>
        <w:t xml:space="preserve"> Dz. U. z 2022 r. poz. 1510) [dalej: KP] </w:t>
      </w:r>
      <w:r w:rsidRPr="00A33F92">
        <w:rPr>
          <w:rFonts w:ascii="Times New Roman" w:hAnsi="Times New Roman"/>
        </w:rPr>
        <w:br/>
        <w:t>z uwzględnieniem minimalnego wynagrodzenia za pracę ustalonego na podstawie ustawy z dnia 10 października 2002 r. o minimalnym wynagrodzeniu za pracę (</w:t>
      </w:r>
      <w:r w:rsidR="00921471" w:rsidRPr="00A33F92">
        <w:rPr>
          <w:rFonts w:ascii="Times New Roman" w:hAnsi="Times New Roman"/>
        </w:rPr>
        <w:t>tj.</w:t>
      </w:r>
      <w:r w:rsidRPr="00A33F92">
        <w:rPr>
          <w:rFonts w:ascii="Times New Roman" w:hAnsi="Times New Roman"/>
        </w:rPr>
        <w:t xml:space="preserve"> Dz.U. z 2020 r. poz. 2207) przez cały okres realizacji przedmiotu umowy, w liczbie osób gwarantującej prawidłowe i jakościowe wykonanie przedmiotu umowy.</w:t>
      </w:r>
    </w:p>
    <w:p w14:paraId="1B8B7041" w14:textId="5D531CD6" w:rsidR="002A1D7F" w:rsidRPr="00A33F92" w:rsidRDefault="00A22586" w:rsidP="005144B0">
      <w:pPr>
        <w:pStyle w:val="Akapitzlist"/>
        <w:numPr>
          <w:ilvl w:val="0"/>
          <w:numId w:val="31"/>
        </w:numPr>
        <w:spacing w:after="0" w:line="240" w:lineRule="auto"/>
        <w:ind w:left="425" w:hanging="426"/>
        <w:jc w:val="both"/>
        <w:textAlignment w:val="auto"/>
        <w:rPr>
          <w:rFonts w:ascii="Times New Roman" w:hAnsi="Times New Roman"/>
        </w:rPr>
      </w:pPr>
      <w:r w:rsidRPr="00A33F92">
        <w:rPr>
          <w:rFonts w:ascii="Times New Roman" w:hAnsi="Times New Roman"/>
        </w:rPr>
        <w:t xml:space="preserve">Zamawiający </w:t>
      </w:r>
      <w:r w:rsidR="00C148E5" w:rsidRPr="00A33F92">
        <w:rPr>
          <w:rFonts w:ascii="Times New Roman" w:hAnsi="Times New Roman"/>
        </w:rPr>
        <w:t>wymaga,</w:t>
      </w:r>
      <w:r w:rsidRPr="00A33F92">
        <w:rPr>
          <w:rFonts w:ascii="Times New Roman" w:hAnsi="Times New Roman"/>
        </w:rPr>
        <w:t xml:space="preserve"> aby Wykonawca zatrudniał na umowę o pracę w rozumieniu KP, osoby wykonujące następujące czynności w zakresie realizacji umowy, których wykonanie polega na wykonywaniu pracy w sposób określony w art. 22 § 1 KP: </w:t>
      </w:r>
    </w:p>
    <w:p w14:paraId="4F5E212A" w14:textId="77777777" w:rsidR="002A1D7F" w:rsidRPr="00A33F92" w:rsidRDefault="00A22586" w:rsidP="005144B0">
      <w:pPr>
        <w:pStyle w:val="Nagwek2"/>
        <w:keepNext w:val="0"/>
        <w:keepLines/>
        <w:tabs>
          <w:tab w:val="left" w:pos="708"/>
          <w:tab w:val="left" w:pos="2807"/>
        </w:tabs>
        <w:suppressAutoHyphens w:val="0"/>
        <w:spacing w:before="0" w:after="0"/>
        <w:ind w:left="425"/>
        <w:jc w:val="both"/>
        <w:textAlignment w:val="auto"/>
        <w:rPr>
          <w:rFonts w:ascii="Times New Roman" w:hAnsi="Times New Roman"/>
          <w:sz w:val="22"/>
          <w:szCs w:val="22"/>
        </w:rPr>
      </w:pPr>
      <w:bookmarkStart w:id="1" w:name="_Hlk84962886"/>
      <w:r w:rsidRPr="00A33F92">
        <w:rPr>
          <w:rFonts w:ascii="Times New Roman" w:hAnsi="Times New Roman"/>
          <w:b w:val="0"/>
          <w:i w:val="0"/>
          <w:sz w:val="22"/>
          <w:szCs w:val="22"/>
        </w:rPr>
        <w:t>- czynności przygotowawcze i pomocnicze związane z przygotowaniem posiłków (mycie, czyszczenie, obieranie, rozdrabnianie, zmywanie naczyń), gotowanie i przygotowywanie posiłków, czynności pakowania posiłków i produktów spożywczych przed ich transportem do Zamawiającego, mycie i dezynfekcja pojemników transportowych.</w:t>
      </w:r>
    </w:p>
    <w:bookmarkEnd w:id="1"/>
    <w:p w14:paraId="692B20E5" w14:textId="77777777" w:rsidR="002A1D7F" w:rsidRPr="00A33F92" w:rsidRDefault="00A22586">
      <w:pPr>
        <w:pStyle w:val="Akapitzlist"/>
        <w:numPr>
          <w:ilvl w:val="0"/>
          <w:numId w:val="31"/>
        </w:numPr>
        <w:spacing w:after="0" w:line="240" w:lineRule="auto"/>
        <w:ind w:left="426" w:hanging="426"/>
        <w:jc w:val="both"/>
        <w:textAlignment w:val="auto"/>
        <w:rPr>
          <w:rFonts w:ascii="Times New Roman" w:hAnsi="Times New Roman"/>
        </w:rPr>
      </w:pPr>
      <w:r w:rsidRPr="00A33F92">
        <w:rPr>
          <w:rFonts w:ascii="Times New Roman" w:hAnsi="Times New Roman"/>
        </w:rPr>
        <w:t>Wymóg zatrudnienia na podstawie stosunku pracy nie obejmuje dietetyka i osób wykonujących usługi transportowe.</w:t>
      </w:r>
    </w:p>
    <w:p w14:paraId="3699ECD3" w14:textId="470C1E76" w:rsidR="002A1D7F" w:rsidRPr="00A33F92" w:rsidRDefault="00A22586">
      <w:pPr>
        <w:pStyle w:val="Akapitzlist"/>
        <w:numPr>
          <w:ilvl w:val="0"/>
          <w:numId w:val="31"/>
        </w:numPr>
        <w:spacing w:after="0" w:line="240" w:lineRule="auto"/>
        <w:ind w:left="426" w:hanging="426"/>
        <w:jc w:val="both"/>
        <w:textAlignment w:val="auto"/>
        <w:rPr>
          <w:rFonts w:ascii="Times New Roman" w:hAnsi="Times New Roman"/>
        </w:rPr>
      </w:pPr>
      <w:r w:rsidRPr="00A33F92">
        <w:rPr>
          <w:rFonts w:ascii="Times New Roman" w:hAnsi="Times New Roman"/>
        </w:rPr>
        <w:t xml:space="preserve">Przed zawarciem umowy Wykonawca zobowiązany jest przedłożyć Zamawiającemu oświadczenie, że </w:t>
      </w:r>
      <w:r w:rsidR="00C148E5" w:rsidRPr="00A33F92">
        <w:rPr>
          <w:rFonts w:ascii="Times New Roman" w:hAnsi="Times New Roman"/>
        </w:rPr>
        <w:t>czynności,</w:t>
      </w:r>
      <w:r w:rsidRPr="00A33F92">
        <w:rPr>
          <w:rFonts w:ascii="Times New Roman" w:hAnsi="Times New Roman"/>
        </w:rPr>
        <w:t xml:space="preserve"> o których mowa w ust. 2 będą wykonywane przez osoby zatrudnione na umowę o pracę.</w:t>
      </w:r>
    </w:p>
    <w:p w14:paraId="4A1F2940" w14:textId="5F824BE6" w:rsidR="002A1D7F" w:rsidRPr="00A33F92" w:rsidRDefault="00A22586">
      <w:pPr>
        <w:pStyle w:val="Akapitzlist"/>
        <w:numPr>
          <w:ilvl w:val="0"/>
          <w:numId w:val="31"/>
        </w:numPr>
        <w:spacing w:after="0" w:line="240" w:lineRule="auto"/>
        <w:ind w:left="426" w:hanging="426"/>
        <w:jc w:val="both"/>
        <w:textAlignment w:val="auto"/>
        <w:rPr>
          <w:rFonts w:ascii="Times New Roman" w:hAnsi="Times New Roman"/>
        </w:rPr>
      </w:pPr>
      <w:r w:rsidRPr="00A33F92">
        <w:rPr>
          <w:rFonts w:ascii="Times New Roman" w:eastAsia="Segoe UI" w:hAnsi="Times New Roman"/>
          <w:kern w:val="3"/>
          <w:lang w:bidi="en-US"/>
        </w:rPr>
        <w:t>W trakcie realizacji umowy na każde wezwanie Zamawiającego, w wyznaczonym</w:t>
      </w:r>
      <w:r w:rsidR="00A33F92">
        <w:rPr>
          <w:rFonts w:ascii="Times New Roman" w:eastAsia="Segoe UI" w:hAnsi="Times New Roman"/>
          <w:kern w:val="3"/>
          <w:lang w:bidi="en-US"/>
        </w:rPr>
        <w:t xml:space="preserve"> </w:t>
      </w:r>
      <w:r w:rsidRPr="00A33F92">
        <w:rPr>
          <w:rFonts w:ascii="Times New Roman" w:eastAsia="Segoe UI" w:hAnsi="Times New Roman"/>
          <w:kern w:val="3"/>
          <w:lang w:bidi="en-US"/>
        </w:rPr>
        <w:t>w tym wezwaniu terminie, Wykonawca przedłoży Zamawiającemu, w celu potwierdzenia spełnienia wymogu zatrudnienia na podstawie umowy o pracę osób wykonujących wskazane w ust. 2 czynności, wskazane poniżej dowody:</w:t>
      </w:r>
    </w:p>
    <w:p w14:paraId="37A36B4B" w14:textId="0B7AE6EB" w:rsidR="00A33F92" w:rsidRPr="00A33F92" w:rsidRDefault="00A22586" w:rsidP="00A33F92">
      <w:pPr>
        <w:pStyle w:val="Akapitzlist"/>
        <w:numPr>
          <w:ilvl w:val="0"/>
          <w:numId w:val="32"/>
        </w:numPr>
        <w:spacing w:after="0" w:line="240" w:lineRule="auto"/>
        <w:ind w:left="709" w:hanging="283"/>
        <w:jc w:val="both"/>
        <w:textAlignment w:val="auto"/>
        <w:rPr>
          <w:rFonts w:ascii="Times New Roman" w:eastAsia="Segoe UI" w:hAnsi="Times New Roman"/>
          <w:kern w:val="3"/>
          <w:lang w:bidi="en-US"/>
        </w:rPr>
      </w:pPr>
      <w:r w:rsidRPr="00A33F92">
        <w:rPr>
          <w:rFonts w:ascii="Times New Roman" w:eastAsia="Segoe UI" w:hAnsi="Times New Roman"/>
          <w:kern w:val="3"/>
          <w:lang w:bidi="en-US"/>
        </w:rPr>
        <w:t xml:space="preserve">oświadczenia zatrudnionego </w:t>
      </w:r>
      <w:r w:rsidR="000C7E15" w:rsidRPr="00A33F92">
        <w:rPr>
          <w:rFonts w:ascii="Times New Roman" w:eastAsia="Segoe UI" w:hAnsi="Times New Roman"/>
          <w:kern w:val="3"/>
          <w:lang w:bidi="en-US"/>
        </w:rPr>
        <w:t>pracownika</w:t>
      </w:r>
      <w:r w:rsidR="000C7E15">
        <w:rPr>
          <w:rFonts w:ascii="Times New Roman" w:eastAsia="Segoe UI" w:hAnsi="Times New Roman"/>
          <w:kern w:val="3"/>
          <w:lang w:bidi="en-US"/>
        </w:rPr>
        <w:t xml:space="preserve"> lub</w:t>
      </w:r>
    </w:p>
    <w:p w14:paraId="76E8C93C" w14:textId="53EC51F1" w:rsidR="00A33F92" w:rsidRPr="00A33F92" w:rsidRDefault="00A22586" w:rsidP="00A33F92">
      <w:pPr>
        <w:pStyle w:val="Akapitzlist"/>
        <w:numPr>
          <w:ilvl w:val="0"/>
          <w:numId w:val="32"/>
        </w:numPr>
        <w:spacing w:after="0" w:line="240" w:lineRule="auto"/>
        <w:ind w:left="709" w:hanging="283"/>
        <w:jc w:val="both"/>
        <w:textAlignment w:val="auto"/>
        <w:rPr>
          <w:rFonts w:ascii="Times New Roman" w:eastAsia="Segoe UI" w:hAnsi="Times New Roman"/>
          <w:kern w:val="3"/>
          <w:lang w:bidi="en-US"/>
        </w:rPr>
      </w:pPr>
      <w:r w:rsidRPr="00A33F92">
        <w:rPr>
          <w:rFonts w:ascii="Times New Roman" w:eastAsia="Segoe UI" w:hAnsi="Times New Roman"/>
          <w:kern w:val="3"/>
          <w:lang w:bidi="en-US"/>
        </w:rPr>
        <w:t>oświadczenia wykonawcy lub podwykonawcy o zatrudnieniu pracownika na podstawie umowy o pracę,</w:t>
      </w:r>
      <w:r w:rsidR="000C7E15">
        <w:rPr>
          <w:rFonts w:ascii="Times New Roman" w:eastAsia="Segoe UI" w:hAnsi="Times New Roman"/>
          <w:kern w:val="3"/>
          <w:lang w:bidi="en-US"/>
        </w:rPr>
        <w:t xml:space="preserve"> lub</w:t>
      </w:r>
    </w:p>
    <w:p w14:paraId="66EEB3A5" w14:textId="2B625878" w:rsidR="002A1D7F" w:rsidRPr="00A33F92" w:rsidRDefault="00A22586" w:rsidP="00A33F92">
      <w:pPr>
        <w:pStyle w:val="Akapitzlist"/>
        <w:numPr>
          <w:ilvl w:val="0"/>
          <w:numId w:val="32"/>
        </w:numPr>
        <w:spacing w:after="0" w:line="240" w:lineRule="auto"/>
        <w:ind w:left="709" w:hanging="283"/>
        <w:jc w:val="both"/>
        <w:textAlignment w:val="auto"/>
        <w:rPr>
          <w:rFonts w:ascii="Times New Roman" w:eastAsia="Segoe UI" w:hAnsi="Times New Roman"/>
          <w:kern w:val="3"/>
          <w:lang w:bidi="en-US"/>
        </w:rPr>
      </w:pPr>
      <w:r w:rsidRPr="00A33F92">
        <w:rPr>
          <w:rFonts w:ascii="Times New Roman" w:eastAsia="Segoe UI" w:hAnsi="Times New Roman"/>
          <w:kern w:val="3"/>
          <w:lang w:bidi="en-US"/>
        </w:rPr>
        <w:t>poświadczonej za zgodność z oryginałem kopii umowy o pracę zatrudnionego pracownika.</w:t>
      </w:r>
    </w:p>
    <w:p w14:paraId="6E6EAA37" w14:textId="720569D8" w:rsidR="002A1D7F" w:rsidRPr="00A33F92" w:rsidRDefault="00A22586">
      <w:pPr>
        <w:pStyle w:val="Akapitzlist"/>
        <w:numPr>
          <w:ilvl w:val="0"/>
          <w:numId w:val="31"/>
        </w:numPr>
        <w:spacing w:after="0" w:line="240" w:lineRule="auto"/>
        <w:ind w:left="426" w:hanging="426"/>
        <w:jc w:val="both"/>
        <w:textAlignment w:val="auto"/>
        <w:rPr>
          <w:rFonts w:ascii="Times New Roman" w:hAnsi="Times New Roman"/>
        </w:rPr>
      </w:pPr>
      <w:r w:rsidRPr="00A33F92">
        <w:rPr>
          <w:rFonts w:ascii="Times New Roman" w:eastAsia="Segoe UI" w:hAnsi="Times New Roman"/>
          <w:kern w:val="3"/>
          <w:lang w:bidi="en-US"/>
        </w:rPr>
        <w:t xml:space="preserve">Wskazane w ust. </w:t>
      </w:r>
      <w:r w:rsidR="000C7E15">
        <w:rPr>
          <w:rFonts w:ascii="Times New Roman" w:eastAsia="Segoe UI" w:hAnsi="Times New Roman"/>
          <w:kern w:val="3"/>
          <w:lang w:bidi="en-US"/>
        </w:rPr>
        <w:t>5</w:t>
      </w:r>
      <w:r w:rsidRPr="00A33F92">
        <w:rPr>
          <w:rFonts w:ascii="Times New Roman" w:eastAsia="Segoe UI" w:hAnsi="Times New Roman"/>
          <w:kern w:val="3"/>
          <w:lang w:bidi="en-US"/>
        </w:rPr>
        <w:t xml:space="preserve"> dokumenty zwierają informacje, w tym dane osobowe, niezbędne do weryfikacji zatrudnienia na podstawie umowy o pracę, w szczególności imię i nazwisko zatrudnionego pracownika, datę zawarcia umowy o pracę, rodzaj umowy o pracę i zakres obowiązków pracownika.</w:t>
      </w:r>
    </w:p>
    <w:p w14:paraId="336E06C7" w14:textId="77777777" w:rsidR="00A33F92" w:rsidRPr="00A33F92" w:rsidRDefault="00A22586" w:rsidP="00A33F92">
      <w:pPr>
        <w:pStyle w:val="Akapitzlist"/>
        <w:numPr>
          <w:ilvl w:val="0"/>
          <w:numId w:val="31"/>
        </w:numPr>
        <w:spacing w:after="0" w:line="240" w:lineRule="auto"/>
        <w:ind w:left="426" w:hanging="426"/>
        <w:jc w:val="both"/>
        <w:textAlignment w:val="auto"/>
        <w:rPr>
          <w:rFonts w:ascii="Times New Roman" w:hAnsi="Times New Roman"/>
        </w:rPr>
      </w:pPr>
      <w:r w:rsidRPr="00A33F92">
        <w:rPr>
          <w:rFonts w:ascii="Times New Roman" w:eastAsia="Arial" w:hAnsi="Times New Roman"/>
        </w:rPr>
        <w:t>Wymagania, o którym mowa w ust. 1 i 2 dotyczą również podwykonawców wykonujących wskazane powyżej prace, jeżeli Wykonawca wykonuje przedmiot umowy przy udziale podwykonawców.</w:t>
      </w:r>
    </w:p>
    <w:p w14:paraId="5EBE8266" w14:textId="598C59E7" w:rsidR="00A33F92" w:rsidRPr="00A33F92" w:rsidRDefault="00A33F92" w:rsidP="00A33F92">
      <w:pPr>
        <w:pStyle w:val="Akapitzlist"/>
        <w:numPr>
          <w:ilvl w:val="0"/>
          <w:numId w:val="31"/>
        </w:numPr>
        <w:spacing w:after="0" w:line="240" w:lineRule="auto"/>
        <w:ind w:left="426" w:hanging="426"/>
        <w:jc w:val="both"/>
        <w:textAlignment w:val="auto"/>
        <w:rPr>
          <w:rFonts w:ascii="Times New Roman" w:hAnsi="Times New Roman"/>
        </w:rPr>
      </w:pPr>
      <w:r w:rsidRPr="00A33F92">
        <w:rPr>
          <w:rFonts w:ascii="Times New Roman" w:hAnsi="Times New Roman"/>
        </w:rPr>
        <w:t>W trakcie realizacji zamówienia zamawiający uprawniony jest również do wykonywania innych czynności kontrolnych wobec wykonawcy odnośnie spełniania przez wykonawcę lub podwykonawcę wymogu zatrudnienia na podstawie stosunku pracy osób wykonujących wskazane czynności. Zamawiający uprawniony jest w szczególności do</w:t>
      </w:r>
    </w:p>
    <w:p w14:paraId="66FA3037" w14:textId="049E8FAA" w:rsidR="00A33F92" w:rsidRPr="00A33F92" w:rsidRDefault="00A33F92" w:rsidP="00A33F92">
      <w:pPr>
        <w:pStyle w:val="Akapitzlist"/>
        <w:numPr>
          <w:ilvl w:val="0"/>
          <w:numId w:val="63"/>
        </w:numPr>
        <w:spacing w:after="0" w:line="240" w:lineRule="auto"/>
        <w:ind w:left="709" w:hanging="283"/>
        <w:jc w:val="both"/>
        <w:textAlignment w:val="auto"/>
        <w:rPr>
          <w:rFonts w:ascii="Times New Roman" w:hAnsi="Times New Roman"/>
        </w:rPr>
      </w:pPr>
      <w:r w:rsidRPr="00A33F92">
        <w:rPr>
          <w:rFonts w:ascii="Times New Roman" w:hAnsi="Times New Roman"/>
        </w:rPr>
        <w:t>żądania wyjaśnień w przypadku wątpliwości w zakresie potwierdzenia spełniania ww.</w:t>
      </w:r>
      <w:r>
        <w:rPr>
          <w:rFonts w:ascii="Times New Roman" w:hAnsi="Times New Roman"/>
        </w:rPr>
        <w:t xml:space="preserve"> </w:t>
      </w:r>
      <w:r w:rsidRPr="00A33F92">
        <w:rPr>
          <w:rFonts w:ascii="Times New Roman" w:hAnsi="Times New Roman"/>
        </w:rPr>
        <w:t>wymogów</w:t>
      </w:r>
      <w:r w:rsidR="00B710C2">
        <w:rPr>
          <w:rFonts w:ascii="Times New Roman" w:hAnsi="Times New Roman"/>
        </w:rPr>
        <w:t xml:space="preserve"> lub</w:t>
      </w:r>
    </w:p>
    <w:p w14:paraId="5474B19A" w14:textId="3C24B32A" w:rsidR="00A33F92" w:rsidRPr="00A33F92" w:rsidRDefault="00A33F92" w:rsidP="00A33F92">
      <w:pPr>
        <w:pStyle w:val="Akapitzlist"/>
        <w:numPr>
          <w:ilvl w:val="0"/>
          <w:numId w:val="63"/>
        </w:numPr>
        <w:spacing w:after="0" w:line="240" w:lineRule="auto"/>
        <w:ind w:left="567" w:hanging="141"/>
        <w:jc w:val="both"/>
        <w:textAlignment w:val="auto"/>
        <w:rPr>
          <w:rFonts w:ascii="Times New Roman" w:hAnsi="Times New Roman"/>
        </w:rPr>
      </w:pPr>
      <w:r w:rsidRPr="00A33F92">
        <w:rPr>
          <w:rFonts w:ascii="Times New Roman" w:hAnsi="Times New Roman"/>
        </w:rPr>
        <w:t>przeprowadzania kontroli na miejscu wykonywania świadczenia.</w:t>
      </w:r>
    </w:p>
    <w:p w14:paraId="3DE97544" w14:textId="77777777" w:rsidR="00A33F92" w:rsidRPr="00E94350" w:rsidRDefault="00A33F92" w:rsidP="00E94350">
      <w:pPr>
        <w:pStyle w:val="Bezodstpw"/>
        <w:numPr>
          <w:ilvl w:val="0"/>
          <w:numId w:val="92"/>
        </w:numPr>
        <w:ind w:left="426" w:hanging="568"/>
        <w:jc w:val="both"/>
        <w:rPr>
          <w:sz w:val="22"/>
          <w:szCs w:val="22"/>
        </w:rPr>
      </w:pPr>
      <w:r w:rsidRPr="00E94350">
        <w:rPr>
          <w:sz w:val="22"/>
          <w:szCs w:val="22"/>
        </w:rPr>
        <w:t>Niezłożenie przez wykonawcę w wyznaczonym przez zamawiającego terminie żądanych przez zamawiającego dokumentów/żądanego przez zamawiającego dokumentu w celu potwierdzenia spełnienia przez wykonawcę lub podwykonawcę wymogu zatrudnienia na podstawie stosunku pracy traktowane będzie jako niespełnienie wymogu zatrudnienia na podstawie stosunku pracy osób wykonujących wskazane w ust. 1 -2 czynności.</w:t>
      </w:r>
    </w:p>
    <w:p w14:paraId="17A725FE" w14:textId="363563BB" w:rsidR="00A33F92" w:rsidRPr="00E94350" w:rsidRDefault="00A33F92" w:rsidP="00E94350">
      <w:pPr>
        <w:pStyle w:val="Bezodstpw"/>
        <w:numPr>
          <w:ilvl w:val="0"/>
          <w:numId w:val="92"/>
        </w:numPr>
        <w:ind w:left="426" w:hanging="568"/>
        <w:jc w:val="both"/>
        <w:rPr>
          <w:sz w:val="22"/>
          <w:szCs w:val="22"/>
        </w:rPr>
      </w:pPr>
      <w:r w:rsidRPr="00E94350">
        <w:rPr>
          <w:sz w:val="22"/>
          <w:szCs w:val="22"/>
        </w:rPr>
        <w:lastRenderedPageBreak/>
        <w:t>Z tytułu niespełnienia przez wykonawcę lub podwykonawcę wymogu zatrudnienia na</w:t>
      </w:r>
      <w:r w:rsidR="00E94350">
        <w:rPr>
          <w:sz w:val="22"/>
          <w:szCs w:val="22"/>
        </w:rPr>
        <w:t xml:space="preserve"> </w:t>
      </w:r>
      <w:r w:rsidRPr="00E94350">
        <w:rPr>
          <w:sz w:val="22"/>
          <w:szCs w:val="22"/>
        </w:rPr>
        <w:t xml:space="preserve">podstawie stosunku pracy zamawiający przewiduje sankcję w postaci obowiązku zapłaty przez wykonawcę kary umownej w wysokości określonej w </w:t>
      </w:r>
      <w:r w:rsidR="000C7E15" w:rsidRPr="000C7E15">
        <w:rPr>
          <w:sz w:val="22"/>
          <w:szCs w:val="22"/>
        </w:rPr>
        <w:t>§ 10</w:t>
      </w:r>
      <w:r w:rsidR="001625A1">
        <w:rPr>
          <w:sz w:val="22"/>
          <w:szCs w:val="22"/>
        </w:rPr>
        <w:t xml:space="preserve"> ust.4 pkt. 3.</w:t>
      </w:r>
    </w:p>
    <w:p w14:paraId="0D863D9E" w14:textId="24A6A72D" w:rsidR="00A33F92" w:rsidRPr="00E94350" w:rsidRDefault="00A33F92" w:rsidP="00E94350">
      <w:pPr>
        <w:pStyle w:val="Bezodstpw"/>
        <w:numPr>
          <w:ilvl w:val="0"/>
          <w:numId w:val="92"/>
        </w:numPr>
        <w:ind w:left="426" w:hanging="568"/>
        <w:jc w:val="both"/>
        <w:rPr>
          <w:sz w:val="22"/>
          <w:szCs w:val="22"/>
        </w:rPr>
      </w:pPr>
      <w:r w:rsidRPr="00E94350">
        <w:rPr>
          <w:sz w:val="22"/>
          <w:szCs w:val="22"/>
        </w:rPr>
        <w:t>W przypadku uzasadnionych wątpliwości co do przestrzegania prawa pracy przez wykonawcę lub podwykonawcę, zamawiający może zwrócić się o przeprowadzenie kontroli przez Państwową Inspekcję Pracy</w:t>
      </w:r>
    </w:p>
    <w:p w14:paraId="11A5F6E4" w14:textId="77777777" w:rsidR="002A1D7F" w:rsidRDefault="002A1D7F">
      <w:pPr>
        <w:keepNext/>
        <w:jc w:val="center"/>
        <w:rPr>
          <w:rFonts w:eastAsia="Palatino Linotype"/>
          <w:b/>
          <w:bCs/>
          <w:sz w:val="22"/>
          <w:szCs w:val="22"/>
          <w:lang w:eastAsia="en-US"/>
        </w:rPr>
      </w:pPr>
    </w:p>
    <w:p w14:paraId="26FD5119" w14:textId="77777777" w:rsidR="002A1D7F" w:rsidRDefault="00A22586">
      <w:pPr>
        <w:keepNext/>
        <w:jc w:val="center"/>
      </w:pPr>
      <w:r>
        <w:rPr>
          <w:rFonts w:eastAsia="Palatino Linotype"/>
          <w:b/>
          <w:bCs/>
          <w:sz w:val="22"/>
          <w:szCs w:val="22"/>
          <w:lang w:eastAsia="en-US"/>
        </w:rPr>
        <w:t>§ 14</w:t>
      </w:r>
    </w:p>
    <w:p w14:paraId="75B444C6" w14:textId="36F97227" w:rsidR="002A1D7F" w:rsidRPr="00C148E5" w:rsidRDefault="00A22586" w:rsidP="00C148E5">
      <w:pPr>
        <w:keepNext/>
        <w:jc w:val="center"/>
        <w:rPr>
          <w:b/>
          <w:sz w:val="22"/>
          <w:szCs w:val="22"/>
        </w:rPr>
      </w:pPr>
      <w:r>
        <w:rPr>
          <w:b/>
          <w:sz w:val="22"/>
          <w:szCs w:val="22"/>
        </w:rPr>
        <w:t>Podwykonawstwo</w:t>
      </w:r>
    </w:p>
    <w:p w14:paraId="1FBF496E" w14:textId="77777777" w:rsidR="002A1D7F" w:rsidRDefault="00A22586">
      <w:pPr>
        <w:keepNext/>
        <w:numPr>
          <w:ilvl w:val="0"/>
          <w:numId w:val="34"/>
        </w:numPr>
        <w:ind w:left="426"/>
        <w:jc w:val="both"/>
        <w:textAlignment w:val="auto"/>
        <w:rPr>
          <w:rFonts w:eastAsia="Palatino Linotype"/>
          <w:bCs/>
          <w:sz w:val="22"/>
          <w:szCs w:val="22"/>
          <w:lang w:eastAsia="en-US"/>
        </w:rPr>
      </w:pPr>
      <w:r>
        <w:rPr>
          <w:rFonts w:eastAsia="Palatino Linotype"/>
          <w:bCs/>
          <w:sz w:val="22"/>
          <w:szCs w:val="22"/>
          <w:lang w:eastAsia="en-US"/>
        </w:rPr>
        <w:t xml:space="preserve">Wykonawca przed przystąpieniem do wykonania umowy jest zobowiązany do podania Zamawiającemu nazwy, danych kontaktowych oraz przedstawicieli, podwykonawców zaangażowanych w realizację przedmiotu umowy, jeżeli są już znani. </w:t>
      </w:r>
    </w:p>
    <w:p w14:paraId="0870D136" w14:textId="77777777" w:rsidR="002A1D7F" w:rsidRDefault="00A22586">
      <w:pPr>
        <w:keepNext/>
        <w:numPr>
          <w:ilvl w:val="0"/>
          <w:numId w:val="34"/>
        </w:numPr>
        <w:ind w:left="426"/>
        <w:jc w:val="both"/>
        <w:textAlignment w:val="auto"/>
        <w:rPr>
          <w:rFonts w:eastAsia="Palatino Linotype"/>
          <w:bCs/>
          <w:sz w:val="22"/>
          <w:szCs w:val="22"/>
          <w:lang w:eastAsia="en-US"/>
        </w:rPr>
      </w:pPr>
      <w:r>
        <w:rPr>
          <w:rFonts w:eastAsia="Palatino Linotype"/>
          <w:bCs/>
          <w:sz w:val="22"/>
          <w:szCs w:val="22"/>
          <w:lang w:eastAsia="en-US"/>
        </w:rPr>
        <w:t>Wykonawca jest zobowiązany powiadomić Zamawiającego o wszelkich zmianach w odniesieniu do informacji, o których mowa w ust. 1, w trakcie realizacji umowy.</w:t>
      </w:r>
    </w:p>
    <w:p w14:paraId="6B16CCB2" w14:textId="77777777" w:rsidR="002A1D7F" w:rsidRDefault="00A22586">
      <w:pPr>
        <w:keepNext/>
        <w:numPr>
          <w:ilvl w:val="0"/>
          <w:numId w:val="34"/>
        </w:numPr>
        <w:ind w:left="426"/>
        <w:jc w:val="both"/>
        <w:textAlignment w:val="auto"/>
        <w:rPr>
          <w:rFonts w:eastAsia="Palatino Linotype"/>
          <w:bCs/>
          <w:sz w:val="22"/>
          <w:szCs w:val="22"/>
          <w:lang w:eastAsia="en-US"/>
        </w:rPr>
      </w:pPr>
      <w:r>
        <w:rPr>
          <w:rFonts w:eastAsia="Palatino Linotype"/>
          <w:bCs/>
          <w:sz w:val="22"/>
          <w:szCs w:val="22"/>
          <w:lang w:eastAsia="en-US"/>
        </w:rPr>
        <w:t>Wykonawca zobowiązany jest do przekazania wymaganych w ust. 1 informacji na temat nowych podwykonawców, którym w późniejszym okresie zamierza powierzyć wykonania części przedmiotu umowy.</w:t>
      </w:r>
    </w:p>
    <w:p w14:paraId="64B7BED3" w14:textId="77777777" w:rsidR="002A1D7F" w:rsidRDefault="00A22586">
      <w:pPr>
        <w:keepNext/>
        <w:numPr>
          <w:ilvl w:val="0"/>
          <w:numId w:val="34"/>
        </w:numPr>
        <w:ind w:left="426"/>
        <w:jc w:val="both"/>
        <w:textAlignment w:val="auto"/>
        <w:rPr>
          <w:rFonts w:eastAsia="Palatino Linotype"/>
          <w:bCs/>
          <w:sz w:val="22"/>
          <w:szCs w:val="22"/>
          <w:lang w:eastAsia="en-US"/>
        </w:rPr>
      </w:pPr>
      <w:r>
        <w:rPr>
          <w:rFonts w:eastAsia="Palatino Linotype"/>
          <w:bCs/>
          <w:sz w:val="22"/>
          <w:szCs w:val="22"/>
          <w:lang w:eastAsia="en-US"/>
        </w:rPr>
        <w:t xml:space="preserve">Powierzenie wykonania części przedmiotu umowy podwykonawcom nie zwalnia Wykonawcy </w:t>
      </w:r>
      <w:r>
        <w:rPr>
          <w:rFonts w:eastAsia="Palatino Linotype"/>
          <w:bCs/>
          <w:sz w:val="22"/>
          <w:szCs w:val="22"/>
          <w:lang w:eastAsia="en-US"/>
        </w:rPr>
        <w:br/>
        <w:t>z odpowiedzialności za należyte wykonanie przedmiotu umowy.</w:t>
      </w:r>
    </w:p>
    <w:p w14:paraId="78208FB9" w14:textId="77777777" w:rsidR="002A1D7F" w:rsidRDefault="002A1D7F">
      <w:pPr>
        <w:keepNext/>
        <w:jc w:val="center"/>
        <w:rPr>
          <w:rFonts w:eastAsia="Palatino Linotype"/>
          <w:b/>
          <w:bCs/>
          <w:sz w:val="22"/>
          <w:szCs w:val="22"/>
          <w:lang w:eastAsia="en-US"/>
        </w:rPr>
      </w:pPr>
    </w:p>
    <w:p w14:paraId="14369BB4" w14:textId="77777777" w:rsidR="002A1D7F" w:rsidRDefault="00A22586">
      <w:pPr>
        <w:keepNext/>
        <w:jc w:val="center"/>
      </w:pPr>
      <w:r>
        <w:rPr>
          <w:rFonts w:eastAsia="Palatino Linotype"/>
          <w:b/>
          <w:bCs/>
          <w:sz w:val="22"/>
          <w:szCs w:val="22"/>
          <w:lang w:eastAsia="en-US"/>
        </w:rPr>
        <w:t>§ 15</w:t>
      </w:r>
    </w:p>
    <w:p w14:paraId="320C32B3" w14:textId="1A9D217B" w:rsidR="002A1D7F" w:rsidRDefault="00A22586" w:rsidP="00C148E5">
      <w:pPr>
        <w:keepNext/>
        <w:jc w:val="center"/>
        <w:rPr>
          <w:b/>
          <w:sz w:val="22"/>
          <w:szCs w:val="22"/>
        </w:rPr>
      </w:pPr>
      <w:r>
        <w:rPr>
          <w:b/>
          <w:sz w:val="22"/>
          <w:szCs w:val="22"/>
        </w:rPr>
        <w:t>Przedstawiciele stron</w:t>
      </w:r>
    </w:p>
    <w:p w14:paraId="1901C470" w14:textId="77777777" w:rsidR="002A1D7F" w:rsidRDefault="00A22586">
      <w:pPr>
        <w:widowControl w:val="0"/>
        <w:numPr>
          <w:ilvl w:val="0"/>
          <w:numId w:val="35"/>
        </w:numPr>
        <w:tabs>
          <w:tab w:val="left" w:pos="0"/>
        </w:tabs>
        <w:ind w:left="284" w:hanging="284"/>
        <w:jc w:val="both"/>
        <w:textAlignment w:val="auto"/>
        <w:rPr>
          <w:rFonts w:eastAsia="Palatino Linotype"/>
          <w:sz w:val="22"/>
          <w:szCs w:val="22"/>
          <w:lang w:eastAsia="en-US"/>
        </w:rPr>
      </w:pPr>
      <w:r>
        <w:rPr>
          <w:rFonts w:eastAsia="Palatino Linotype"/>
          <w:sz w:val="22"/>
          <w:szCs w:val="22"/>
          <w:lang w:eastAsia="en-US"/>
        </w:rPr>
        <w:t>Za nadzór nad realizacją umowy oraz współdziałanie przy jej wykonaniu odpowiadają ze Strony:</w:t>
      </w:r>
    </w:p>
    <w:p w14:paraId="73D9B422" w14:textId="77777777" w:rsidR="002A1D7F" w:rsidRDefault="00A22586">
      <w:pPr>
        <w:numPr>
          <w:ilvl w:val="0"/>
          <w:numId w:val="36"/>
        </w:numPr>
        <w:tabs>
          <w:tab w:val="left" w:pos="-24480"/>
          <w:tab w:val="left" w:pos="-24081"/>
          <w:tab w:val="left" w:pos="-23629"/>
          <w:tab w:val="left" w:pos="-22500"/>
          <w:tab w:val="left" w:pos="-18780"/>
        </w:tabs>
        <w:jc w:val="both"/>
        <w:textAlignment w:val="auto"/>
      </w:pPr>
      <w:r>
        <w:rPr>
          <w:rFonts w:eastAsia="Calibri"/>
          <w:sz w:val="22"/>
          <w:szCs w:val="22"/>
        </w:rPr>
        <w:t>Zamawiającego: (...)</w:t>
      </w:r>
    </w:p>
    <w:p w14:paraId="01E06614" w14:textId="77777777" w:rsidR="002A1D7F" w:rsidRDefault="00A22586">
      <w:pPr>
        <w:tabs>
          <w:tab w:val="left" w:pos="399"/>
          <w:tab w:val="left" w:pos="851"/>
          <w:tab w:val="left" w:pos="1980"/>
          <w:tab w:val="left" w:pos="3686"/>
          <w:tab w:val="left" w:pos="5700"/>
        </w:tabs>
        <w:ind w:left="851"/>
        <w:jc w:val="both"/>
        <w:rPr>
          <w:rFonts w:eastAsia="Calibri"/>
          <w:sz w:val="22"/>
          <w:szCs w:val="22"/>
        </w:rPr>
      </w:pPr>
      <w:r>
        <w:rPr>
          <w:rFonts w:eastAsia="Calibri"/>
          <w:sz w:val="22"/>
          <w:szCs w:val="22"/>
        </w:rPr>
        <w:t>(...) – tel. (...), e-mail: (...),</w:t>
      </w:r>
    </w:p>
    <w:p w14:paraId="18B8CC22" w14:textId="77777777" w:rsidR="002A1D7F" w:rsidRDefault="00A22586" w:rsidP="00921471">
      <w:pPr>
        <w:numPr>
          <w:ilvl w:val="0"/>
          <w:numId w:val="37"/>
        </w:numPr>
        <w:tabs>
          <w:tab w:val="left" w:pos="-24480"/>
          <w:tab w:val="left" w:pos="-24081"/>
          <w:tab w:val="left" w:pos="-23629"/>
          <w:tab w:val="left" w:pos="-22500"/>
          <w:tab w:val="left" w:pos="-18780"/>
        </w:tabs>
        <w:jc w:val="both"/>
        <w:textAlignment w:val="auto"/>
      </w:pPr>
      <w:r>
        <w:rPr>
          <w:rFonts w:eastAsia="Calibri"/>
          <w:sz w:val="22"/>
          <w:szCs w:val="22"/>
        </w:rPr>
        <w:t xml:space="preserve">Wykonawcy: (...), </w:t>
      </w:r>
    </w:p>
    <w:p w14:paraId="047BF70B" w14:textId="77777777" w:rsidR="002A1D7F" w:rsidRDefault="00A22586">
      <w:pPr>
        <w:tabs>
          <w:tab w:val="left" w:pos="399"/>
          <w:tab w:val="left" w:pos="851"/>
          <w:tab w:val="left" w:pos="1980"/>
          <w:tab w:val="left" w:pos="3686"/>
          <w:tab w:val="left" w:pos="5700"/>
        </w:tabs>
        <w:ind w:left="851"/>
        <w:jc w:val="both"/>
        <w:rPr>
          <w:rFonts w:eastAsia="Calibri"/>
          <w:sz w:val="22"/>
          <w:szCs w:val="22"/>
        </w:rPr>
      </w:pPr>
      <w:r>
        <w:rPr>
          <w:rFonts w:eastAsia="Calibri"/>
          <w:sz w:val="22"/>
          <w:szCs w:val="22"/>
        </w:rPr>
        <w:t>(...) – tel. (...), e-mail: (...),</w:t>
      </w:r>
    </w:p>
    <w:p w14:paraId="1966F857" w14:textId="3EF066F5" w:rsidR="002A1D7F" w:rsidRPr="00C148E5" w:rsidRDefault="00A22586" w:rsidP="00C148E5">
      <w:pPr>
        <w:widowControl w:val="0"/>
        <w:numPr>
          <w:ilvl w:val="0"/>
          <w:numId w:val="38"/>
        </w:numPr>
        <w:tabs>
          <w:tab w:val="left" w:pos="0"/>
        </w:tabs>
        <w:ind w:left="284" w:hanging="284"/>
        <w:jc w:val="both"/>
        <w:textAlignment w:val="auto"/>
      </w:pPr>
      <w:r>
        <w:rPr>
          <w:rFonts w:eastAsia="Palatino Linotype"/>
          <w:sz w:val="22"/>
          <w:szCs w:val="22"/>
          <w:lang w:eastAsia="en-US"/>
        </w:rPr>
        <w:t xml:space="preserve">O ile umowa nie stanowi inaczej, wszelkie oświadczenia i zawiadomienia dokonywane przez Strony, a wynikające z postanowień umowy lub związane z jej zawarciem, wykonywaniem lub rozwiązaniem, powinny być dokonywane wyłącznie w formie pisemnej </w:t>
      </w:r>
      <w:r>
        <w:rPr>
          <w:bCs/>
          <w:sz w:val="22"/>
          <w:szCs w:val="22"/>
        </w:rPr>
        <w:t>lub w postaci elektronicznej, na zasadach wskazanych w art. 77</w:t>
      </w:r>
      <w:r>
        <w:rPr>
          <w:bCs/>
          <w:sz w:val="22"/>
          <w:szCs w:val="22"/>
          <w:vertAlign w:val="superscript"/>
        </w:rPr>
        <w:t>2</w:t>
      </w:r>
      <w:r>
        <w:rPr>
          <w:bCs/>
          <w:sz w:val="22"/>
          <w:szCs w:val="22"/>
        </w:rPr>
        <w:t xml:space="preserve"> ustawy - Kodeks cywilny</w:t>
      </w:r>
      <w:r>
        <w:rPr>
          <w:rFonts w:eastAsia="Palatino Linotype"/>
          <w:bCs/>
          <w:sz w:val="22"/>
          <w:szCs w:val="22"/>
          <w:lang w:eastAsia="en-US"/>
        </w:rPr>
        <w:t>.</w:t>
      </w:r>
      <w:r>
        <w:rPr>
          <w:rFonts w:eastAsia="Palatino Linotype"/>
          <w:sz w:val="22"/>
          <w:szCs w:val="22"/>
          <w:lang w:eastAsia="en-US"/>
        </w:rPr>
        <w:t xml:space="preserve"> Zawiadomienia i oświadczenia dokonywane w innej formie nie wywołują skutków prawnych. </w:t>
      </w:r>
    </w:p>
    <w:p w14:paraId="1E51D4EF" w14:textId="77777777" w:rsidR="002A1D7F" w:rsidRDefault="002A1D7F">
      <w:pPr>
        <w:jc w:val="center"/>
        <w:rPr>
          <w:b/>
          <w:bCs/>
          <w:sz w:val="22"/>
          <w:szCs w:val="22"/>
        </w:rPr>
      </w:pPr>
    </w:p>
    <w:p w14:paraId="4462988F" w14:textId="77777777" w:rsidR="002A1D7F" w:rsidRDefault="00A22586">
      <w:pPr>
        <w:jc w:val="center"/>
        <w:rPr>
          <w:b/>
          <w:bCs/>
          <w:sz w:val="22"/>
          <w:szCs w:val="22"/>
        </w:rPr>
      </w:pPr>
      <w:r>
        <w:rPr>
          <w:b/>
          <w:bCs/>
          <w:sz w:val="22"/>
          <w:szCs w:val="22"/>
        </w:rPr>
        <w:t>§ 16</w:t>
      </w:r>
    </w:p>
    <w:p w14:paraId="346E5BDC" w14:textId="11841F39" w:rsidR="003F23C1" w:rsidRPr="003F23C1" w:rsidRDefault="00A22586" w:rsidP="003F23C1">
      <w:pPr>
        <w:jc w:val="center"/>
        <w:rPr>
          <w:b/>
          <w:sz w:val="22"/>
          <w:szCs w:val="22"/>
        </w:rPr>
      </w:pPr>
      <w:r>
        <w:rPr>
          <w:b/>
          <w:sz w:val="22"/>
          <w:szCs w:val="22"/>
        </w:rPr>
        <w:t>Poufność i dane osobowe</w:t>
      </w:r>
    </w:p>
    <w:p w14:paraId="765FB2CA" w14:textId="77777777" w:rsidR="003F23C1" w:rsidRPr="00C52B2A" w:rsidRDefault="003F23C1" w:rsidP="003F23C1">
      <w:pPr>
        <w:pStyle w:val="Akapitzlist"/>
        <w:numPr>
          <w:ilvl w:val="0"/>
          <w:numId w:val="75"/>
        </w:numPr>
        <w:tabs>
          <w:tab w:val="clear" w:pos="340"/>
          <w:tab w:val="num" w:pos="284"/>
        </w:tabs>
        <w:suppressAutoHyphens w:val="0"/>
        <w:autoSpaceDN/>
        <w:spacing w:after="0" w:line="240" w:lineRule="auto"/>
        <w:ind w:left="284" w:hanging="284"/>
        <w:contextualSpacing/>
        <w:jc w:val="both"/>
        <w:textAlignment w:val="auto"/>
        <w:rPr>
          <w:rFonts w:ascii="Times New Roman" w:hAnsi="Times New Roman"/>
        </w:rPr>
      </w:pPr>
      <w:r w:rsidRPr="00C52B2A">
        <w:rPr>
          <w:rFonts w:ascii="Times New Roman" w:hAnsi="Times New Roman"/>
        </w:rPr>
        <w:t>Strony zobowiązują się do ochrony oraz do nieudostępniania innym osobom wszelkich informacji nieupublicznionych, zwłaszcza technicznych lub technologicznych, przekazywanych lub udostępnianych sobie wzajemnie w jakiejkolwiek postaci w związku z realizacją Umowy oraz wszelkiej dokumentacji wykonanej w ramach Umowy, na podstawie informacji posiadanych przez Stronę i przekazanych lub udostępnionych przez drugą Stronę w czasie trwania Umowy, jak również w terminie 5 lat po jej wykonaniu, rozwiązaniu lub wygaśnięciu.</w:t>
      </w:r>
    </w:p>
    <w:p w14:paraId="505AF0EF" w14:textId="77777777" w:rsidR="003F23C1" w:rsidRPr="00C52B2A" w:rsidRDefault="003F23C1" w:rsidP="003F23C1">
      <w:pPr>
        <w:pStyle w:val="Akapitzlist"/>
        <w:numPr>
          <w:ilvl w:val="0"/>
          <w:numId w:val="75"/>
        </w:numPr>
        <w:tabs>
          <w:tab w:val="clear" w:pos="340"/>
          <w:tab w:val="num" w:pos="284"/>
        </w:tabs>
        <w:suppressAutoHyphens w:val="0"/>
        <w:autoSpaceDN/>
        <w:spacing w:after="0" w:line="240" w:lineRule="auto"/>
        <w:ind w:left="284" w:hanging="284"/>
        <w:contextualSpacing/>
        <w:jc w:val="both"/>
        <w:textAlignment w:val="auto"/>
        <w:rPr>
          <w:rFonts w:ascii="Times New Roman" w:hAnsi="Times New Roman"/>
        </w:rPr>
      </w:pPr>
      <w:r w:rsidRPr="00C52B2A">
        <w:rPr>
          <w:rFonts w:ascii="Times New Roman" w:hAnsi="Times New Roman"/>
        </w:rPr>
        <w:t>Zobowiązanie do zachowania poufności, określone w ust. 1 nie narusza obowiązku którejkolwiek ze Stron do dostarczania informacji uprawnionym do tego organom na podstawie obowiązujących przepisów prawa, jak również nie narusza uprawnień Stron do podawania do publicznej wiadomości informacji o ich działalności.</w:t>
      </w:r>
    </w:p>
    <w:p w14:paraId="4BD9DCE9" w14:textId="77777777" w:rsidR="003F23C1" w:rsidRPr="00C52B2A" w:rsidRDefault="003F23C1" w:rsidP="003F23C1">
      <w:pPr>
        <w:pStyle w:val="Akapitzlist"/>
        <w:numPr>
          <w:ilvl w:val="0"/>
          <w:numId w:val="75"/>
        </w:numPr>
        <w:tabs>
          <w:tab w:val="clear" w:pos="340"/>
          <w:tab w:val="num" w:pos="284"/>
        </w:tabs>
        <w:suppressAutoHyphens w:val="0"/>
        <w:autoSpaceDN/>
        <w:spacing w:after="0" w:line="240" w:lineRule="auto"/>
        <w:ind w:left="284" w:hanging="284"/>
        <w:contextualSpacing/>
        <w:jc w:val="both"/>
        <w:textAlignment w:val="auto"/>
        <w:rPr>
          <w:rFonts w:ascii="Times New Roman" w:hAnsi="Times New Roman"/>
        </w:rPr>
      </w:pPr>
      <w:r w:rsidRPr="00C52B2A">
        <w:rPr>
          <w:rFonts w:ascii="Times New Roman" w:hAnsi="Times New Roman"/>
        </w:rPr>
        <w:t xml:space="preserve">Strony zobowiązują się do ochrony danych osobowych udostępnionych wzajemnie w związku z wykonywaniem umowy, w tym do stosowania organizacyjnych i technicznych środków ochrony danych osobowych przetwarzanych w systemach informatycznych zgodnie przepisami prawa, a w szczególności z rozporządzeniem Parlamentu Europejskiego i Rady (UE) 2016/679 z dnia 27 kwietnia 2016 r. w sprawie ochrony osób fizycznych w związku  z przetwarzaniem danych osobowych i w sprawie swobodnego przepływu takich danych oraz uchylenia dyrektywy 95/46/WE. </w:t>
      </w:r>
    </w:p>
    <w:p w14:paraId="7FFCB98C" w14:textId="77777777" w:rsidR="003F23C1" w:rsidRPr="00C52B2A" w:rsidRDefault="003F23C1" w:rsidP="003F23C1">
      <w:pPr>
        <w:pStyle w:val="Akapitzlist"/>
        <w:numPr>
          <w:ilvl w:val="0"/>
          <w:numId w:val="75"/>
        </w:numPr>
        <w:tabs>
          <w:tab w:val="clear" w:pos="340"/>
          <w:tab w:val="num" w:pos="284"/>
        </w:tabs>
        <w:suppressAutoHyphens w:val="0"/>
        <w:autoSpaceDN/>
        <w:spacing w:after="0" w:line="240" w:lineRule="auto"/>
        <w:ind w:left="284" w:hanging="284"/>
        <w:contextualSpacing/>
        <w:jc w:val="both"/>
        <w:textAlignment w:val="auto"/>
        <w:rPr>
          <w:rFonts w:ascii="Times New Roman" w:hAnsi="Times New Roman"/>
        </w:rPr>
      </w:pPr>
      <w:r w:rsidRPr="00C52B2A">
        <w:rPr>
          <w:rFonts w:ascii="Times New Roman" w:hAnsi="Times New Roman"/>
        </w:rPr>
        <w:t>W przypadku powierzenia przetwarzania danych osobowych wymagane jest zawarcie umowy powierzenia przetwarzania danych osobowych zgodnie z obowiązującymi przepisami prawa.</w:t>
      </w:r>
    </w:p>
    <w:p w14:paraId="1D672713" w14:textId="77777777" w:rsidR="003F23C1" w:rsidRPr="00C52B2A" w:rsidRDefault="003F23C1" w:rsidP="003F23C1">
      <w:pPr>
        <w:pStyle w:val="Akapitzlist"/>
        <w:numPr>
          <w:ilvl w:val="0"/>
          <w:numId w:val="75"/>
        </w:numPr>
        <w:tabs>
          <w:tab w:val="clear" w:pos="340"/>
          <w:tab w:val="num" w:pos="284"/>
        </w:tabs>
        <w:suppressAutoHyphens w:val="0"/>
        <w:autoSpaceDN/>
        <w:spacing w:after="0" w:line="240" w:lineRule="auto"/>
        <w:ind w:left="284" w:hanging="284"/>
        <w:contextualSpacing/>
        <w:jc w:val="both"/>
        <w:textAlignment w:val="auto"/>
        <w:rPr>
          <w:rFonts w:ascii="Times New Roman" w:hAnsi="Times New Roman"/>
        </w:rPr>
      </w:pPr>
      <w:r w:rsidRPr="00C52B2A">
        <w:rPr>
          <w:rFonts w:ascii="Times New Roman" w:hAnsi="Times New Roman"/>
        </w:rPr>
        <w:lastRenderedPageBreak/>
        <w:t>Strony oświadczają, że pracownicy posiadający dostęp do danych osobowych przedstawicieli stron umowy znają przepisy dotyczące ochrony danych osobowych oraz posiadają stosowne upoważnienia uprawniające do przetwarzania danych osobowych.</w:t>
      </w:r>
    </w:p>
    <w:p w14:paraId="1952B715" w14:textId="77777777" w:rsidR="003F23C1" w:rsidRPr="00C52B2A" w:rsidRDefault="003F23C1" w:rsidP="003F23C1">
      <w:pPr>
        <w:pStyle w:val="Akapitzlist"/>
        <w:numPr>
          <w:ilvl w:val="0"/>
          <w:numId w:val="75"/>
        </w:numPr>
        <w:tabs>
          <w:tab w:val="clear" w:pos="340"/>
          <w:tab w:val="num" w:pos="284"/>
        </w:tabs>
        <w:suppressAutoHyphens w:val="0"/>
        <w:autoSpaceDN/>
        <w:spacing w:after="0" w:line="240" w:lineRule="auto"/>
        <w:ind w:left="284" w:hanging="284"/>
        <w:contextualSpacing/>
        <w:jc w:val="both"/>
        <w:textAlignment w:val="auto"/>
        <w:rPr>
          <w:rFonts w:ascii="Times New Roman" w:hAnsi="Times New Roman"/>
        </w:rPr>
      </w:pPr>
      <w:r w:rsidRPr="00C52B2A">
        <w:rPr>
          <w:rFonts w:ascii="Times New Roman" w:hAnsi="Times New Roman"/>
        </w:rPr>
        <w:t>Strony oświadczają, że dane osobowe ich przedstawicieli uzyskane w związku z realizacją umowy, zostaną wykorzystane wyłącznie w celu realizacji jej przedmiotu i tak długo jak jest to niezbędne do jej wykonania.</w:t>
      </w:r>
    </w:p>
    <w:p w14:paraId="27D6CC13" w14:textId="77777777" w:rsidR="003F23C1" w:rsidRDefault="003F23C1" w:rsidP="003F23C1">
      <w:pPr>
        <w:jc w:val="both"/>
        <w:textAlignment w:val="auto"/>
      </w:pPr>
    </w:p>
    <w:p w14:paraId="7AEE306A" w14:textId="77777777" w:rsidR="002A1D7F" w:rsidRDefault="00A22586">
      <w:pPr>
        <w:jc w:val="center"/>
        <w:rPr>
          <w:b/>
          <w:bCs/>
          <w:sz w:val="22"/>
          <w:szCs w:val="22"/>
        </w:rPr>
      </w:pPr>
      <w:r>
        <w:rPr>
          <w:b/>
          <w:bCs/>
          <w:sz w:val="22"/>
          <w:szCs w:val="22"/>
        </w:rPr>
        <w:t>§ 17</w:t>
      </w:r>
    </w:p>
    <w:p w14:paraId="6E049215" w14:textId="56B9805B" w:rsidR="002A1D7F" w:rsidRDefault="00A22586" w:rsidP="00C148E5">
      <w:pPr>
        <w:jc w:val="center"/>
        <w:rPr>
          <w:b/>
          <w:bCs/>
          <w:sz w:val="22"/>
          <w:szCs w:val="22"/>
        </w:rPr>
      </w:pPr>
      <w:r>
        <w:rPr>
          <w:b/>
          <w:bCs/>
          <w:sz w:val="22"/>
          <w:szCs w:val="22"/>
        </w:rPr>
        <w:t>Zmiana treści umowy</w:t>
      </w:r>
    </w:p>
    <w:p w14:paraId="4065324E" w14:textId="77777777" w:rsidR="002A1D7F" w:rsidRDefault="00A22586">
      <w:pPr>
        <w:widowControl w:val="0"/>
        <w:numPr>
          <w:ilvl w:val="0"/>
          <w:numId w:val="40"/>
        </w:numPr>
        <w:autoSpaceDE w:val="0"/>
        <w:ind w:left="426"/>
        <w:jc w:val="both"/>
        <w:textAlignment w:val="center"/>
        <w:rPr>
          <w:sz w:val="22"/>
          <w:szCs w:val="22"/>
        </w:rPr>
      </w:pPr>
      <w:r>
        <w:rPr>
          <w:sz w:val="22"/>
          <w:szCs w:val="22"/>
        </w:rPr>
        <w:t>Zmiana postanowień umowy może nastąpić na podstawie art. 455 ustawy z dnia 11 września 2019 r. Prawo zamówień publicznych.</w:t>
      </w:r>
    </w:p>
    <w:p w14:paraId="0547ABC9" w14:textId="726AF647" w:rsidR="002A1D7F" w:rsidRDefault="00A22586">
      <w:pPr>
        <w:widowControl w:val="0"/>
        <w:numPr>
          <w:ilvl w:val="0"/>
          <w:numId w:val="40"/>
        </w:numPr>
        <w:autoSpaceDE w:val="0"/>
        <w:ind w:left="426"/>
        <w:jc w:val="both"/>
        <w:textAlignment w:val="center"/>
        <w:rPr>
          <w:sz w:val="22"/>
          <w:szCs w:val="22"/>
        </w:rPr>
      </w:pPr>
      <w:r>
        <w:rPr>
          <w:sz w:val="22"/>
          <w:szCs w:val="22"/>
        </w:rPr>
        <w:t xml:space="preserve">Zmiana umowy podlega unieważnieniu, jeżeli została dokonana z naruszeniem art. 454 </w:t>
      </w:r>
      <w:r w:rsidR="00B710C2">
        <w:rPr>
          <w:sz w:val="22"/>
          <w:szCs w:val="22"/>
        </w:rPr>
        <w:t xml:space="preserve">lub </w:t>
      </w:r>
      <w:r>
        <w:rPr>
          <w:sz w:val="22"/>
          <w:szCs w:val="22"/>
        </w:rPr>
        <w:t xml:space="preserve">art. 455 ustawy z dnia 11 września 2019 r. Prawo zamówień publicznych. </w:t>
      </w:r>
    </w:p>
    <w:p w14:paraId="29960281" w14:textId="77777777" w:rsidR="002A1D7F" w:rsidRDefault="00A22586">
      <w:pPr>
        <w:widowControl w:val="0"/>
        <w:numPr>
          <w:ilvl w:val="0"/>
          <w:numId w:val="40"/>
        </w:numPr>
        <w:autoSpaceDE w:val="0"/>
        <w:ind w:left="426"/>
        <w:jc w:val="both"/>
        <w:textAlignment w:val="center"/>
        <w:rPr>
          <w:sz w:val="22"/>
          <w:szCs w:val="22"/>
        </w:rPr>
      </w:pPr>
      <w:r>
        <w:rPr>
          <w:sz w:val="22"/>
          <w:szCs w:val="22"/>
        </w:rPr>
        <w:t>Zamawiający dopuszcza zmianę umowy w następujących sytuacjach:</w:t>
      </w:r>
    </w:p>
    <w:p w14:paraId="210AD1C5" w14:textId="77777777" w:rsidR="002A1D7F" w:rsidRPr="00B710C2" w:rsidRDefault="00A22586">
      <w:pPr>
        <w:widowControl w:val="0"/>
        <w:numPr>
          <w:ilvl w:val="1"/>
          <w:numId w:val="41"/>
        </w:numPr>
        <w:autoSpaceDE w:val="0"/>
        <w:ind w:left="709"/>
        <w:jc w:val="both"/>
        <w:textAlignment w:val="center"/>
        <w:rPr>
          <w:sz w:val="22"/>
          <w:szCs w:val="22"/>
        </w:rPr>
      </w:pPr>
      <w:r>
        <w:rPr>
          <w:sz w:val="22"/>
          <w:szCs w:val="22"/>
        </w:rPr>
        <w:t xml:space="preserve">wystąpienia zmian powszechnie obowiązujących przepisów prawa w zakresie mającym wpływ </w:t>
      </w:r>
      <w:r w:rsidRPr="00C52B2A">
        <w:rPr>
          <w:sz w:val="22"/>
          <w:szCs w:val="22"/>
        </w:rPr>
        <w:t xml:space="preserve">na realizację </w:t>
      </w:r>
      <w:r w:rsidRPr="00B710C2">
        <w:rPr>
          <w:sz w:val="22"/>
          <w:szCs w:val="22"/>
        </w:rPr>
        <w:t>przedmiotu umowy – w takim przypadku nastąpi dostosowanie zapisów umowy, stosownie do wprowadzonego zakresu zmian powszechnie obowiązujących przepisów prawa;</w:t>
      </w:r>
    </w:p>
    <w:p w14:paraId="55088D79" w14:textId="2ED53A33" w:rsidR="00C52B2A" w:rsidRPr="00B710C2" w:rsidRDefault="00C52B2A" w:rsidP="00C52B2A">
      <w:pPr>
        <w:widowControl w:val="0"/>
        <w:numPr>
          <w:ilvl w:val="1"/>
          <w:numId w:val="41"/>
        </w:numPr>
        <w:autoSpaceDE w:val="0"/>
        <w:ind w:left="709"/>
        <w:jc w:val="both"/>
        <w:textAlignment w:val="center"/>
        <w:rPr>
          <w:sz w:val="22"/>
          <w:szCs w:val="22"/>
        </w:rPr>
      </w:pPr>
      <w:r w:rsidRPr="005144B0">
        <w:rPr>
          <w:sz w:val="22"/>
          <w:szCs w:val="22"/>
        </w:rPr>
        <w:t>zmiany stawki podatku VAT oraz podatku akcyzowego wpływającej na wynagrodzenie Wykonawcy;</w:t>
      </w:r>
    </w:p>
    <w:p w14:paraId="472E3918" w14:textId="5BE7572F" w:rsidR="00C52B2A" w:rsidRPr="00C52B2A" w:rsidRDefault="00C52B2A" w:rsidP="00C52B2A">
      <w:pPr>
        <w:widowControl w:val="0"/>
        <w:numPr>
          <w:ilvl w:val="1"/>
          <w:numId w:val="41"/>
        </w:numPr>
        <w:autoSpaceDE w:val="0"/>
        <w:ind w:left="709"/>
        <w:jc w:val="both"/>
        <w:textAlignment w:val="center"/>
        <w:rPr>
          <w:sz w:val="22"/>
          <w:szCs w:val="22"/>
        </w:rPr>
      </w:pPr>
      <w:r w:rsidRPr="00B710C2">
        <w:rPr>
          <w:rFonts w:eastAsia="Calibri"/>
          <w:sz w:val="22"/>
          <w:szCs w:val="22"/>
        </w:rPr>
        <w:t>okoliczności leżących</w:t>
      </w:r>
      <w:r w:rsidRPr="00C52B2A">
        <w:rPr>
          <w:rFonts w:eastAsia="Calibri"/>
          <w:sz w:val="22"/>
          <w:szCs w:val="22"/>
        </w:rPr>
        <w:t xml:space="preserve"> po stronie Zamawiającego, których Zamawiający działając z należytą starannością nie mógł przewidzieć i nie wynikających z przyczyn leżących po stronie Wykonawcy - termin zakończenia przedmiotu umowy zostaje przesunięty o czas trwania wskazanych okoliczności;</w:t>
      </w:r>
    </w:p>
    <w:p w14:paraId="371E491C" w14:textId="62969DBD" w:rsidR="002A1D7F" w:rsidRDefault="00A22586">
      <w:pPr>
        <w:widowControl w:val="0"/>
        <w:numPr>
          <w:ilvl w:val="1"/>
          <w:numId w:val="41"/>
        </w:numPr>
        <w:autoSpaceDE w:val="0"/>
        <w:ind w:left="709"/>
        <w:jc w:val="both"/>
        <w:textAlignment w:val="center"/>
        <w:rPr>
          <w:sz w:val="22"/>
          <w:szCs w:val="22"/>
        </w:rPr>
      </w:pPr>
      <w:r>
        <w:rPr>
          <w:sz w:val="22"/>
          <w:szCs w:val="22"/>
        </w:rPr>
        <w:t>zmiany sposobu i terminów dostarczania posiłków;</w:t>
      </w:r>
    </w:p>
    <w:p w14:paraId="1FE78925" w14:textId="77777777" w:rsidR="002A1D7F" w:rsidRDefault="00A22586">
      <w:pPr>
        <w:widowControl w:val="0"/>
        <w:numPr>
          <w:ilvl w:val="1"/>
          <w:numId w:val="41"/>
        </w:numPr>
        <w:autoSpaceDE w:val="0"/>
        <w:ind w:left="709"/>
        <w:jc w:val="both"/>
        <w:textAlignment w:val="center"/>
        <w:rPr>
          <w:sz w:val="22"/>
          <w:szCs w:val="22"/>
        </w:rPr>
      </w:pPr>
      <w:r>
        <w:rPr>
          <w:sz w:val="22"/>
          <w:szCs w:val="22"/>
        </w:rPr>
        <w:t>zmiany osób, o których mowa w § 15 oraz danych kontaktowych;</w:t>
      </w:r>
    </w:p>
    <w:p w14:paraId="10851F58" w14:textId="326AF675" w:rsidR="002A1D7F" w:rsidRDefault="00A22586">
      <w:pPr>
        <w:widowControl w:val="0"/>
        <w:numPr>
          <w:ilvl w:val="1"/>
          <w:numId w:val="41"/>
        </w:numPr>
        <w:suppressAutoHyphens w:val="0"/>
        <w:autoSpaceDE w:val="0"/>
        <w:ind w:left="709"/>
        <w:jc w:val="both"/>
        <w:textAlignment w:val="center"/>
        <w:rPr>
          <w:sz w:val="22"/>
          <w:szCs w:val="22"/>
        </w:rPr>
      </w:pPr>
      <w:r>
        <w:rPr>
          <w:sz w:val="22"/>
          <w:szCs w:val="22"/>
        </w:rPr>
        <w:t xml:space="preserve">zmiana danych adresowych Wykonawcy lub Zamawiającego, o których mowa w § 19 ust. </w:t>
      </w:r>
      <w:r w:rsidR="001625A1">
        <w:rPr>
          <w:sz w:val="22"/>
          <w:szCs w:val="22"/>
        </w:rPr>
        <w:t>7</w:t>
      </w:r>
      <w:r>
        <w:rPr>
          <w:sz w:val="22"/>
          <w:szCs w:val="22"/>
        </w:rPr>
        <w:t>.</w:t>
      </w:r>
    </w:p>
    <w:p w14:paraId="5E1030B5" w14:textId="05521E9E" w:rsidR="002A1D7F" w:rsidRDefault="00A22586">
      <w:pPr>
        <w:widowControl w:val="0"/>
        <w:numPr>
          <w:ilvl w:val="0"/>
          <w:numId w:val="40"/>
        </w:numPr>
        <w:autoSpaceDE w:val="0"/>
        <w:ind w:left="426"/>
        <w:jc w:val="both"/>
        <w:textAlignment w:val="center"/>
        <w:rPr>
          <w:sz w:val="22"/>
          <w:szCs w:val="22"/>
        </w:rPr>
      </w:pPr>
      <w:r>
        <w:rPr>
          <w:sz w:val="22"/>
          <w:szCs w:val="22"/>
        </w:rPr>
        <w:t xml:space="preserve">Zmiany, o których mowa w ust. 3 pkt </w:t>
      </w:r>
      <w:r w:rsidR="00101A2F">
        <w:rPr>
          <w:sz w:val="22"/>
          <w:szCs w:val="22"/>
        </w:rPr>
        <w:t>4</w:t>
      </w:r>
      <w:r>
        <w:rPr>
          <w:sz w:val="22"/>
          <w:szCs w:val="22"/>
        </w:rPr>
        <w:t xml:space="preserve"> Zamawiający</w:t>
      </w:r>
      <w:r w:rsidR="00101A2F">
        <w:rPr>
          <w:sz w:val="22"/>
          <w:szCs w:val="22"/>
        </w:rPr>
        <w:t xml:space="preserve"> uzasadnia</w:t>
      </w:r>
      <w:r>
        <w:rPr>
          <w:sz w:val="22"/>
          <w:szCs w:val="22"/>
        </w:rPr>
        <w:t xml:space="preserve"> wskazując jako podstawę, np. zmianę organizacyjną po stronie Zamawiającego, wymagania odnośnie prawidłowej realizacji przez Zamawiającego zadań polegających na zabezpieczeniu wyżywienia pacjentów. </w:t>
      </w:r>
    </w:p>
    <w:p w14:paraId="36C7BB8F" w14:textId="79E9846A" w:rsidR="00101A2F" w:rsidRDefault="00101A2F" w:rsidP="00101A2F">
      <w:pPr>
        <w:widowControl w:val="0"/>
        <w:numPr>
          <w:ilvl w:val="0"/>
          <w:numId w:val="40"/>
        </w:numPr>
        <w:autoSpaceDE w:val="0"/>
        <w:ind w:left="426"/>
        <w:jc w:val="both"/>
        <w:textAlignment w:val="center"/>
        <w:rPr>
          <w:sz w:val="22"/>
          <w:szCs w:val="22"/>
        </w:rPr>
      </w:pPr>
      <w:r w:rsidRPr="00101A2F">
        <w:rPr>
          <w:sz w:val="22"/>
          <w:szCs w:val="22"/>
        </w:rPr>
        <w:t xml:space="preserve">W przypadku zmian wysokości minimalnego wynagrodzenia za pracę lub minimalnej stawki godzinowej, zasad podlegania ubezpieczeniom społecznym lub ubezpieczeniu zdrowotnemu lub wysokości stawki składki na ubezpieczenie społeczne lub zdrowotne, zasad gromadzenia i wysokości opłat do pracowniczych planów kapitałowych, o których mowa w ustawie z dnia 4 października 2018 r. o pracowniczych planach kapitałowych, jeżeli zmiany te będą miały wpływ na koszty wykonania zamówienia przez Wykonawcę, nie wcześniej niż z dniem wejścia w życie przepisów, z których wynikają w/w zmiany, wynagrodzenie Wykonawcy, ulegnie zmianie proporcjonalnie do zmiany tych kosztów. </w:t>
      </w:r>
    </w:p>
    <w:p w14:paraId="0AACB5E6" w14:textId="4B4D4527" w:rsidR="00101A2F" w:rsidRDefault="00101A2F" w:rsidP="005144B0">
      <w:pPr>
        <w:widowControl w:val="0"/>
        <w:numPr>
          <w:ilvl w:val="0"/>
          <w:numId w:val="40"/>
        </w:numPr>
        <w:autoSpaceDE w:val="0"/>
        <w:ind w:left="426"/>
        <w:jc w:val="both"/>
        <w:textAlignment w:val="center"/>
        <w:rPr>
          <w:sz w:val="22"/>
          <w:szCs w:val="22"/>
        </w:rPr>
      </w:pPr>
      <w:r w:rsidRPr="005144B0">
        <w:rPr>
          <w:sz w:val="22"/>
          <w:szCs w:val="22"/>
        </w:rPr>
        <w:t xml:space="preserve">Każdorazowo przed wprowadzeniem zmiany wynagrodzenia, o której mowa w ust. </w:t>
      </w:r>
      <w:proofErr w:type="gramStart"/>
      <w:r w:rsidRPr="005144B0">
        <w:rPr>
          <w:sz w:val="22"/>
          <w:szCs w:val="22"/>
        </w:rPr>
        <w:t>5  powyżej</w:t>
      </w:r>
      <w:proofErr w:type="gramEnd"/>
      <w:r w:rsidRPr="005144B0">
        <w:rPr>
          <w:sz w:val="22"/>
          <w:szCs w:val="22"/>
        </w:rPr>
        <w:t>, Wykonawca jest obowiązany przedstawić Zamawiającemu na piśmie, wpływ zmian, na koszty wykonania zamówienia oraz propozycję nowego wynagrodzenia. Zmiana wynagrodzenia Wykonawcy następuje w formie aneksu do umowy.</w:t>
      </w:r>
    </w:p>
    <w:p w14:paraId="070A3797" w14:textId="29CBCE0E" w:rsidR="00101A2F" w:rsidRPr="005144B0" w:rsidRDefault="00101A2F" w:rsidP="005144B0">
      <w:pPr>
        <w:widowControl w:val="0"/>
        <w:numPr>
          <w:ilvl w:val="0"/>
          <w:numId w:val="40"/>
        </w:numPr>
        <w:autoSpaceDE w:val="0"/>
        <w:ind w:left="426"/>
        <w:jc w:val="both"/>
        <w:textAlignment w:val="center"/>
        <w:rPr>
          <w:sz w:val="22"/>
          <w:szCs w:val="22"/>
        </w:rPr>
      </w:pPr>
      <w:r w:rsidRPr="005144B0">
        <w:rPr>
          <w:sz w:val="22"/>
          <w:szCs w:val="22"/>
        </w:rPr>
        <w:t>Wynagrodzenie Wykonawcy może podlegać waloryzacji (wzrostowi lub obniżeniu) w oparciu o publikowany przez Prezesa Głównego Urzędu Statystycznego wskaźnik ceny towarów i usług konsumpcyjnych ogółem w danym kwartale, jeżeli wskaźnik ten wzrośnie lub obniży się (+/-) o 5 % w porównaniu z kwartałem poprzedzającym (dalej jako „Wskaźnik”) w następujący sposób:</w:t>
      </w:r>
    </w:p>
    <w:p w14:paraId="4DC6A430" w14:textId="77777777" w:rsidR="00101A2F" w:rsidRPr="00101A2F" w:rsidRDefault="00101A2F" w:rsidP="00101A2F">
      <w:pPr>
        <w:pStyle w:val="Bezodstpw"/>
        <w:numPr>
          <w:ilvl w:val="0"/>
          <w:numId w:val="91"/>
        </w:numPr>
        <w:jc w:val="both"/>
        <w:rPr>
          <w:sz w:val="22"/>
          <w:szCs w:val="22"/>
        </w:rPr>
      </w:pPr>
      <w:r w:rsidRPr="00101A2F">
        <w:rPr>
          <w:sz w:val="22"/>
          <w:szCs w:val="22"/>
        </w:rPr>
        <w:t>waloryzacja może zostać dokonana po 6 miesiącach obowiązywania umowy w oparciu o wysokość Wskaźnika opublikowanego dla kolejnego kwartału przypadającego po 6 miesiącach obowiązywania umowy;</w:t>
      </w:r>
    </w:p>
    <w:p w14:paraId="5895B168" w14:textId="77777777" w:rsidR="00101A2F" w:rsidRPr="00101A2F" w:rsidRDefault="00101A2F" w:rsidP="00101A2F">
      <w:pPr>
        <w:pStyle w:val="Bezodstpw"/>
        <w:numPr>
          <w:ilvl w:val="0"/>
          <w:numId w:val="91"/>
        </w:numPr>
        <w:jc w:val="both"/>
        <w:rPr>
          <w:sz w:val="22"/>
          <w:szCs w:val="22"/>
        </w:rPr>
      </w:pPr>
      <w:r w:rsidRPr="00101A2F">
        <w:rPr>
          <w:sz w:val="22"/>
          <w:szCs w:val="22"/>
        </w:rPr>
        <w:t>warunkiem waloryzacji jest złożenie pisemnego wniosku drugiej stronie. Wraz z wnioskiem Wykonawca zobowiązany jest przedstawić Zamawiającemu szczegółową kalkulację wzrostu kosztów wynikających ze zmiany Wskaźnika wraz ze stosownymi obliczeniami i uzasadnieniem. Brak przedłożenia przez Wykonawcę szczegółowej kalkulacji kosztów w terminie 30 dni od daty złożenia wniosku spowoduje pozostawienie wniosku bez rozpatrzenia;</w:t>
      </w:r>
    </w:p>
    <w:p w14:paraId="13F5825D" w14:textId="516F2029" w:rsidR="00101A2F" w:rsidRPr="00101A2F" w:rsidRDefault="00101A2F" w:rsidP="00101A2F">
      <w:pPr>
        <w:pStyle w:val="Bezodstpw"/>
        <w:numPr>
          <w:ilvl w:val="0"/>
          <w:numId w:val="91"/>
        </w:numPr>
        <w:jc w:val="both"/>
        <w:rPr>
          <w:sz w:val="22"/>
          <w:szCs w:val="22"/>
        </w:rPr>
      </w:pPr>
      <w:r w:rsidRPr="00101A2F">
        <w:rPr>
          <w:sz w:val="22"/>
          <w:szCs w:val="22"/>
        </w:rPr>
        <w:lastRenderedPageBreak/>
        <w:t>waloryzacja stanowi zmianę Umowy i wymaga wskazania w aneksie podstawy obliczenia wysokości zmiany wynagrodzenia;</w:t>
      </w:r>
    </w:p>
    <w:p w14:paraId="03E63DFF" w14:textId="56B4751C" w:rsidR="00101A2F" w:rsidRPr="00101A2F" w:rsidRDefault="00101A2F" w:rsidP="005144B0">
      <w:pPr>
        <w:pStyle w:val="Bezodstpw"/>
        <w:numPr>
          <w:ilvl w:val="0"/>
          <w:numId w:val="40"/>
        </w:numPr>
        <w:jc w:val="both"/>
        <w:rPr>
          <w:sz w:val="22"/>
          <w:szCs w:val="22"/>
        </w:rPr>
      </w:pPr>
      <w:r w:rsidRPr="00101A2F">
        <w:rPr>
          <w:sz w:val="22"/>
          <w:szCs w:val="22"/>
        </w:rPr>
        <w:t xml:space="preserve">Maksymalna wartość zmiany wynagrodzenia jaką dopuszcza Zamawiający na podstawie ust </w:t>
      </w:r>
      <w:r w:rsidR="00B710C2">
        <w:rPr>
          <w:sz w:val="22"/>
          <w:szCs w:val="22"/>
        </w:rPr>
        <w:t>7</w:t>
      </w:r>
      <w:r w:rsidRPr="00101A2F">
        <w:rPr>
          <w:sz w:val="22"/>
          <w:szCs w:val="22"/>
        </w:rPr>
        <w:t xml:space="preserve"> powyżej wynosi 10 % wartości wynagrodzenia wskazanego przez Wykonawcę w ofercie.</w:t>
      </w:r>
    </w:p>
    <w:p w14:paraId="32E518CF" w14:textId="259369CD" w:rsidR="00101A2F" w:rsidRPr="00101A2F" w:rsidRDefault="00101A2F" w:rsidP="005144B0">
      <w:pPr>
        <w:pStyle w:val="Bezodstpw"/>
        <w:numPr>
          <w:ilvl w:val="0"/>
          <w:numId w:val="40"/>
        </w:numPr>
        <w:jc w:val="both"/>
        <w:rPr>
          <w:sz w:val="22"/>
          <w:szCs w:val="22"/>
        </w:rPr>
      </w:pPr>
      <w:r w:rsidRPr="00101A2F">
        <w:rPr>
          <w:sz w:val="22"/>
          <w:szCs w:val="22"/>
        </w:rPr>
        <w:t>Wykonawca, którego wynagrodzenie zostało zmienione, zobowiązany jest do zmiany wynagrodzenia przysługującego podwykonawcy, z którym zawarł umowę, której przedmiotem są dostawy lub usługi i której okres obowiązywania przekracza 6 miesięcy, w zakresie odpowiadającym zmianom cen materiałów lub kosztów dotyczących zobowiązania podwykonawcy</w:t>
      </w:r>
      <w:r w:rsidR="00B710C2">
        <w:rPr>
          <w:sz w:val="22"/>
          <w:szCs w:val="22"/>
        </w:rPr>
        <w:t>.</w:t>
      </w:r>
    </w:p>
    <w:p w14:paraId="19F58762" w14:textId="1AC08433" w:rsidR="00101A2F" w:rsidRPr="00101A2F" w:rsidRDefault="00101A2F" w:rsidP="005144B0">
      <w:pPr>
        <w:pStyle w:val="Bezodstpw"/>
        <w:numPr>
          <w:ilvl w:val="0"/>
          <w:numId w:val="40"/>
        </w:numPr>
        <w:jc w:val="both"/>
        <w:rPr>
          <w:sz w:val="22"/>
          <w:szCs w:val="22"/>
        </w:rPr>
      </w:pPr>
      <w:r w:rsidRPr="00101A2F">
        <w:rPr>
          <w:sz w:val="22"/>
          <w:szCs w:val="22"/>
        </w:rPr>
        <w:t xml:space="preserve">W przypadku naruszenia ust. </w:t>
      </w:r>
      <w:r w:rsidR="00B710C2">
        <w:rPr>
          <w:sz w:val="22"/>
          <w:szCs w:val="22"/>
        </w:rPr>
        <w:t>9</w:t>
      </w:r>
      <w:r w:rsidRPr="00101A2F">
        <w:rPr>
          <w:sz w:val="22"/>
          <w:szCs w:val="22"/>
        </w:rPr>
        <w:t xml:space="preserve"> powyżej lub braku zapłaty lub nieterminowej zapłaty wynagrodzenia należnego podwykonawcom z tytułu zmiany wysokości wynagrodzenia, o której mowa w art. 439 ust. </w:t>
      </w:r>
      <w:proofErr w:type="gramStart"/>
      <w:r w:rsidRPr="00101A2F">
        <w:rPr>
          <w:sz w:val="22"/>
          <w:szCs w:val="22"/>
        </w:rPr>
        <w:t xml:space="preserve">5 </w:t>
      </w:r>
      <w:r w:rsidR="00B710C2" w:rsidRPr="00B710C2">
        <w:rPr>
          <w:sz w:val="22"/>
          <w:szCs w:val="22"/>
        </w:rPr>
        <w:t xml:space="preserve"> </w:t>
      </w:r>
      <w:r w:rsidR="00B710C2">
        <w:rPr>
          <w:sz w:val="22"/>
          <w:szCs w:val="22"/>
        </w:rPr>
        <w:t>ustawy</w:t>
      </w:r>
      <w:proofErr w:type="gramEnd"/>
      <w:r w:rsidR="00B710C2">
        <w:rPr>
          <w:sz w:val="22"/>
          <w:szCs w:val="22"/>
        </w:rPr>
        <w:t xml:space="preserve"> z dnia 11 września 2019 r. Prawo zamówień publicznych</w:t>
      </w:r>
      <w:r w:rsidRPr="00101A2F">
        <w:rPr>
          <w:sz w:val="22"/>
          <w:szCs w:val="22"/>
        </w:rPr>
        <w:t>, Wykonawca zapłaci Zamawiającemu karę umowną w wysokości odpowiadającej 2 % wartości umowy podwykonawczej netto, ale nie mniej niż 1.000 zł.</w:t>
      </w:r>
    </w:p>
    <w:p w14:paraId="7B576755" w14:textId="097935F8" w:rsidR="00101A2F" w:rsidRPr="00101A2F" w:rsidRDefault="00101A2F" w:rsidP="005144B0">
      <w:pPr>
        <w:pStyle w:val="Bezodstpw"/>
        <w:numPr>
          <w:ilvl w:val="0"/>
          <w:numId w:val="40"/>
        </w:numPr>
        <w:jc w:val="both"/>
        <w:rPr>
          <w:sz w:val="22"/>
          <w:szCs w:val="22"/>
        </w:rPr>
      </w:pPr>
      <w:r w:rsidRPr="00101A2F">
        <w:rPr>
          <w:sz w:val="22"/>
          <w:szCs w:val="22"/>
        </w:rPr>
        <w:t xml:space="preserve">Zamawiający celem weryfikacji realizacji obowiązków Wykonawcy w odniesieniu do zmian wynagrodzenia podwykonawców oraz terminowości zapłaty im wynagrodzenia w należytej wysokości, wynikającej z niniejszej umowy oraz mających zastosowanie przepisów ustawy </w:t>
      </w:r>
      <w:r w:rsidR="00B710C2" w:rsidRPr="00B710C2">
        <w:rPr>
          <w:sz w:val="22"/>
          <w:szCs w:val="22"/>
        </w:rPr>
        <w:t xml:space="preserve"> </w:t>
      </w:r>
      <w:r w:rsidR="00B710C2">
        <w:rPr>
          <w:sz w:val="22"/>
          <w:szCs w:val="22"/>
        </w:rPr>
        <w:br/>
        <w:t>z dnia 11 września 2019 r. Prawo zamówień publicznych</w:t>
      </w:r>
      <w:r w:rsidRPr="00101A2F">
        <w:rPr>
          <w:sz w:val="22"/>
          <w:szCs w:val="22"/>
        </w:rPr>
        <w:t>, ma prawo w każdym czasie, nie później niż w terminie 3 dni, żądać przedłożenia oświadczeń lub dokumentów w niezbędnym zakresie (w tym także kopii umów podwykonawczych lub dowodów płatności wynagrodzenia).</w:t>
      </w:r>
    </w:p>
    <w:p w14:paraId="1A10DBFF" w14:textId="35ACEA4F" w:rsidR="00101A2F" w:rsidRPr="00101A2F" w:rsidRDefault="00101A2F" w:rsidP="005144B0">
      <w:pPr>
        <w:pStyle w:val="Bezodstpw"/>
        <w:numPr>
          <w:ilvl w:val="0"/>
          <w:numId w:val="40"/>
        </w:numPr>
        <w:jc w:val="both"/>
        <w:rPr>
          <w:sz w:val="22"/>
          <w:szCs w:val="22"/>
        </w:rPr>
      </w:pPr>
      <w:r w:rsidRPr="00101A2F">
        <w:rPr>
          <w:sz w:val="22"/>
          <w:szCs w:val="22"/>
        </w:rPr>
        <w:t xml:space="preserve">W przypadku naruszenia ust. </w:t>
      </w:r>
      <w:r w:rsidR="004146B8">
        <w:rPr>
          <w:sz w:val="22"/>
          <w:szCs w:val="22"/>
        </w:rPr>
        <w:t>11</w:t>
      </w:r>
      <w:r w:rsidRPr="00101A2F">
        <w:rPr>
          <w:sz w:val="22"/>
          <w:szCs w:val="22"/>
        </w:rPr>
        <w:t xml:space="preserve"> powyżej, Wykonawca zapłaci Zamawiającemu karę umowną w wysokości 2.000 zł za każdy przypadek.</w:t>
      </w:r>
    </w:p>
    <w:p w14:paraId="2E29835F" w14:textId="190449FD" w:rsidR="002A1D7F" w:rsidRDefault="00A22586">
      <w:pPr>
        <w:widowControl w:val="0"/>
        <w:numPr>
          <w:ilvl w:val="0"/>
          <w:numId w:val="40"/>
        </w:numPr>
        <w:autoSpaceDE w:val="0"/>
        <w:ind w:left="426"/>
        <w:jc w:val="both"/>
        <w:textAlignment w:val="center"/>
        <w:rPr>
          <w:sz w:val="22"/>
          <w:szCs w:val="22"/>
        </w:rPr>
      </w:pPr>
      <w:r>
        <w:rPr>
          <w:sz w:val="22"/>
          <w:szCs w:val="22"/>
        </w:rPr>
        <w:t>W przypadku wystąpienia okoliczności stanowiących podstawę do zmiany umowy, każda ze Stron może wystąpić z wnioskiem na piśmie w sprawie możliwości dokonania takiej zmiany. We wniosku należy opisać, uzasadnić okoliczności warunkujące zmianę oraz dołączyć stosowne dokumenty</w:t>
      </w:r>
      <w:r w:rsidR="004146B8">
        <w:rPr>
          <w:sz w:val="22"/>
          <w:szCs w:val="22"/>
        </w:rPr>
        <w:t>.</w:t>
      </w:r>
    </w:p>
    <w:p w14:paraId="09A19168" w14:textId="77777777" w:rsidR="002A1D7F" w:rsidRDefault="00A22586">
      <w:pPr>
        <w:widowControl w:val="0"/>
        <w:numPr>
          <w:ilvl w:val="0"/>
          <w:numId w:val="40"/>
        </w:numPr>
        <w:autoSpaceDE w:val="0"/>
        <w:ind w:left="426"/>
        <w:jc w:val="both"/>
        <w:textAlignment w:val="center"/>
        <w:rPr>
          <w:sz w:val="22"/>
          <w:szCs w:val="22"/>
        </w:rPr>
      </w:pPr>
      <w:r>
        <w:rPr>
          <w:sz w:val="22"/>
          <w:szCs w:val="22"/>
        </w:rPr>
        <w:t>Wszelkie zmiany treści umowy wymagają, poza przypadkami wyraźnie określonymi w umowie, zachowania formy pisemnej pod rygorem nieważności.</w:t>
      </w:r>
    </w:p>
    <w:p w14:paraId="1653F79C" w14:textId="16CE12F1" w:rsidR="002A1D7F" w:rsidRDefault="00A22586">
      <w:pPr>
        <w:widowControl w:val="0"/>
        <w:numPr>
          <w:ilvl w:val="0"/>
          <w:numId w:val="40"/>
        </w:numPr>
        <w:autoSpaceDE w:val="0"/>
        <w:ind w:left="426"/>
        <w:jc w:val="both"/>
        <w:textAlignment w:val="center"/>
        <w:rPr>
          <w:sz w:val="22"/>
          <w:szCs w:val="22"/>
        </w:rPr>
      </w:pPr>
      <w:r>
        <w:rPr>
          <w:sz w:val="22"/>
          <w:szCs w:val="22"/>
        </w:rPr>
        <w:t xml:space="preserve">Zmiana, o której mowa w ust. 3 pkt 4 i 5 zostanie dokonana </w:t>
      </w:r>
      <w:r w:rsidR="004146B8">
        <w:rPr>
          <w:sz w:val="22"/>
          <w:szCs w:val="22"/>
        </w:rPr>
        <w:t xml:space="preserve">na podstawie powiadomienia </w:t>
      </w:r>
      <w:r>
        <w:rPr>
          <w:sz w:val="22"/>
          <w:szCs w:val="22"/>
        </w:rPr>
        <w:t>w formie pisemnej lub postaci elektronicznej</w:t>
      </w:r>
      <w:r w:rsidR="004146B8">
        <w:rPr>
          <w:sz w:val="22"/>
          <w:szCs w:val="22"/>
        </w:rPr>
        <w:t xml:space="preserve"> i</w:t>
      </w:r>
      <w:r>
        <w:rPr>
          <w:sz w:val="22"/>
          <w:szCs w:val="22"/>
        </w:rPr>
        <w:t xml:space="preserve"> nie wymaga sporządzania aneksu do umowy.</w:t>
      </w:r>
    </w:p>
    <w:p w14:paraId="2E4ED152" w14:textId="77777777" w:rsidR="002A1D7F" w:rsidRDefault="002A1D7F">
      <w:pPr>
        <w:ind w:left="426"/>
        <w:jc w:val="center"/>
        <w:rPr>
          <w:b/>
          <w:bCs/>
          <w:sz w:val="22"/>
          <w:szCs w:val="22"/>
        </w:rPr>
      </w:pPr>
    </w:p>
    <w:p w14:paraId="20C112BA" w14:textId="77777777" w:rsidR="002A1D7F" w:rsidRDefault="00A22586">
      <w:pPr>
        <w:jc w:val="center"/>
        <w:rPr>
          <w:b/>
          <w:bCs/>
          <w:sz w:val="22"/>
          <w:szCs w:val="22"/>
        </w:rPr>
      </w:pPr>
      <w:r>
        <w:rPr>
          <w:b/>
          <w:bCs/>
          <w:sz w:val="22"/>
          <w:szCs w:val="22"/>
        </w:rPr>
        <w:t>§ 18</w:t>
      </w:r>
    </w:p>
    <w:p w14:paraId="33840D39" w14:textId="5A38FD5D" w:rsidR="002A1D7F" w:rsidRDefault="00A22586" w:rsidP="00C148E5">
      <w:pPr>
        <w:jc w:val="center"/>
        <w:rPr>
          <w:b/>
          <w:bCs/>
          <w:sz w:val="22"/>
          <w:szCs w:val="22"/>
        </w:rPr>
      </w:pPr>
      <w:r>
        <w:rPr>
          <w:b/>
          <w:bCs/>
          <w:sz w:val="22"/>
          <w:szCs w:val="22"/>
        </w:rPr>
        <w:t>Cesja wierzytelności</w:t>
      </w:r>
    </w:p>
    <w:p w14:paraId="0D4183EF" w14:textId="77777777" w:rsidR="00C52B2A" w:rsidRPr="00C52B2A" w:rsidRDefault="00C52B2A" w:rsidP="00C52B2A">
      <w:pPr>
        <w:pStyle w:val="NormalnyWeb"/>
        <w:numPr>
          <w:ilvl w:val="0"/>
          <w:numId w:val="76"/>
        </w:numPr>
        <w:spacing w:before="0" w:beforeAutospacing="0" w:line="240" w:lineRule="auto"/>
        <w:ind w:left="284" w:hanging="284"/>
        <w:jc w:val="both"/>
        <w:rPr>
          <w:sz w:val="22"/>
          <w:szCs w:val="22"/>
        </w:rPr>
      </w:pPr>
      <w:r w:rsidRPr="00C52B2A">
        <w:rPr>
          <w:sz w:val="22"/>
          <w:szCs w:val="22"/>
        </w:rPr>
        <w:t>Wykonawca przyjmuje do wiadomości, zgodnie z art. 54 ust. 5 ustawy z dnia 15 kwietnia 2011 roku o działalności leczniczej, że czynność prawna mająca na celu zmianę wierzyciela samodzielnego publicznego zakładu opieki zdrowotnej może nastąpić po wyrażeniu zgody przez podmiot tworzący. Czynność prawna dokonana bez zgody, o której mowa powyżej, jest nieważna.</w:t>
      </w:r>
    </w:p>
    <w:p w14:paraId="256F250B" w14:textId="77777777" w:rsidR="00C52B2A" w:rsidRPr="00C52B2A" w:rsidRDefault="00C52B2A" w:rsidP="00C52B2A">
      <w:pPr>
        <w:pStyle w:val="NormalnyWeb"/>
        <w:numPr>
          <w:ilvl w:val="0"/>
          <w:numId w:val="76"/>
        </w:numPr>
        <w:spacing w:before="0" w:beforeAutospacing="0" w:line="240" w:lineRule="auto"/>
        <w:ind w:left="284" w:hanging="284"/>
        <w:jc w:val="both"/>
        <w:rPr>
          <w:sz w:val="22"/>
          <w:szCs w:val="22"/>
        </w:rPr>
      </w:pPr>
      <w:r w:rsidRPr="00C52B2A">
        <w:rPr>
          <w:sz w:val="22"/>
          <w:szCs w:val="22"/>
        </w:rPr>
        <w:t>Wykonawca gwarantuje i zobowiązuje się, że bez uprzedniej pisemnej zgody Zamawiającego pod rygorem bezskuteczności:</w:t>
      </w:r>
    </w:p>
    <w:p w14:paraId="33ECD9D5" w14:textId="77777777" w:rsidR="00C52B2A" w:rsidRPr="00C52B2A" w:rsidRDefault="00C52B2A" w:rsidP="00C52B2A">
      <w:pPr>
        <w:pStyle w:val="NormalnyWeb"/>
        <w:numPr>
          <w:ilvl w:val="0"/>
          <w:numId w:val="77"/>
        </w:numPr>
        <w:spacing w:before="0" w:beforeAutospacing="0" w:line="240" w:lineRule="auto"/>
        <w:jc w:val="both"/>
        <w:rPr>
          <w:sz w:val="22"/>
          <w:szCs w:val="22"/>
        </w:rPr>
      </w:pPr>
      <w:r w:rsidRPr="00C52B2A">
        <w:rPr>
          <w:sz w:val="22"/>
          <w:szCs w:val="22"/>
        </w:rPr>
        <w:t>jakiekolwiek prawa Wykonawcy związane bezpośrednio lub pośrednio z umową, a w tym wierzytelności Wykonawcy z tytułu wykonania umowy i związane z nimi należności uboczne (m. in. odsetki), nie zostaną przeniesione na rzecz osób trzecich;</w:t>
      </w:r>
    </w:p>
    <w:p w14:paraId="206D9B1F" w14:textId="77777777" w:rsidR="00C52B2A" w:rsidRPr="00C52B2A" w:rsidRDefault="00C52B2A" w:rsidP="00C52B2A">
      <w:pPr>
        <w:pStyle w:val="NormalnyWeb"/>
        <w:numPr>
          <w:ilvl w:val="0"/>
          <w:numId w:val="77"/>
        </w:numPr>
        <w:spacing w:before="0" w:beforeAutospacing="0" w:line="240" w:lineRule="auto"/>
        <w:jc w:val="both"/>
        <w:rPr>
          <w:sz w:val="22"/>
          <w:szCs w:val="22"/>
        </w:rPr>
      </w:pPr>
      <w:r w:rsidRPr="00C52B2A">
        <w:rPr>
          <w:sz w:val="22"/>
          <w:szCs w:val="22"/>
        </w:rPr>
        <w:t>nie dokona jakiejkolwiek czynności prawnej lub też faktycznej, której bezpośrednim lub pośrednim skutkiem będzie zmiana wierzyciela Zamawiającego;</w:t>
      </w:r>
    </w:p>
    <w:p w14:paraId="27E4A677" w14:textId="77777777" w:rsidR="00C52B2A" w:rsidRPr="00C52B2A" w:rsidRDefault="00C52B2A" w:rsidP="00C52B2A">
      <w:pPr>
        <w:pStyle w:val="NormalnyWeb"/>
        <w:numPr>
          <w:ilvl w:val="0"/>
          <w:numId w:val="77"/>
        </w:numPr>
        <w:spacing w:before="0" w:beforeAutospacing="0" w:line="240" w:lineRule="auto"/>
        <w:jc w:val="both"/>
        <w:rPr>
          <w:sz w:val="22"/>
          <w:szCs w:val="22"/>
        </w:rPr>
      </w:pPr>
      <w:r w:rsidRPr="00C52B2A">
        <w:rPr>
          <w:sz w:val="22"/>
          <w:szCs w:val="22"/>
        </w:rPr>
        <w:t>nie zawrze umów przelewu, poręczenia, zastawu, hipoteki, przekazu oraz o skutku subrogacji ustawowej lub umownej;</w:t>
      </w:r>
    </w:p>
    <w:p w14:paraId="09D2F189" w14:textId="77777777" w:rsidR="00C52B2A" w:rsidRPr="00C52B2A" w:rsidRDefault="00C52B2A" w:rsidP="00C52B2A">
      <w:pPr>
        <w:pStyle w:val="NormalnyWeb"/>
        <w:numPr>
          <w:ilvl w:val="0"/>
          <w:numId w:val="77"/>
        </w:numPr>
        <w:spacing w:before="0" w:beforeAutospacing="0" w:line="240" w:lineRule="auto"/>
        <w:jc w:val="both"/>
        <w:rPr>
          <w:sz w:val="22"/>
          <w:szCs w:val="22"/>
        </w:rPr>
      </w:pPr>
      <w:r w:rsidRPr="00C52B2A">
        <w:rPr>
          <w:sz w:val="22"/>
          <w:szCs w:val="22"/>
        </w:rPr>
        <w:t>celem dochodzenia jakichkolwiek praw z umowy nie udzieli upoważnienia, w tym upoważnienia inkasowego, innej firmie, w tym firmie prowadzącej pozostałą finansową działalność usługową, gdzie indziej nie sklasyfikowaną, jak i pozostałe doradztwo w zakresie prowadzenia działalności gospodarczej i zarządzania w rozumieniu m.in. przepisów rozporządzenia Rady Ministrów z dnia 24 grudnia 2007r. w sprawie Polskiej Klasyfikacji Działalności, tj. firmom zajmującym się działalnością windykacyjną.</w:t>
      </w:r>
    </w:p>
    <w:p w14:paraId="7C88C120" w14:textId="77777777" w:rsidR="00C52B2A" w:rsidRPr="00C52B2A" w:rsidRDefault="00C52B2A" w:rsidP="00C52B2A">
      <w:pPr>
        <w:pStyle w:val="NormalnyWeb"/>
        <w:numPr>
          <w:ilvl w:val="0"/>
          <w:numId w:val="76"/>
        </w:numPr>
        <w:spacing w:before="0" w:beforeAutospacing="0" w:line="240" w:lineRule="auto"/>
        <w:ind w:left="284" w:hanging="284"/>
        <w:jc w:val="both"/>
        <w:rPr>
          <w:sz w:val="22"/>
          <w:szCs w:val="22"/>
        </w:rPr>
      </w:pPr>
      <w:r w:rsidRPr="00C52B2A">
        <w:rPr>
          <w:sz w:val="22"/>
          <w:szCs w:val="22"/>
        </w:rPr>
        <w:lastRenderedPageBreak/>
        <w:t>Wykonawca przyjmuje do wiadomości, że złożenie oświadczenia woli obejmującego treść umowy o cechach poręczenia zobowiązania Zamawiającego, stanowi naruszenie przez Wykonawcę zakazu umownego, bez względu na skuteczność prawną składanego oświadczenia woli.</w:t>
      </w:r>
    </w:p>
    <w:p w14:paraId="2565D6D9" w14:textId="77777777" w:rsidR="00C52B2A" w:rsidRPr="00C52B2A" w:rsidRDefault="00C52B2A" w:rsidP="00C52B2A">
      <w:pPr>
        <w:pStyle w:val="NormalnyWeb"/>
        <w:numPr>
          <w:ilvl w:val="0"/>
          <w:numId w:val="76"/>
        </w:numPr>
        <w:spacing w:before="0" w:beforeAutospacing="0" w:line="240" w:lineRule="auto"/>
        <w:ind w:left="284" w:hanging="284"/>
        <w:jc w:val="both"/>
        <w:rPr>
          <w:sz w:val="22"/>
          <w:szCs w:val="22"/>
        </w:rPr>
      </w:pPr>
      <w:r w:rsidRPr="00C52B2A">
        <w:rPr>
          <w:sz w:val="22"/>
          <w:szCs w:val="22"/>
        </w:rPr>
        <w:t>Wykonawca zobowiązuje się i przyjmuje do wiadomości co następuje:</w:t>
      </w:r>
    </w:p>
    <w:p w14:paraId="4EEFFDCD" w14:textId="77777777" w:rsidR="00C52B2A" w:rsidRPr="00C52B2A" w:rsidRDefault="00C52B2A" w:rsidP="00C52B2A">
      <w:pPr>
        <w:pStyle w:val="NormalnyWeb"/>
        <w:numPr>
          <w:ilvl w:val="0"/>
          <w:numId w:val="78"/>
        </w:numPr>
        <w:spacing w:before="0" w:beforeAutospacing="0" w:line="240" w:lineRule="auto"/>
        <w:jc w:val="both"/>
        <w:rPr>
          <w:sz w:val="22"/>
          <w:szCs w:val="22"/>
        </w:rPr>
      </w:pPr>
      <w:r w:rsidRPr="00C52B2A">
        <w:rPr>
          <w:sz w:val="22"/>
          <w:szCs w:val="22"/>
        </w:rPr>
        <w:t>zapłata za świadczenia wykonane zgodnie z umową nastąpi tylko i wyłącznie przez Zamawiającego bezpośrednio na rzecz Wykonawcy, i tylko w drodze przelewu na rachunek Wykonawcy;</w:t>
      </w:r>
    </w:p>
    <w:p w14:paraId="67E87970" w14:textId="77777777" w:rsidR="00C52B2A" w:rsidRPr="00C52B2A" w:rsidRDefault="00C52B2A" w:rsidP="00C52B2A">
      <w:pPr>
        <w:pStyle w:val="NormalnyWeb"/>
        <w:numPr>
          <w:ilvl w:val="0"/>
          <w:numId w:val="78"/>
        </w:numPr>
        <w:spacing w:before="0" w:beforeAutospacing="0" w:line="240" w:lineRule="auto"/>
        <w:jc w:val="both"/>
        <w:rPr>
          <w:sz w:val="22"/>
          <w:szCs w:val="22"/>
        </w:rPr>
      </w:pPr>
      <w:r w:rsidRPr="00C52B2A">
        <w:rPr>
          <w:sz w:val="22"/>
          <w:szCs w:val="22"/>
        </w:rPr>
        <w:t xml:space="preserve">umorzenie długu Zamawiającego do Wykonawcy poprzez uregulowanie w jakiejkolwiek formie na rzecz innych podmiotów niż bezpośrednio na rzecz Wykonawcy, może nastąpić wyłącznie za poprzedzającą to uregulowanie zgodą Zamawiającego wyrażoną w formie pisemnej pod rygorem bezskuteczności. </w:t>
      </w:r>
    </w:p>
    <w:p w14:paraId="1DBF1480" w14:textId="77777777" w:rsidR="00C52B2A" w:rsidRDefault="00C52B2A">
      <w:pPr>
        <w:widowControl w:val="0"/>
        <w:jc w:val="both"/>
        <w:rPr>
          <w:sz w:val="22"/>
          <w:szCs w:val="22"/>
        </w:rPr>
      </w:pPr>
    </w:p>
    <w:p w14:paraId="0A9B9220" w14:textId="77777777" w:rsidR="00C52B2A" w:rsidRDefault="00C52B2A">
      <w:pPr>
        <w:widowControl w:val="0"/>
        <w:jc w:val="both"/>
        <w:rPr>
          <w:sz w:val="22"/>
          <w:szCs w:val="22"/>
        </w:rPr>
      </w:pPr>
    </w:p>
    <w:p w14:paraId="221D5C2A" w14:textId="77777777" w:rsidR="002A1D7F" w:rsidRPr="00310DE9" w:rsidRDefault="00A22586">
      <w:pPr>
        <w:jc w:val="center"/>
        <w:rPr>
          <w:rFonts w:eastAsia="Calibri"/>
          <w:b/>
          <w:bCs/>
          <w:sz w:val="22"/>
          <w:szCs w:val="22"/>
          <w:lang w:eastAsia="en-US"/>
        </w:rPr>
      </w:pPr>
      <w:r w:rsidRPr="00310DE9">
        <w:rPr>
          <w:rFonts w:eastAsia="Calibri"/>
          <w:b/>
          <w:bCs/>
          <w:sz w:val="22"/>
          <w:szCs w:val="22"/>
          <w:lang w:eastAsia="en-US"/>
        </w:rPr>
        <w:t>§ 19</w:t>
      </w:r>
    </w:p>
    <w:p w14:paraId="2037F3CD" w14:textId="29B2D8B3" w:rsidR="00310DE9" w:rsidRPr="00310DE9" w:rsidRDefault="00A22586" w:rsidP="00310DE9">
      <w:pPr>
        <w:jc w:val="center"/>
        <w:rPr>
          <w:rFonts w:eastAsia="Calibri"/>
          <w:b/>
          <w:bCs/>
          <w:sz w:val="22"/>
          <w:szCs w:val="22"/>
          <w:lang w:eastAsia="en-US"/>
        </w:rPr>
      </w:pPr>
      <w:r w:rsidRPr="00310DE9">
        <w:rPr>
          <w:rFonts w:eastAsia="Calibri"/>
          <w:b/>
          <w:bCs/>
          <w:sz w:val="22"/>
          <w:szCs w:val="22"/>
          <w:lang w:eastAsia="en-US"/>
        </w:rPr>
        <w:t>Postanowienia końcowe</w:t>
      </w:r>
    </w:p>
    <w:p w14:paraId="295A02A9" w14:textId="77777777" w:rsidR="00310DE9" w:rsidRPr="00310DE9" w:rsidRDefault="00310DE9" w:rsidP="00310DE9">
      <w:pPr>
        <w:pStyle w:val="Bezodstpw"/>
        <w:numPr>
          <w:ilvl w:val="0"/>
          <w:numId w:val="80"/>
        </w:numPr>
        <w:suppressAutoHyphens w:val="0"/>
        <w:autoSpaceDN/>
        <w:ind w:left="284" w:hanging="284"/>
        <w:jc w:val="both"/>
        <w:textAlignment w:val="auto"/>
        <w:rPr>
          <w:sz w:val="22"/>
          <w:szCs w:val="22"/>
        </w:rPr>
      </w:pPr>
      <w:r w:rsidRPr="00310DE9">
        <w:rPr>
          <w:sz w:val="22"/>
          <w:szCs w:val="22"/>
        </w:rPr>
        <w:t>Strony zgodnie postanawiają, że nieważność poszczególnych postanowień umownych nie wpływa na ważność umowy w pozostałej części.</w:t>
      </w:r>
    </w:p>
    <w:p w14:paraId="07B4496B" w14:textId="77777777" w:rsidR="00310DE9" w:rsidRPr="00310DE9" w:rsidRDefault="00310DE9" w:rsidP="00310DE9">
      <w:pPr>
        <w:pStyle w:val="Bezodstpw"/>
        <w:numPr>
          <w:ilvl w:val="0"/>
          <w:numId w:val="80"/>
        </w:numPr>
        <w:suppressAutoHyphens w:val="0"/>
        <w:autoSpaceDN/>
        <w:ind w:left="284" w:hanging="284"/>
        <w:jc w:val="both"/>
        <w:textAlignment w:val="auto"/>
        <w:rPr>
          <w:sz w:val="22"/>
          <w:szCs w:val="22"/>
        </w:rPr>
      </w:pPr>
      <w:r w:rsidRPr="00310DE9">
        <w:rPr>
          <w:sz w:val="22"/>
          <w:szCs w:val="22"/>
        </w:rPr>
        <w:t>Wszelkie ewentualne spory związane z realizacją umowy rozstrzyga sąd właściwy miejscowo dla siedziby Zamawiającego.</w:t>
      </w:r>
    </w:p>
    <w:p w14:paraId="2A7140C0" w14:textId="77777777" w:rsidR="00310DE9" w:rsidRPr="00310DE9" w:rsidRDefault="00310DE9" w:rsidP="00310DE9">
      <w:pPr>
        <w:pStyle w:val="Bezodstpw"/>
        <w:numPr>
          <w:ilvl w:val="0"/>
          <w:numId w:val="80"/>
        </w:numPr>
        <w:suppressAutoHyphens w:val="0"/>
        <w:autoSpaceDN/>
        <w:ind w:left="284" w:hanging="284"/>
        <w:jc w:val="both"/>
        <w:textAlignment w:val="auto"/>
        <w:rPr>
          <w:sz w:val="22"/>
          <w:szCs w:val="22"/>
        </w:rPr>
      </w:pPr>
      <w:r w:rsidRPr="00310DE9">
        <w:rPr>
          <w:sz w:val="22"/>
          <w:szCs w:val="22"/>
        </w:rPr>
        <w:t>Wykonawca jest zobowiązany do niezwłocznego, pisemnego poinformowania Zamawiającego, że przedmiot Umowy wykonywany będzie przez:</w:t>
      </w:r>
    </w:p>
    <w:p w14:paraId="55CDC60A" w14:textId="77777777" w:rsidR="00310DE9" w:rsidRPr="00310DE9" w:rsidRDefault="00310DE9" w:rsidP="00310DE9">
      <w:pPr>
        <w:pStyle w:val="Bezodstpw"/>
        <w:numPr>
          <w:ilvl w:val="0"/>
          <w:numId w:val="81"/>
        </w:numPr>
        <w:suppressAutoHyphens w:val="0"/>
        <w:autoSpaceDN/>
        <w:jc w:val="both"/>
        <w:textAlignment w:val="auto"/>
        <w:rPr>
          <w:sz w:val="22"/>
          <w:szCs w:val="22"/>
        </w:rPr>
      </w:pPr>
      <w:r w:rsidRPr="00310DE9">
        <w:rPr>
          <w:sz w:val="22"/>
          <w:szCs w:val="22"/>
        </w:rPr>
        <w:t>obywateli rosyjskich lub osoby fizyczne lub prawne, podmioty lub organy z siedzibą w Rosji;</w:t>
      </w:r>
    </w:p>
    <w:p w14:paraId="523341A0" w14:textId="77777777" w:rsidR="00310DE9" w:rsidRPr="00310DE9" w:rsidRDefault="00310DE9" w:rsidP="00310DE9">
      <w:pPr>
        <w:pStyle w:val="Bezodstpw"/>
        <w:numPr>
          <w:ilvl w:val="0"/>
          <w:numId w:val="81"/>
        </w:numPr>
        <w:suppressAutoHyphens w:val="0"/>
        <w:autoSpaceDN/>
        <w:jc w:val="both"/>
        <w:textAlignment w:val="auto"/>
        <w:rPr>
          <w:sz w:val="22"/>
          <w:szCs w:val="22"/>
        </w:rPr>
      </w:pPr>
      <w:r w:rsidRPr="00310DE9">
        <w:rPr>
          <w:sz w:val="22"/>
          <w:szCs w:val="22"/>
        </w:rPr>
        <w:t>osoby prawne, podmioty lub organy, do których prawa własności bezpośrednio lub pośrednio w ponad 50 % należą do podmiotu, o którym mowa w lit. a) niniejszego ustępu; lub</w:t>
      </w:r>
    </w:p>
    <w:p w14:paraId="136988B8" w14:textId="77777777" w:rsidR="00310DE9" w:rsidRPr="00310DE9" w:rsidRDefault="00310DE9" w:rsidP="00310DE9">
      <w:pPr>
        <w:pStyle w:val="Bezodstpw"/>
        <w:numPr>
          <w:ilvl w:val="0"/>
          <w:numId w:val="81"/>
        </w:numPr>
        <w:suppressAutoHyphens w:val="0"/>
        <w:autoSpaceDN/>
        <w:jc w:val="both"/>
        <w:textAlignment w:val="auto"/>
        <w:rPr>
          <w:sz w:val="22"/>
          <w:szCs w:val="22"/>
        </w:rPr>
      </w:pPr>
      <w:r w:rsidRPr="00310DE9">
        <w:rPr>
          <w:sz w:val="22"/>
          <w:szCs w:val="22"/>
        </w:rPr>
        <w:t>osoby fizyczne lub prawne, podmioty lub organy działające w imieniu lub pod kierunkiem podmiotu, o którym mowa w lit. a) lub b) niniejszego ustępu.</w:t>
      </w:r>
    </w:p>
    <w:p w14:paraId="52AEBC68" w14:textId="6057F45C" w:rsidR="00310DE9" w:rsidRPr="00310DE9" w:rsidRDefault="00310DE9" w:rsidP="00310DE9">
      <w:pPr>
        <w:pStyle w:val="Bezodstpw"/>
        <w:numPr>
          <w:ilvl w:val="0"/>
          <w:numId w:val="80"/>
        </w:numPr>
        <w:suppressAutoHyphens w:val="0"/>
        <w:autoSpaceDN/>
        <w:ind w:left="284" w:hanging="284"/>
        <w:jc w:val="both"/>
        <w:textAlignment w:val="auto"/>
        <w:rPr>
          <w:sz w:val="22"/>
          <w:szCs w:val="22"/>
        </w:rPr>
      </w:pPr>
      <w:r w:rsidRPr="00310DE9">
        <w:rPr>
          <w:sz w:val="22"/>
          <w:szCs w:val="22"/>
        </w:rPr>
        <w:t xml:space="preserve">Zamawiający ma prawo do rozwiązania umowy w trybie natychmiastowym w przypadku powzięcia informacji, o której mowa w ust. </w:t>
      </w:r>
      <w:r w:rsidR="004146B8">
        <w:rPr>
          <w:sz w:val="22"/>
          <w:szCs w:val="22"/>
        </w:rPr>
        <w:t>3</w:t>
      </w:r>
      <w:r w:rsidRPr="00310DE9">
        <w:rPr>
          <w:sz w:val="22"/>
          <w:szCs w:val="22"/>
        </w:rPr>
        <w:t>.</w:t>
      </w:r>
    </w:p>
    <w:p w14:paraId="147EB927" w14:textId="77777777" w:rsidR="00310DE9" w:rsidRPr="00310DE9" w:rsidRDefault="00310DE9" w:rsidP="00310DE9">
      <w:pPr>
        <w:pStyle w:val="Bezodstpw"/>
        <w:numPr>
          <w:ilvl w:val="0"/>
          <w:numId w:val="80"/>
        </w:numPr>
        <w:suppressAutoHyphens w:val="0"/>
        <w:autoSpaceDN/>
        <w:ind w:left="284" w:hanging="284"/>
        <w:jc w:val="both"/>
        <w:textAlignment w:val="auto"/>
        <w:rPr>
          <w:sz w:val="22"/>
          <w:szCs w:val="22"/>
        </w:rPr>
      </w:pPr>
      <w:r w:rsidRPr="00310DE9">
        <w:rPr>
          <w:sz w:val="22"/>
          <w:szCs w:val="22"/>
        </w:rPr>
        <w:t>W sprawach nieuregulowanych niniejszą umową mają zastosowanie odpowiednie przepisy:</w:t>
      </w:r>
    </w:p>
    <w:p w14:paraId="5C91B8B3" w14:textId="77777777" w:rsidR="00310DE9" w:rsidRPr="00310DE9" w:rsidRDefault="00310DE9" w:rsidP="00310DE9">
      <w:pPr>
        <w:pStyle w:val="Bezodstpw"/>
        <w:ind w:left="284"/>
        <w:jc w:val="both"/>
        <w:rPr>
          <w:sz w:val="22"/>
          <w:szCs w:val="22"/>
        </w:rPr>
      </w:pPr>
      <w:r w:rsidRPr="00310DE9">
        <w:rPr>
          <w:sz w:val="22"/>
          <w:szCs w:val="22"/>
        </w:rPr>
        <w:t>- ustawy z dnia 11 września 2019 r. - Prawo zamówień publicznych (Dz. U. z 2024r. poz. 1320),</w:t>
      </w:r>
    </w:p>
    <w:p w14:paraId="5D679952" w14:textId="77777777" w:rsidR="00310DE9" w:rsidRPr="00310DE9" w:rsidRDefault="00310DE9" w:rsidP="00310DE9">
      <w:pPr>
        <w:pStyle w:val="Bezodstpw"/>
        <w:ind w:left="284"/>
        <w:jc w:val="both"/>
        <w:rPr>
          <w:sz w:val="22"/>
          <w:szCs w:val="22"/>
        </w:rPr>
      </w:pPr>
      <w:r w:rsidRPr="00310DE9">
        <w:rPr>
          <w:sz w:val="22"/>
          <w:szCs w:val="22"/>
        </w:rPr>
        <w:t>- ustawy z dnia 23 kwietnia 1964 r. - Kodeks Cywilny (tj. Dz. U. z 2023 r. poz. 1610, z późniejszymi zmianami),</w:t>
      </w:r>
    </w:p>
    <w:p w14:paraId="6A71C703" w14:textId="77777777" w:rsidR="00310DE9" w:rsidRPr="00310DE9" w:rsidRDefault="00310DE9" w:rsidP="00310DE9">
      <w:pPr>
        <w:pStyle w:val="Bezodstpw"/>
        <w:numPr>
          <w:ilvl w:val="0"/>
          <w:numId w:val="80"/>
        </w:numPr>
        <w:suppressAutoHyphens w:val="0"/>
        <w:autoSpaceDN/>
        <w:ind w:left="284" w:hanging="284"/>
        <w:jc w:val="both"/>
        <w:textAlignment w:val="auto"/>
        <w:rPr>
          <w:sz w:val="22"/>
          <w:szCs w:val="22"/>
        </w:rPr>
      </w:pPr>
      <w:r w:rsidRPr="00310DE9">
        <w:rPr>
          <w:sz w:val="22"/>
          <w:szCs w:val="22"/>
        </w:rPr>
        <w:t xml:space="preserve">Strony ustalają następujące adresy do doręczeń dla celów związanych z niniejszą umową: </w:t>
      </w:r>
    </w:p>
    <w:p w14:paraId="29ECB155" w14:textId="77777777" w:rsidR="00310DE9" w:rsidRPr="00310DE9" w:rsidRDefault="00310DE9" w:rsidP="00310DE9">
      <w:pPr>
        <w:pStyle w:val="Bezodstpw"/>
        <w:numPr>
          <w:ilvl w:val="0"/>
          <w:numId w:val="82"/>
        </w:numPr>
        <w:suppressAutoHyphens w:val="0"/>
        <w:autoSpaceDN/>
        <w:ind w:left="567" w:hanging="283"/>
        <w:jc w:val="both"/>
        <w:textAlignment w:val="auto"/>
        <w:rPr>
          <w:sz w:val="22"/>
          <w:szCs w:val="22"/>
        </w:rPr>
      </w:pPr>
      <w:r w:rsidRPr="00310DE9">
        <w:rPr>
          <w:sz w:val="22"/>
          <w:szCs w:val="22"/>
        </w:rPr>
        <w:t>Zamawiający: 41-500 Chorzów, ul. Zjednoczenia 10</w:t>
      </w:r>
    </w:p>
    <w:p w14:paraId="785BCB4A" w14:textId="77777777" w:rsidR="00310DE9" w:rsidRPr="00310DE9" w:rsidRDefault="00310DE9" w:rsidP="00310DE9">
      <w:pPr>
        <w:pStyle w:val="Bezodstpw"/>
        <w:numPr>
          <w:ilvl w:val="0"/>
          <w:numId w:val="82"/>
        </w:numPr>
        <w:suppressAutoHyphens w:val="0"/>
        <w:autoSpaceDN/>
        <w:ind w:left="567" w:hanging="283"/>
        <w:jc w:val="both"/>
        <w:textAlignment w:val="auto"/>
        <w:rPr>
          <w:sz w:val="22"/>
          <w:szCs w:val="22"/>
        </w:rPr>
      </w:pPr>
      <w:r w:rsidRPr="00310DE9">
        <w:rPr>
          <w:sz w:val="22"/>
          <w:szCs w:val="22"/>
        </w:rPr>
        <w:t>Wykonawca: (adres do doręczeń)</w:t>
      </w:r>
    </w:p>
    <w:p w14:paraId="6AF24DF5" w14:textId="0DA250D1" w:rsidR="00310DE9" w:rsidRPr="00310DE9" w:rsidRDefault="00310DE9" w:rsidP="00310DE9">
      <w:pPr>
        <w:pStyle w:val="Bezodstpw"/>
        <w:numPr>
          <w:ilvl w:val="0"/>
          <w:numId w:val="80"/>
        </w:numPr>
        <w:suppressAutoHyphens w:val="0"/>
        <w:autoSpaceDN/>
        <w:ind w:left="284" w:hanging="284"/>
        <w:jc w:val="both"/>
        <w:textAlignment w:val="auto"/>
        <w:rPr>
          <w:sz w:val="22"/>
          <w:szCs w:val="22"/>
        </w:rPr>
      </w:pPr>
      <w:r w:rsidRPr="00310DE9">
        <w:rPr>
          <w:sz w:val="22"/>
          <w:szCs w:val="22"/>
        </w:rPr>
        <w:t>Każda ze Stron zobowiązuje się do niezwłocznego zawiadamiania drugiej Strony o wszelkich zmianach adresów do doręczeń.</w:t>
      </w:r>
    </w:p>
    <w:p w14:paraId="3DB657FD" w14:textId="77777777" w:rsidR="00310DE9" w:rsidRPr="00310DE9" w:rsidRDefault="00310DE9" w:rsidP="00310DE9">
      <w:pPr>
        <w:pStyle w:val="Bezodstpw"/>
        <w:numPr>
          <w:ilvl w:val="0"/>
          <w:numId w:val="80"/>
        </w:numPr>
        <w:suppressAutoHyphens w:val="0"/>
        <w:autoSpaceDN/>
        <w:ind w:left="284" w:hanging="284"/>
        <w:jc w:val="both"/>
        <w:textAlignment w:val="auto"/>
        <w:rPr>
          <w:sz w:val="22"/>
          <w:szCs w:val="22"/>
        </w:rPr>
      </w:pPr>
      <w:r w:rsidRPr="00310DE9">
        <w:rPr>
          <w:sz w:val="22"/>
          <w:szCs w:val="22"/>
        </w:rPr>
        <w:t>Wszystkie załączniki wskazane w treści niniejszej umowy stanowią jej integralne części.</w:t>
      </w:r>
    </w:p>
    <w:p w14:paraId="5BFF59ED" w14:textId="77777777" w:rsidR="00310DE9" w:rsidRPr="00310DE9" w:rsidRDefault="00310DE9" w:rsidP="00310DE9">
      <w:pPr>
        <w:pStyle w:val="Bezodstpw"/>
        <w:numPr>
          <w:ilvl w:val="0"/>
          <w:numId w:val="80"/>
        </w:numPr>
        <w:suppressAutoHyphens w:val="0"/>
        <w:autoSpaceDN/>
        <w:ind w:left="284" w:hanging="284"/>
        <w:jc w:val="both"/>
        <w:textAlignment w:val="auto"/>
        <w:rPr>
          <w:sz w:val="22"/>
          <w:szCs w:val="22"/>
        </w:rPr>
      </w:pPr>
      <w:r w:rsidRPr="00310DE9">
        <w:rPr>
          <w:sz w:val="22"/>
          <w:szCs w:val="22"/>
        </w:rPr>
        <w:t>Umowę sporządzono w dwóch jednobrzmiących egzemplarzach, po jednym dla każdej ze Stron.</w:t>
      </w:r>
    </w:p>
    <w:p w14:paraId="0815974E" w14:textId="77777777" w:rsidR="00310DE9" w:rsidRPr="00310DE9" w:rsidRDefault="00B70BC3" w:rsidP="00310DE9">
      <w:pPr>
        <w:pStyle w:val="Bezodstpw"/>
        <w:numPr>
          <w:ilvl w:val="0"/>
          <w:numId w:val="80"/>
        </w:numPr>
        <w:suppressAutoHyphens w:val="0"/>
        <w:autoSpaceDN/>
        <w:ind w:left="284" w:hanging="284"/>
        <w:jc w:val="both"/>
        <w:textAlignment w:val="auto"/>
        <w:rPr>
          <w:sz w:val="22"/>
          <w:szCs w:val="22"/>
        </w:rPr>
      </w:pPr>
      <w:r w:rsidRPr="00310DE9">
        <w:rPr>
          <w:rFonts w:eastAsia="Calibri"/>
          <w:sz w:val="22"/>
          <w:szCs w:val="22"/>
          <w:lang w:eastAsia="en-US"/>
        </w:rPr>
        <w:t xml:space="preserve">Integralną cześć umowy </w:t>
      </w:r>
      <w:r w:rsidR="00C148E5" w:rsidRPr="00310DE9">
        <w:rPr>
          <w:rFonts w:eastAsia="Calibri"/>
          <w:sz w:val="22"/>
          <w:szCs w:val="22"/>
          <w:lang w:eastAsia="en-US"/>
        </w:rPr>
        <w:t>stanowią:</w:t>
      </w:r>
    </w:p>
    <w:p w14:paraId="08B65E8C" w14:textId="77777777" w:rsidR="00310DE9" w:rsidRPr="00310DE9" w:rsidRDefault="00A22586" w:rsidP="00310DE9">
      <w:pPr>
        <w:pStyle w:val="Bezodstpw"/>
        <w:numPr>
          <w:ilvl w:val="0"/>
          <w:numId w:val="83"/>
        </w:numPr>
        <w:suppressAutoHyphens w:val="0"/>
        <w:autoSpaceDN/>
        <w:ind w:left="567" w:hanging="283"/>
        <w:jc w:val="both"/>
        <w:textAlignment w:val="auto"/>
        <w:rPr>
          <w:sz w:val="22"/>
          <w:szCs w:val="22"/>
        </w:rPr>
      </w:pPr>
      <w:r w:rsidRPr="00310DE9">
        <w:rPr>
          <w:sz w:val="22"/>
          <w:szCs w:val="22"/>
        </w:rPr>
        <w:t>Formularz oferty – załącznik nr 1 do umowy,</w:t>
      </w:r>
    </w:p>
    <w:p w14:paraId="071FEECA" w14:textId="77777777" w:rsidR="00310DE9" w:rsidRPr="00310DE9" w:rsidRDefault="00A22586" w:rsidP="00310DE9">
      <w:pPr>
        <w:pStyle w:val="Bezodstpw"/>
        <w:numPr>
          <w:ilvl w:val="0"/>
          <w:numId w:val="83"/>
        </w:numPr>
        <w:suppressAutoHyphens w:val="0"/>
        <w:autoSpaceDN/>
        <w:ind w:left="567" w:hanging="283"/>
        <w:jc w:val="both"/>
        <w:textAlignment w:val="auto"/>
        <w:rPr>
          <w:sz w:val="22"/>
          <w:szCs w:val="22"/>
        </w:rPr>
      </w:pPr>
      <w:r w:rsidRPr="00310DE9">
        <w:rPr>
          <w:sz w:val="22"/>
          <w:szCs w:val="22"/>
        </w:rPr>
        <w:t>Szczegółowy opis przedmiotu zamówienia – załącznik nr 2 do umowy,</w:t>
      </w:r>
    </w:p>
    <w:p w14:paraId="15D2C845" w14:textId="77777777" w:rsidR="00310DE9" w:rsidRPr="00310DE9" w:rsidRDefault="00B70BC3" w:rsidP="00310DE9">
      <w:pPr>
        <w:pStyle w:val="Bezodstpw"/>
        <w:numPr>
          <w:ilvl w:val="0"/>
          <w:numId w:val="83"/>
        </w:numPr>
        <w:suppressAutoHyphens w:val="0"/>
        <w:autoSpaceDN/>
        <w:ind w:left="567" w:hanging="283"/>
        <w:jc w:val="both"/>
        <w:textAlignment w:val="auto"/>
        <w:rPr>
          <w:sz w:val="22"/>
          <w:szCs w:val="22"/>
        </w:rPr>
      </w:pPr>
      <w:r w:rsidRPr="00310DE9">
        <w:rPr>
          <w:sz w:val="22"/>
          <w:szCs w:val="22"/>
        </w:rPr>
        <w:t>Zapotrzebowanie na całodzienne posiłki dla chorych na dzień… - załącznik nr 3 do umowy</w:t>
      </w:r>
    </w:p>
    <w:p w14:paraId="135C1C4E" w14:textId="77777777" w:rsidR="00310DE9" w:rsidRPr="00310DE9" w:rsidRDefault="00B70BC3" w:rsidP="00310DE9">
      <w:pPr>
        <w:pStyle w:val="Bezodstpw"/>
        <w:numPr>
          <w:ilvl w:val="0"/>
          <w:numId w:val="83"/>
        </w:numPr>
        <w:suppressAutoHyphens w:val="0"/>
        <w:autoSpaceDN/>
        <w:ind w:left="567" w:hanging="283"/>
        <w:jc w:val="both"/>
        <w:textAlignment w:val="auto"/>
        <w:rPr>
          <w:sz w:val="22"/>
          <w:szCs w:val="22"/>
        </w:rPr>
      </w:pPr>
      <w:r w:rsidRPr="00310DE9">
        <w:rPr>
          <w:rFonts w:eastAsiaTheme="minorHAnsi"/>
          <w:kern w:val="2"/>
          <w:sz w:val="22"/>
          <w:szCs w:val="22"/>
          <w14:ligatures w14:val="standardContextual"/>
        </w:rPr>
        <w:t xml:space="preserve">Korekta diet na dzień………… - </w:t>
      </w:r>
      <w:r w:rsidRPr="00310DE9">
        <w:rPr>
          <w:sz w:val="22"/>
          <w:szCs w:val="22"/>
        </w:rPr>
        <w:t>załącznik nr 4 do umowy,</w:t>
      </w:r>
    </w:p>
    <w:p w14:paraId="17FA3C4F" w14:textId="77777777" w:rsidR="00310DE9" w:rsidRPr="00310DE9" w:rsidRDefault="00B70BC3" w:rsidP="00310DE9">
      <w:pPr>
        <w:pStyle w:val="Bezodstpw"/>
        <w:numPr>
          <w:ilvl w:val="0"/>
          <w:numId w:val="83"/>
        </w:numPr>
        <w:suppressAutoHyphens w:val="0"/>
        <w:autoSpaceDN/>
        <w:ind w:left="567" w:hanging="283"/>
        <w:jc w:val="both"/>
        <w:textAlignment w:val="auto"/>
        <w:rPr>
          <w:sz w:val="22"/>
          <w:szCs w:val="22"/>
        </w:rPr>
      </w:pPr>
      <w:r w:rsidRPr="00310DE9">
        <w:rPr>
          <w:sz w:val="22"/>
          <w:szCs w:val="22"/>
        </w:rPr>
        <w:t>Karta przyjęcia gotowego produktu (posiłku) -</w:t>
      </w:r>
      <w:r w:rsidRPr="00310DE9">
        <w:rPr>
          <w:b/>
          <w:sz w:val="22"/>
          <w:szCs w:val="22"/>
        </w:rPr>
        <w:t xml:space="preserve"> </w:t>
      </w:r>
      <w:r w:rsidRPr="00310DE9">
        <w:rPr>
          <w:sz w:val="22"/>
          <w:szCs w:val="22"/>
        </w:rPr>
        <w:t>załącznik nr 5 do umowy,</w:t>
      </w:r>
    </w:p>
    <w:p w14:paraId="20B09125" w14:textId="77777777" w:rsidR="00310DE9" w:rsidRPr="00310DE9" w:rsidRDefault="00B70BC3" w:rsidP="00310DE9">
      <w:pPr>
        <w:pStyle w:val="Bezodstpw"/>
        <w:numPr>
          <w:ilvl w:val="0"/>
          <w:numId w:val="83"/>
        </w:numPr>
        <w:suppressAutoHyphens w:val="0"/>
        <w:autoSpaceDN/>
        <w:ind w:left="567" w:hanging="283"/>
        <w:jc w:val="both"/>
        <w:textAlignment w:val="auto"/>
        <w:rPr>
          <w:sz w:val="22"/>
          <w:szCs w:val="22"/>
        </w:rPr>
      </w:pPr>
      <w:r w:rsidRPr="00310DE9">
        <w:rPr>
          <w:sz w:val="22"/>
          <w:szCs w:val="22"/>
        </w:rPr>
        <w:t>Protokół z przywiezienia posiłku</w:t>
      </w:r>
      <w:r w:rsidRPr="00310DE9">
        <w:rPr>
          <w:b/>
          <w:sz w:val="22"/>
          <w:szCs w:val="22"/>
        </w:rPr>
        <w:t xml:space="preserve"> - </w:t>
      </w:r>
      <w:r w:rsidRPr="00310DE9">
        <w:rPr>
          <w:sz w:val="22"/>
          <w:szCs w:val="22"/>
        </w:rPr>
        <w:t>załącznik nr 6 do umowy,</w:t>
      </w:r>
      <w:r w:rsidRPr="00310DE9">
        <w:rPr>
          <w:b/>
          <w:sz w:val="22"/>
          <w:szCs w:val="22"/>
        </w:rPr>
        <w:t xml:space="preserve"> </w:t>
      </w:r>
    </w:p>
    <w:p w14:paraId="12CF49F0" w14:textId="77777777" w:rsidR="00310DE9" w:rsidRPr="00310DE9" w:rsidRDefault="00B70BC3" w:rsidP="00310DE9">
      <w:pPr>
        <w:pStyle w:val="Bezodstpw"/>
        <w:numPr>
          <w:ilvl w:val="0"/>
          <w:numId w:val="83"/>
        </w:numPr>
        <w:suppressAutoHyphens w:val="0"/>
        <w:autoSpaceDN/>
        <w:ind w:left="567" w:hanging="283"/>
        <w:jc w:val="both"/>
        <w:textAlignment w:val="auto"/>
        <w:rPr>
          <w:sz w:val="22"/>
          <w:szCs w:val="22"/>
        </w:rPr>
      </w:pPr>
      <w:r w:rsidRPr="00310DE9">
        <w:rPr>
          <w:sz w:val="22"/>
          <w:szCs w:val="22"/>
        </w:rPr>
        <w:t>Protokół wadliwych usług</w:t>
      </w:r>
      <w:r w:rsidRPr="00310DE9">
        <w:rPr>
          <w:b/>
          <w:sz w:val="22"/>
          <w:szCs w:val="22"/>
        </w:rPr>
        <w:t xml:space="preserve"> - </w:t>
      </w:r>
      <w:r w:rsidRPr="00310DE9">
        <w:rPr>
          <w:sz w:val="22"/>
          <w:szCs w:val="22"/>
        </w:rPr>
        <w:t>załącznik nr 7 do umowy</w:t>
      </w:r>
    </w:p>
    <w:p w14:paraId="714494A6" w14:textId="175D9C33" w:rsidR="00310DE9" w:rsidRPr="00310DE9" w:rsidRDefault="00B70BC3" w:rsidP="00310DE9">
      <w:pPr>
        <w:pStyle w:val="Bezodstpw"/>
        <w:numPr>
          <w:ilvl w:val="0"/>
          <w:numId w:val="83"/>
        </w:numPr>
        <w:suppressAutoHyphens w:val="0"/>
        <w:autoSpaceDN/>
        <w:ind w:left="567" w:hanging="283"/>
        <w:jc w:val="both"/>
        <w:textAlignment w:val="auto"/>
        <w:rPr>
          <w:sz w:val="22"/>
          <w:szCs w:val="22"/>
        </w:rPr>
      </w:pPr>
      <w:r w:rsidRPr="00310DE9">
        <w:rPr>
          <w:sz w:val="22"/>
          <w:szCs w:val="22"/>
        </w:rPr>
        <w:t xml:space="preserve">Zbiorcze </w:t>
      </w:r>
      <w:r w:rsidR="0080662B" w:rsidRPr="00310DE9">
        <w:rPr>
          <w:sz w:val="22"/>
          <w:szCs w:val="22"/>
        </w:rPr>
        <w:t>zestawienie ilości</w:t>
      </w:r>
      <w:r w:rsidRPr="00310DE9">
        <w:rPr>
          <w:sz w:val="22"/>
          <w:szCs w:val="22"/>
        </w:rPr>
        <w:t xml:space="preserve"> wydanych posiłków - załącznik nr 8 do umowy,</w:t>
      </w:r>
      <w:r w:rsidRPr="00310DE9">
        <w:rPr>
          <w:b/>
          <w:sz w:val="22"/>
          <w:szCs w:val="22"/>
        </w:rPr>
        <w:t xml:space="preserve"> </w:t>
      </w:r>
    </w:p>
    <w:p w14:paraId="6ADEFDB1" w14:textId="518810E0" w:rsidR="00B70BC3" w:rsidRPr="00310DE9" w:rsidRDefault="00B70BC3" w:rsidP="00310DE9">
      <w:pPr>
        <w:pStyle w:val="Bezodstpw"/>
        <w:numPr>
          <w:ilvl w:val="0"/>
          <w:numId w:val="83"/>
        </w:numPr>
        <w:suppressAutoHyphens w:val="0"/>
        <w:autoSpaceDN/>
        <w:ind w:left="567" w:hanging="283"/>
        <w:jc w:val="both"/>
        <w:textAlignment w:val="auto"/>
        <w:rPr>
          <w:sz w:val="20"/>
          <w:szCs w:val="20"/>
        </w:rPr>
      </w:pPr>
      <w:r w:rsidRPr="00310DE9">
        <w:rPr>
          <w:sz w:val="22"/>
          <w:szCs w:val="22"/>
        </w:rPr>
        <w:t xml:space="preserve">Zamówienie ilościowe posiłków na </w:t>
      </w:r>
      <w:r w:rsidR="0080662B" w:rsidRPr="00310DE9">
        <w:rPr>
          <w:sz w:val="22"/>
          <w:szCs w:val="22"/>
        </w:rPr>
        <w:t>dzień ...</w:t>
      </w:r>
      <w:r w:rsidRPr="00310DE9">
        <w:rPr>
          <w:sz w:val="22"/>
          <w:szCs w:val="22"/>
        </w:rPr>
        <w:t>. –</w:t>
      </w:r>
      <w:r w:rsidRPr="00310DE9">
        <w:t xml:space="preserve"> załącznik nr 9 do umowy </w:t>
      </w:r>
    </w:p>
    <w:p w14:paraId="717111A0" w14:textId="09374DDD" w:rsidR="002A1D7F" w:rsidRDefault="00A22586" w:rsidP="00310DE9">
      <w:pPr>
        <w:jc w:val="both"/>
      </w:pPr>
      <w:r>
        <w:rPr>
          <w:sz w:val="22"/>
          <w:szCs w:val="22"/>
        </w:rPr>
        <w:tab/>
      </w:r>
    </w:p>
    <w:p w14:paraId="2E7F1457" w14:textId="77777777" w:rsidR="004146B8" w:rsidRDefault="004146B8">
      <w:pPr>
        <w:ind w:left="357" w:hanging="357"/>
        <w:jc w:val="both"/>
        <w:rPr>
          <w:sz w:val="22"/>
          <w:szCs w:val="22"/>
        </w:rPr>
      </w:pPr>
    </w:p>
    <w:p w14:paraId="3C1CB8A3" w14:textId="77777777" w:rsidR="004146B8" w:rsidRDefault="004146B8">
      <w:pPr>
        <w:ind w:left="357" w:hanging="357"/>
        <w:jc w:val="both"/>
        <w:rPr>
          <w:sz w:val="22"/>
          <w:szCs w:val="22"/>
        </w:rPr>
      </w:pPr>
    </w:p>
    <w:p w14:paraId="661CB564" w14:textId="36466366" w:rsidR="002A1D7F" w:rsidRDefault="00A22586">
      <w:pPr>
        <w:ind w:firstLine="284"/>
        <w:rPr>
          <w:sz w:val="22"/>
          <w:szCs w:val="22"/>
        </w:rPr>
      </w:pPr>
      <w:r>
        <w:rPr>
          <w:sz w:val="22"/>
          <w:szCs w:val="22"/>
        </w:rPr>
        <w:t>..............................</w:t>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t>...................................</w:t>
      </w:r>
    </w:p>
    <w:p w14:paraId="7667B6A2" w14:textId="77777777" w:rsidR="002A1D7F" w:rsidRDefault="00A22586">
      <w:pPr>
        <w:ind w:firstLine="284"/>
        <w:rPr>
          <w:sz w:val="22"/>
          <w:szCs w:val="22"/>
        </w:rPr>
      </w:pPr>
      <w:r>
        <w:rPr>
          <w:sz w:val="22"/>
          <w:szCs w:val="22"/>
        </w:rPr>
        <w:t>ZAMAWIAJĄCY                                                                                   WYKONAWCA</w:t>
      </w:r>
    </w:p>
    <w:p w14:paraId="2C759AA0" w14:textId="77777777" w:rsidR="002A1D7F" w:rsidRDefault="00A22586">
      <w:pPr>
        <w:tabs>
          <w:tab w:val="left" w:pos="1069"/>
        </w:tabs>
        <w:jc w:val="both"/>
        <w:rPr>
          <w:sz w:val="22"/>
          <w:szCs w:val="22"/>
        </w:rPr>
      </w:pPr>
      <w:r>
        <w:rPr>
          <w:sz w:val="22"/>
          <w:szCs w:val="22"/>
        </w:rPr>
        <w:t xml:space="preserve">     </w:t>
      </w:r>
    </w:p>
    <w:p w14:paraId="0BC4D642" w14:textId="77777777" w:rsidR="00EB59A6" w:rsidRDefault="00EB59A6">
      <w:pPr>
        <w:tabs>
          <w:tab w:val="left" w:pos="1069"/>
        </w:tabs>
        <w:jc w:val="both"/>
        <w:rPr>
          <w:sz w:val="22"/>
          <w:szCs w:val="22"/>
        </w:rPr>
      </w:pPr>
    </w:p>
    <w:p w14:paraId="04C02668" w14:textId="77777777" w:rsidR="00EB59A6" w:rsidRDefault="00EB59A6">
      <w:pPr>
        <w:tabs>
          <w:tab w:val="left" w:pos="1069"/>
        </w:tabs>
        <w:jc w:val="both"/>
        <w:rPr>
          <w:sz w:val="22"/>
          <w:szCs w:val="22"/>
        </w:rPr>
      </w:pPr>
    </w:p>
    <w:p w14:paraId="68BBB978" w14:textId="77777777" w:rsidR="00143E37" w:rsidRDefault="00143E37" w:rsidP="005144B0">
      <w:pPr>
        <w:widowControl w:val="0"/>
        <w:rPr>
          <w:rFonts w:eastAsia="SimSun" w:cs="Arial"/>
          <w:bCs/>
          <w:i/>
          <w:iCs/>
          <w:kern w:val="3"/>
          <w:sz w:val="22"/>
          <w:szCs w:val="20"/>
          <w:lang w:eastAsia="zh-CN" w:bidi="hi-IN"/>
        </w:rPr>
      </w:pPr>
    </w:p>
    <w:p w14:paraId="331351F4" w14:textId="77777777" w:rsidR="00143E37" w:rsidRDefault="00143E37" w:rsidP="005144B0">
      <w:pPr>
        <w:widowControl w:val="0"/>
        <w:rPr>
          <w:rFonts w:eastAsia="SimSun" w:cs="Arial"/>
          <w:bCs/>
          <w:i/>
          <w:iCs/>
          <w:kern w:val="3"/>
          <w:sz w:val="22"/>
          <w:szCs w:val="20"/>
          <w:lang w:eastAsia="zh-CN" w:bidi="hi-IN"/>
        </w:rPr>
      </w:pPr>
    </w:p>
    <w:p w14:paraId="01BDBBCD" w14:textId="77777777" w:rsidR="00143E37" w:rsidRDefault="00143E37" w:rsidP="00B70BC3">
      <w:pPr>
        <w:widowControl w:val="0"/>
        <w:jc w:val="right"/>
        <w:rPr>
          <w:rFonts w:eastAsia="SimSun" w:cs="Arial"/>
          <w:bCs/>
          <w:i/>
          <w:iCs/>
          <w:kern w:val="3"/>
          <w:sz w:val="22"/>
          <w:szCs w:val="20"/>
          <w:lang w:eastAsia="zh-CN" w:bidi="hi-IN"/>
        </w:rPr>
      </w:pPr>
    </w:p>
    <w:p w14:paraId="5F000F0F" w14:textId="77777777" w:rsidR="00143E37" w:rsidRDefault="00143E37" w:rsidP="00B70BC3">
      <w:pPr>
        <w:widowControl w:val="0"/>
        <w:jc w:val="right"/>
        <w:rPr>
          <w:rFonts w:eastAsia="SimSun" w:cs="Arial"/>
          <w:bCs/>
          <w:i/>
          <w:iCs/>
          <w:kern w:val="3"/>
          <w:sz w:val="22"/>
          <w:szCs w:val="20"/>
          <w:lang w:eastAsia="zh-CN" w:bidi="hi-IN"/>
        </w:rPr>
      </w:pPr>
    </w:p>
    <w:p w14:paraId="00EA1EBD" w14:textId="77777777" w:rsidR="00143E37" w:rsidRDefault="00143E37" w:rsidP="00B70BC3">
      <w:pPr>
        <w:widowControl w:val="0"/>
        <w:jc w:val="right"/>
        <w:rPr>
          <w:rFonts w:eastAsia="SimSun" w:cs="Arial"/>
          <w:bCs/>
          <w:i/>
          <w:iCs/>
          <w:kern w:val="3"/>
          <w:sz w:val="22"/>
          <w:szCs w:val="20"/>
          <w:lang w:eastAsia="zh-CN" w:bidi="hi-IN"/>
        </w:rPr>
      </w:pPr>
    </w:p>
    <w:p w14:paraId="2E6363D3" w14:textId="204E8FAA" w:rsidR="00B70BC3" w:rsidRPr="00B70BC3" w:rsidRDefault="00B70BC3" w:rsidP="00B70BC3">
      <w:pPr>
        <w:widowControl w:val="0"/>
        <w:jc w:val="right"/>
        <w:rPr>
          <w:rFonts w:eastAsia="SimSun" w:cs="Arial"/>
          <w:bCs/>
          <w:i/>
          <w:iCs/>
          <w:kern w:val="3"/>
          <w:sz w:val="22"/>
          <w:szCs w:val="20"/>
          <w:lang w:eastAsia="zh-CN" w:bidi="hi-IN"/>
        </w:rPr>
      </w:pPr>
      <w:r w:rsidRPr="00B70BC3">
        <w:rPr>
          <w:rFonts w:eastAsia="SimSun" w:cs="Arial"/>
          <w:bCs/>
          <w:i/>
          <w:iCs/>
          <w:kern w:val="3"/>
          <w:sz w:val="22"/>
          <w:szCs w:val="20"/>
          <w:lang w:eastAsia="zh-CN" w:bidi="hi-IN"/>
        </w:rPr>
        <w:t>Załącznik nr</w:t>
      </w:r>
      <w:r>
        <w:rPr>
          <w:rFonts w:eastAsia="SimSun" w:cs="Arial"/>
          <w:bCs/>
          <w:i/>
          <w:iCs/>
          <w:kern w:val="3"/>
          <w:sz w:val="22"/>
          <w:szCs w:val="20"/>
          <w:lang w:eastAsia="zh-CN" w:bidi="hi-IN"/>
        </w:rPr>
        <w:t xml:space="preserve"> 3</w:t>
      </w:r>
      <w:r w:rsidRPr="00B70BC3">
        <w:rPr>
          <w:rFonts w:eastAsia="SimSun" w:cs="Arial"/>
          <w:bCs/>
          <w:i/>
          <w:iCs/>
          <w:kern w:val="3"/>
          <w:sz w:val="22"/>
          <w:szCs w:val="20"/>
          <w:lang w:eastAsia="zh-CN" w:bidi="hi-IN"/>
        </w:rPr>
        <w:t xml:space="preserve"> do umowy ..............................</w:t>
      </w:r>
    </w:p>
    <w:p w14:paraId="35F965AD" w14:textId="77777777" w:rsidR="00B70BC3" w:rsidRPr="00B70BC3" w:rsidRDefault="00B70BC3" w:rsidP="00B70BC3">
      <w:pPr>
        <w:suppressAutoHyphens w:val="0"/>
        <w:autoSpaceDN/>
        <w:spacing w:after="160" w:line="259" w:lineRule="auto"/>
        <w:textAlignment w:val="auto"/>
        <w:rPr>
          <w:rFonts w:asciiTheme="minorHAnsi" w:eastAsiaTheme="minorHAnsi" w:hAnsiTheme="minorHAnsi" w:cstheme="minorBidi"/>
          <w:kern w:val="2"/>
          <w:sz w:val="22"/>
          <w:szCs w:val="22"/>
          <w:lang w:eastAsia="en-US"/>
          <w14:ligatures w14:val="standardContextual"/>
        </w:rPr>
      </w:pPr>
    </w:p>
    <w:tbl>
      <w:tblPr>
        <w:tblW w:w="4080" w:type="dxa"/>
        <w:tblCellSpacing w:w="0" w:type="dxa"/>
        <w:tblCellMar>
          <w:top w:w="60" w:type="dxa"/>
          <w:left w:w="60" w:type="dxa"/>
          <w:bottom w:w="60" w:type="dxa"/>
          <w:right w:w="60" w:type="dxa"/>
        </w:tblCellMar>
        <w:tblLook w:val="04A0" w:firstRow="1" w:lastRow="0" w:firstColumn="1" w:lastColumn="0" w:noHBand="0" w:noVBand="1"/>
      </w:tblPr>
      <w:tblGrid>
        <w:gridCol w:w="4080"/>
      </w:tblGrid>
      <w:tr w:rsidR="00B70BC3" w:rsidRPr="00B70BC3" w14:paraId="44C8B7D1" w14:textId="77777777" w:rsidTr="00A22586">
        <w:trPr>
          <w:tblCellSpacing w:w="0" w:type="dxa"/>
        </w:trPr>
        <w:tc>
          <w:tcPr>
            <w:tcW w:w="3930" w:type="dxa"/>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14:paraId="3BBE7763" w14:textId="77777777" w:rsidR="00B70BC3" w:rsidRPr="00B70BC3" w:rsidRDefault="00B70BC3" w:rsidP="00B70BC3">
            <w:pPr>
              <w:suppressAutoHyphens w:val="0"/>
              <w:autoSpaceDN/>
              <w:spacing w:after="160" w:line="259" w:lineRule="auto"/>
              <w:textAlignment w:val="auto"/>
              <w:rPr>
                <w:rFonts w:asciiTheme="minorHAnsi" w:eastAsiaTheme="minorHAnsi" w:hAnsiTheme="minorHAnsi" w:cstheme="minorBidi"/>
                <w:kern w:val="2"/>
                <w:sz w:val="22"/>
                <w:szCs w:val="22"/>
                <w:lang w:eastAsia="en-US"/>
                <w14:ligatures w14:val="standardContextual"/>
              </w:rPr>
            </w:pPr>
          </w:p>
          <w:p w14:paraId="2745D13A" w14:textId="77777777" w:rsidR="00B70BC3" w:rsidRPr="00B70BC3" w:rsidRDefault="00B70BC3" w:rsidP="00B70BC3">
            <w:pPr>
              <w:suppressAutoHyphens w:val="0"/>
              <w:autoSpaceDN/>
              <w:spacing w:after="160" w:line="259" w:lineRule="auto"/>
              <w:textAlignment w:val="auto"/>
              <w:rPr>
                <w:rFonts w:asciiTheme="minorHAnsi" w:eastAsiaTheme="minorHAnsi" w:hAnsiTheme="minorHAnsi" w:cstheme="minorBidi"/>
                <w:kern w:val="2"/>
                <w:sz w:val="22"/>
                <w:szCs w:val="22"/>
                <w:lang w:eastAsia="en-US"/>
                <w14:ligatures w14:val="standardContextual"/>
              </w:rPr>
            </w:pPr>
          </w:p>
          <w:p w14:paraId="3C7877E9" w14:textId="77777777" w:rsidR="00B70BC3" w:rsidRPr="00B70BC3" w:rsidRDefault="00B70BC3" w:rsidP="00B70BC3">
            <w:pPr>
              <w:suppressAutoHyphens w:val="0"/>
              <w:autoSpaceDN/>
              <w:spacing w:after="160" w:line="259" w:lineRule="auto"/>
              <w:textAlignment w:val="auto"/>
              <w:rPr>
                <w:rFonts w:asciiTheme="minorHAnsi" w:eastAsiaTheme="minorHAnsi" w:hAnsiTheme="minorHAnsi" w:cstheme="minorBidi"/>
                <w:kern w:val="2"/>
                <w:sz w:val="22"/>
                <w:szCs w:val="22"/>
                <w:lang w:eastAsia="en-US"/>
                <w14:ligatures w14:val="standardContextual"/>
              </w:rPr>
            </w:pPr>
            <w:r w:rsidRPr="00B70BC3">
              <w:rPr>
                <w:rFonts w:asciiTheme="minorHAnsi" w:eastAsiaTheme="minorHAnsi" w:hAnsiTheme="minorHAnsi" w:cstheme="minorBidi"/>
                <w:kern w:val="2"/>
                <w:sz w:val="22"/>
                <w:szCs w:val="22"/>
                <w:lang w:eastAsia="en-US"/>
                <w14:ligatures w14:val="standardContextual"/>
              </w:rPr>
              <w:t>………………………………….</w:t>
            </w:r>
          </w:p>
          <w:p w14:paraId="749CF750" w14:textId="77777777" w:rsidR="00B70BC3" w:rsidRPr="00B70BC3" w:rsidRDefault="00B70BC3" w:rsidP="00B70BC3">
            <w:pPr>
              <w:suppressAutoHyphens w:val="0"/>
              <w:autoSpaceDN/>
              <w:spacing w:after="160" w:line="259" w:lineRule="auto"/>
              <w:textAlignment w:val="auto"/>
              <w:rPr>
                <w:rFonts w:asciiTheme="minorHAnsi" w:eastAsiaTheme="minorHAnsi" w:hAnsiTheme="minorHAnsi" w:cstheme="minorBidi"/>
                <w:kern w:val="2"/>
                <w:sz w:val="22"/>
                <w:szCs w:val="22"/>
                <w:lang w:eastAsia="en-US"/>
                <w14:ligatures w14:val="standardContextual"/>
              </w:rPr>
            </w:pPr>
            <w:r w:rsidRPr="00B70BC3">
              <w:rPr>
                <w:rFonts w:asciiTheme="minorHAnsi" w:eastAsiaTheme="minorHAnsi" w:hAnsiTheme="minorHAnsi" w:cstheme="minorBidi"/>
                <w:i/>
                <w:iCs/>
                <w:kern w:val="2"/>
                <w:sz w:val="22"/>
                <w:szCs w:val="22"/>
                <w:lang w:eastAsia="en-US"/>
                <w14:ligatures w14:val="standardContextual"/>
              </w:rPr>
              <w:t>pieczęć Oddziału</w:t>
            </w:r>
          </w:p>
        </w:tc>
      </w:tr>
    </w:tbl>
    <w:p w14:paraId="63409B39" w14:textId="77777777" w:rsidR="00B70BC3" w:rsidRPr="00B70BC3" w:rsidRDefault="00B70BC3" w:rsidP="00B70BC3">
      <w:pPr>
        <w:suppressAutoHyphens w:val="0"/>
        <w:autoSpaceDN/>
        <w:spacing w:after="160" w:line="259" w:lineRule="auto"/>
        <w:textAlignment w:val="auto"/>
        <w:rPr>
          <w:rFonts w:asciiTheme="minorHAnsi" w:eastAsiaTheme="minorHAnsi" w:hAnsiTheme="minorHAnsi" w:cstheme="minorBidi"/>
          <w:kern w:val="2"/>
          <w:sz w:val="22"/>
          <w:szCs w:val="22"/>
          <w:lang w:eastAsia="en-US"/>
          <w14:ligatures w14:val="standardContextual"/>
        </w:rPr>
      </w:pPr>
    </w:p>
    <w:p w14:paraId="408FD2CB" w14:textId="77777777" w:rsidR="00B70BC3" w:rsidRPr="00B70BC3" w:rsidRDefault="00B70BC3" w:rsidP="00B70BC3">
      <w:pPr>
        <w:suppressAutoHyphens w:val="0"/>
        <w:autoSpaceDN/>
        <w:spacing w:after="160" w:line="259" w:lineRule="auto"/>
        <w:textAlignment w:val="auto"/>
        <w:rPr>
          <w:rFonts w:asciiTheme="minorHAnsi" w:eastAsiaTheme="minorHAnsi" w:hAnsiTheme="minorHAnsi" w:cstheme="minorBidi"/>
          <w:b/>
          <w:bCs/>
          <w:kern w:val="2"/>
          <w:sz w:val="22"/>
          <w:szCs w:val="22"/>
          <w:lang w:eastAsia="en-US"/>
          <w14:ligatures w14:val="standardContextual"/>
        </w:rPr>
      </w:pPr>
      <w:bookmarkStart w:id="2" w:name="_Hlk152061954"/>
      <w:r w:rsidRPr="00B70BC3">
        <w:rPr>
          <w:rFonts w:asciiTheme="minorHAnsi" w:eastAsiaTheme="minorHAnsi" w:hAnsiTheme="minorHAnsi" w:cstheme="minorBidi"/>
          <w:b/>
          <w:bCs/>
          <w:kern w:val="2"/>
          <w:sz w:val="22"/>
          <w:szCs w:val="22"/>
          <w:lang w:eastAsia="en-US"/>
          <w14:ligatures w14:val="standardContextual"/>
        </w:rPr>
        <w:t>Zapotrzebowanie na całodzienne posiłki dla chorych na dzień………………………</w:t>
      </w:r>
      <w:proofErr w:type="gramStart"/>
      <w:r w:rsidRPr="00B70BC3">
        <w:rPr>
          <w:rFonts w:asciiTheme="minorHAnsi" w:eastAsiaTheme="minorHAnsi" w:hAnsiTheme="minorHAnsi" w:cstheme="minorBidi"/>
          <w:b/>
          <w:bCs/>
          <w:kern w:val="2"/>
          <w:sz w:val="22"/>
          <w:szCs w:val="22"/>
          <w:lang w:eastAsia="en-US"/>
          <w14:ligatures w14:val="standardContextual"/>
        </w:rPr>
        <w:t>…….</w:t>
      </w:r>
      <w:proofErr w:type="gramEnd"/>
      <w:r w:rsidRPr="00B70BC3">
        <w:rPr>
          <w:rFonts w:asciiTheme="minorHAnsi" w:eastAsiaTheme="minorHAnsi" w:hAnsiTheme="minorHAnsi" w:cstheme="minorBidi"/>
          <w:b/>
          <w:bCs/>
          <w:kern w:val="2"/>
          <w:sz w:val="22"/>
          <w:szCs w:val="22"/>
          <w:lang w:eastAsia="en-US"/>
          <w14:ligatures w14:val="standardContextual"/>
        </w:rPr>
        <w:t>.</w:t>
      </w:r>
    </w:p>
    <w:bookmarkEnd w:id="2"/>
    <w:p w14:paraId="68967D9A" w14:textId="77777777" w:rsidR="00B70BC3" w:rsidRPr="00B70BC3" w:rsidRDefault="00B70BC3" w:rsidP="00B70BC3">
      <w:pPr>
        <w:suppressAutoHyphens w:val="0"/>
        <w:autoSpaceDN/>
        <w:spacing w:after="160" w:line="259" w:lineRule="auto"/>
        <w:textAlignment w:val="auto"/>
        <w:rPr>
          <w:rFonts w:asciiTheme="minorHAnsi" w:eastAsiaTheme="minorHAnsi" w:hAnsiTheme="minorHAnsi" w:cstheme="minorBidi"/>
          <w:kern w:val="2"/>
          <w:sz w:val="22"/>
          <w:szCs w:val="22"/>
          <w:lang w:eastAsia="en-US"/>
          <w14:ligatures w14:val="standardContextual"/>
        </w:rPr>
      </w:pPr>
    </w:p>
    <w:tbl>
      <w:tblPr>
        <w:tblW w:w="9645" w:type="dxa"/>
        <w:tblCellSpacing w:w="0" w:type="dxa"/>
        <w:tblCellMar>
          <w:top w:w="60" w:type="dxa"/>
          <w:left w:w="60" w:type="dxa"/>
          <w:bottom w:w="60" w:type="dxa"/>
          <w:right w:w="60" w:type="dxa"/>
        </w:tblCellMar>
        <w:tblLook w:val="04A0" w:firstRow="1" w:lastRow="0" w:firstColumn="1" w:lastColumn="0" w:noHBand="0" w:noVBand="1"/>
      </w:tblPr>
      <w:tblGrid>
        <w:gridCol w:w="1365"/>
        <w:gridCol w:w="1382"/>
        <w:gridCol w:w="1383"/>
        <w:gridCol w:w="1383"/>
        <w:gridCol w:w="1597"/>
        <w:gridCol w:w="1169"/>
        <w:gridCol w:w="1366"/>
      </w:tblGrid>
      <w:tr w:rsidR="00B70BC3" w:rsidRPr="00B70BC3" w14:paraId="146AFEA1" w14:textId="77777777" w:rsidTr="00A22586">
        <w:trPr>
          <w:trHeight w:val="1179"/>
          <w:tblCellSpacing w:w="0" w:type="dxa"/>
        </w:trPr>
        <w:tc>
          <w:tcPr>
            <w:tcW w:w="1365" w:type="dxa"/>
            <w:tcBorders>
              <w:top w:val="single" w:sz="6" w:space="0" w:color="000000"/>
              <w:left w:val="single" w:sz="6" w:space="0" w:color="000000"/>
              <w:bottom w:val="single" w:sz="6" w:space="0" w:color="000000"/>
              <w:right w:val="nil"/>
            </w:tcBorders>
            <w:tcMar>
              <w:top w:w="57" w:type="dxa"/>
              <w:left w:w="57" w:type="dxa"/>
              <w:bottom w:w="57" w:type="dxa"/>
              <w:right w:w="0" w:type="dxa"/>
            </w:tcMar>
            <w:hideMark/>
          </w:tcPr>
          <w:p w14:paraId="705D5E33" w14:textId="77777777" w:rsidR="00B70BC3" w:rsidRPr="00B70BC3" w:rsidRDefault="00B70BC3" w:rsidP="00B70BC3">
            <w:pPr>
              <w:suppressAutoHyphens w:val="0"/>
              <w:autoSpaceDN/>
              <w:spacing w:after="160" w:line="259" w:lineRule="auto"/>
              <w:textAlignment w:val="auto"/>
              <w:rPr>
                <w:rFonts w:asciiTheme="minorHAnsi" w:eastAsiaTheme="minorHAnsi" w:hAnsiTheme="minorHAnsi" w:cstheme="minorBidi"/>
                <w:kern w:val="2"/>
                <w:sz w:val="22"/>
                <w:szCs w:val="22"/>
                <w:lang w:eastAsia="en-US"/>
                <w14:ligatures w14:val="standardContextual"/>
              </w:rPr>
            </w:pPr>
            <w:r w:rsidRPr="00B70BC3">
              <w:rPr>
                <w:rFonts w:asciiTheme="minorHAnsi" w:eastAsiaTheme="minorHAnsi" w:hAnsiTheme="minorHAnsi" w:cstheme="minorBidi"/>
                <w:kern w:val="2"/>
                <w:sz w:val="22"/>
                <w:szCs w:val="22"/>
                <w:lang w:eastAsia="en-US"/>
                <w14:ligatures w14:val="standardContextual"/>
              </w:rPr>
              <w:t>Rodzaj diety</w:t>
            </w:r>
          </w:p>
        </w:tc>
        <w:tc>
          <w:tcPr>
            <w:tcW w:w="1382" w:type="dxa"/>
            <w:tcBorders>
              <w:top w:val="single" w:sz="6" w:space="0" w:color="000000"/>
              <w:left w:val="single" w:sz="6" w:space="0" w:color="000000"/>
              <w:bottom w:val="single" w:sz="6" w:space="0" w:color="000000"/>
              <w:right w:val="nil"/>
            </w:tcBorders>
            <w:tcMar>
              <w:top w:w="57" w:type="dxa"/>
              <w:left w:w="57" w:type="dxa"/>
              <w:bottom w:w="57" w:type="dxa"/>
              <w:right w:w="0" w:type="dxa"/>
            </w:tcMar>
            <w:hideMark/>
          </w:tcPr>
          <w:p w14:paraId="48F3C1E3" w14:textId="77777777" w:rsidR="00B70BC3" w:rsidRPr="00B70BC3" w:rsidRDefault="00B70BC3" w:rsidP="00B70BC3">
            <w:pPr>
              <w:suppressAutoHyphens w:val="0"/>
              <w:autoSpaceDN/>
              <w:spacing w:after="160" w:line="259" w:lineRule="auto"/>
              <w:textAlignment w:val="auto"/>
              <w:rPr>
                <w:rFonts w:asciiTheme="minorHAnsi" w:eastAsiaTheme="minorHAnsi" w:hAnsiTheme="minorHAnsi" w:cstheme="minorBidi"/>
                <w:kern w:val="2"/>
                <w:sz w:val="22"/>
                <w:szCs w:val="22"/>
                <w:lang w:eastAsia="en-US"/>
                <w14:ligatures w14:val="standardContextual"/>
              </w:rPr>
            </w:pPr>
            <w:r w:rsidRPr="00B70BC3">
              <w:rPr>
                <w:rFonts w:asciiTheme="minorHAnsi" w:eastAsiaTheme="minorHAnsi" w:hAnsiTheme="minorHAnsi" w:cstheme="minorBidi"/>
                <w:kern w:val="2"/>
                <w:sz w:val="22"/>
                <w:szCs w:val="22"/>
                <w:lang w:eastAsia="en-US"/>
                <w14:ligatures w14:val="standardContextual"/>
              </w:rPr>
              <w:t>Śniadanie</w:t>
            </w:r>
          </w:p>
          <w:p w14:paraId="4A6208F1" w14:textId="77777777" w:rsidR="00B70BC3" w:rsidRPr="00B70BC3" w:rsidRDefault="00B70BC3" w:rsidP="00B70BC3">
            <w:pPr>
              <w:suppressAutoHyphens w:val="0"/>
              <w:autoSpaceDN/>
              <w:spacing w:after="160" w:line="259" w:lineRule="auto"/>
              <w:textAlignment w:val="auto"/>
              <w:rPr>
                <w:rFonts w:asciiTheme="minorHAnsi" w:eastAsiaTheme="minorHAnsi" w:hAnsiTheme="minorHAnsi" w:cstheme="minorBidi"/>
                <w:kern w:val="2"/>
                <w:sz w:val="22"/>
                <w:szCs w:val="22"/>
                <w:lang w:eastAsia="en-US"/>
                <w14:ligatures w14:val="standardContextual"/>
              </w:rPr>
            </w:pPr>
            <w:r w:rsidRPr="00B70BC3">
              <w:rPr>
                <w:rFonts w:asciiTheme="minorHAnsi" w:eastAsiaTheme="minorHAnsi" w:hAnsiTheme="minorHAnsi" w:cstheme="minorBidi"/>
                <w:kern w:val="2"/>
                <w:sz w:val="22"/>
                <w:szCs w:val="22"/>
                <w:lang w:eastAsia="en-US"/>
                <w14:ligatures w14:val="standardContextual"/>
              </w:rPr>
              <w:t>(ilość)</w:t>
            </w:r>
          </w:p>
        </w:tc>
        <w:tc>
          <w:tcPr>
            <w:tcW w:w="1383" w:type="dxa"/>
            <w:tcBorders>
              <w:top w:val="single" w:sz="6" w:space="0" w:color="000000"/>
              <w:left w:val="single" w:sz="6" w:space="0" w:color="000000"/>
              <w:bottom w:val="single" w:sz="6" w:space="0" w:color="000000"/>
              <w:right w:val="nil"/>
            </w:tcBorders>
            <w:tcMar>
              <w:top w:w="57" w:type="dxa"/>
              <w:left w:w="57" w:type="dxa"/>
              <w:bottom w:w="57" w:type="dxa"/>
              <w:right w:w="0" w:type="dxa"/>
            </w:tcMar>
            <w:hideMark/>
          </w:tcPr>
          <w:p w14:paraId="2DFDD979" w14:textId="77777777" w:rsidR="00B70BC3" w:rsidRPr="00B70BC3" w:rsidRDefault="00B70BC3" w:rsidP="00B70BC3">
            <w:pPr>
              <w:suppressAutoHyphens w:val="0"/>
              <w:autoSpaceDN/>
              <w:spacing w:after="160" w:line="259" w:lineRule="auto"/>
              <w:textAlignment w:val="auto"/>
              <w:rPr>
                <w:rFonts w:asciiTheme="minorHAnsi" w:eastAsiaTheme="minorHAnsi" w:hAnsiTheme="minorHAnsi" w:cstheme="minorBidi"/>
                <w:kern w:val="2"/>
                <w:sz w:val="22"/>
                <w:szCs w:val="22"/>
                <w:lang w:eastAsia="en-US"/>
                <w14:ligatures w14:val="standardContextual"/>
              </w:rPr>
            </w:pPr>
            <w:r w:rsidRPr="00B70BC3">
              <w:rPr>
                <w:rFonts w:asciiTheme="minorHAnsi" w:eastAsiaTheme="minorHAnsi" w:hAnsiTheme="minorHAnsi" w:cstheme="minorBidi"/>
                <w:kern w:val="2"/>
                <w:sz w:val="22"/>
                <w:szCs w:val="22"/>
                <w:lang w:eastAsia="en-US"/>
                <w14:ligatures w14:val="standardContextual"/>
              </w:rPr>
              <w:t>II śniadaniem</w:t>
            </w:r>
          </w:p>
          <w:p w14:paraId="7E8CBB37" w14:textId="77777777" w:rsidR="00B70BC3" w:rsidRPr="00B70BC3" w:rsidRDefault="00B70BC3" w:rsidP="00B70BC3">
            <w:pPr>
              <w:suppressAutoHyphens w:val="0"/>
              <w:autoSpaceDN/>
              <w:spacing w:after="160" w:line="259" w:lineRule="auto"/>
              <w:textAlignment w:val="auto"/>
              <w:rPr>
                <w:rFonts w:asciiTheme="minorHAnsi" w:eastAsiaTheme="minorHAnsi" w:hAnsiTheme="minorHAnsi" w:cstheme="minorBidi"/>
                <w:kern w:val="2"/>
                <w:sz w:val="22"/>
                <w:szCs w:val="22"/>
                <w:lang w:eastAsia="en-US"/>
                <w14:ligatures w14:val="standardContextual"/>
              </w:rPr>
            </w:pPr>
            <w:r w:rsidRPr="00B70BC3">
              <w:rPr>
                <w:rFonts w:asciiTheme="minorHAnsi" w:eastAsiaTheme="minorHAnsi" w:hAnsiTheme="minorHAnsi" w:cstheme="minorBidi"/>
                <w:kern w:val="2"/>
                <w:sz w:val="22"/>
                <w:szCs w:val="22"/>
                <w:lang w:eastAsia="en-US"/>
                <w14:ligatures w14:val="standardContextual"/>
              </w:rPr>
              <w:t>(ilość)</w:t>
            </w:r>
          </w:p>
        </w:tc>
        <w:tc>
          <w:tcPr>
            <w:tcW w:w="1383" w:type="dxa"/>
            <w:tcBorders>
              <w:top w:val="single" w:sz="6" w:space="0" w:color="000000"/>
              <w:left w:val="single" w:sz="6" w:space="0" w:color="000000"/>
              <w:bottom w:val="single" w:sz="6" w:space="0" w:color="000000"/>
              <w:right w:val="nil"/>
            </w:tcBorders>
            <w:tcMar>
              <w:top w:w="57" w:type="dxa"/>
              <w:left w:w="57" w:type="dxa"/>
              <w:bottom w:w="57" w:type="dxa"/>
              <w:right w:w="0" w:type="dxa"/>
            </w:tcMar>
            <w:hideMark/>
          </w:tcPr>
          <w:p w14:paraId="77F71906" w14:textId="77777777" w:rsidR="00B70BC3" w:rsidRPr="00B70BC3" w:rsidRDefault="00B70BC3" w:rsidP="00B70BC3">
            <w:pPr>
              <w:suppressAutoHyphens w:val="0"/>
              <w:autoSpaceDN/>
              <w:spacing w:after="160" w:line="259" w:lineRule="auto"/>
              <w:textAlignment w:val="auto"/>
              <w:rPr>
                <w:rFonts w:asciiTheme="minorHAnsi" w:eastAsiaTheme="minorHAnsi" w:hAnsiTheme="minorHAnsi" w:cstheme="minorBidi"/>
                <w:kern w:val="2"/>
                <w:sz w:val="22"/>
                <w:szCs w:val="22"/>
                <w:lang w:eastAsia="en-US"/>
                <w14:ligatures w14:val="standardContextual"/>
              </w:rPr>
            </w:pPr>
            <w:r w:rsidRPr="00B70BC3">
              <w:rPr>
                <w:rFonts w:asciiTheme="minorHAnsi" w:eastAsiaTheme="minorHAnsi" w:hAnsiTheme="minorHAnsi" w:cstheme="minorBidi"/>
                <w:kern w:val="2"/>
                <w:sz w:val="22"/>
                <w:szCs w:val="22"/>
                <w:lang w:eastAsia="en-US"/>
                <w14:ligatures w14:val="standardContextual"/>
              </w:rPr>
              <w:t xml:space="preserve">Obiad </w:t>
            </w:r>
          </w:p>
          <w:p w14:paraId="5D87F8AF" w14:textId="77777777" w:rsidR="00B70BC3" w:rsidRPr="00B70BC3" w:rsidRDefault="00B70BC3" w:rsidP="00B70BC3">
            <w:pPr>
              <w:suppressAutoHyphens w:val="0"/>
              <w:autoSpaceDN/>
              <w:spacing w:after="160" w:line="259" w:lineRule="auto"/>
              <w:textAlignment w:val="auto"/>
              <w:rPr>
                <w:rFonts w:asciiTheme="minorHAnsi" w:eastAsiaTheme="minorHAnsi" w:hAnsiTheme="minorHAnsi" w:cstheme="minorBidi"/>
                <w:kern w:val="2"/>
                <w:sz w:val="22"/>
                <w:szCs w:val="22"/>
                <w:lang w:eastAsia="en-US"/>
                <w14:ligatures w14:val="standardContextual"/>
              </w:rPr>
            </w:pPr>
            <w:r w:rsidRPr="00B70BC3">
              <w:rPr>
                <w:rFonts w:asciiTheme="minorHAnsi" w:eastAsiaTheme="minorHAnsi" w:hAnsiTheme="minorHAnsi" w:cstheme="minorBidi"/>
                <w:kern w:val="2"/>
                <w:sz w:val="22"/>
                <w:szCs w:val="22"/>
                <w:lang w:eastAsia="en-US"/>
                <w14:ligatures w14:val="standardContextual"/>
              </w:rPr>
              <w:t>(ilość)</w:t>
            </w:r>
          </w:p>
        </w:tc>
        <w:tc>
          <w:tcPr>
            <w:tcW w:w="1597" w:type="dxa"/>
            <w:tcBorders>
              <w:top w:val="single" w:sz="6" w:space="0" w:color="000000"/>
              <w:left w:val="single" w:sz="6" w:space="0" w:color="000000"/>
              <w:bottom w:val="single" w:sz="6" w:space="0" w:color="000000"/>
              <w:right w:val="nil"/>
            </w:tcBorders>
            <w:tcMar>
              <w:top w:w="57" w:type="dxa"/>
              <w:left w:w="57" w:type="dxa"/>
              <w:bottom w:w="57" w:type="dxa"/>
              <w:right w:w="0" w:type="dxa"/>
            </w:tcMar>
            <w:hideMark/>
          </w:tcPr>
          <w:p w14:paraId="445C3501" w14:textId="77777777" w:rsidR="00B70BC3" w:rsidRPr="00B70BC3" w:rsidRDefault="00B70BC3" w:rsidP="00B70BC3">
            <w:pPr>
              <w:suppressAutoHyphens w:val="0"/>
              <w:autoSpaceDN/>
              <w:spacing w:after="160" w:line="259" w:lineRule="auto"/>
              <w:textAlignment w:val="auto"/>
              <w:rPr>
                <w:rFonts w:asciiTheme="minorHAnsi" w:eastAsiaTheme="minorHAnsi" w:hAnsiTheme="minorHAnsi" w:cstheme="minorBidi"/>
                <w:kern w:val="2"/>
                <w:sz w:val="22"/>
                <w:szCs w:val="22"/>
                <w:lang w:eastAsia="en-US"/>
                <w14:ligatures w14:val="standardContextual"/>
              </w:rPr>
            </w:pPr>
            <w:r w:rsidRPr="00B70BC3">
              <w:rPr>
                <w:rFonts w:asciiTheme="minorHAnsi" w:eastAsiaTheme="minorHAnsi" w:hAnsiTheme="minorHAnsi" w:cstheme="minorBidi"/>
                <w:kern w:val="2"/>
                <w:sz w:val="22"/>
                <w:szCs w:val="22"/>
                <w:lang w:eastAsia="en-US"/>
                <w14:ligatures w14:val="standardContextual"/>
              </w:rPr>
              <w:t>Podwieczorek (ilość)</w:t>
            </w:r>
          </w:p>
        </w:tc>
        <w:tc>
          <w:tcPr>
            <w:tcW w:w="1169" w:type="dxa"/>
            <w:tcBorders>
              <w:top w:val="single" w:sz="6" w:space="0" w:color="000000"/>
              <w:left w:val="single" w:sz="6" w:space="0" w:color="000000"/>
              <w:bottom w:val="single" w:sz="6" w:space="0" w:color="000000"/>
              <w:right w:val="nil"/>
            </w:tcBorders>
            <w:tcMar>
              <w:top w:w="57" w:type="dxa"/>
              <w:left w:w="57" w:type="dxa"/>
              <w:bottom w:w="57" w:type="dxa"/>
              <w:right w:w="0" w:type="dxa"/>
            </w:tcMar>
            <w:hideMark/>
          </w:tcPr>
          <w:p w14:paraId="206A42A1" w14:textId="77777777" w:rsidR="00B70BC3" w:rsidRPr="00B70BC3" w:rsidRDefault="00B70BC3" w:rsidP="00B70BC3">
            <w:pPr>
              <w:suppressAutoHyphens w:val="0"/>
              <w:autoSpaceDN/>
              <w:spacing w:after="160" w:line="259" w:lineRule="auto"/>
              <w:textAlignment w:val="auto"/>
              <w:rPr>
                <w:rFonts w:asciiTheme="minorHAnsi" w:eastAsiaTheme="minorHAnsi" w:hAnsiTheme="minorHAnsi" w:cstheme="minorBidi"/>
                <w:kern w:val="2"/>
                <w:sz w:val="22"/>
                <w:szCs w:val="22"/>
                <w:lang w:eastAsia="en-US"/>
                <w14:ligatures w14:val="standardContextual"/>
              </w:rPr>
            </w:pPr>
            <w:r w:rsidRPr="00B70BC3">
              <w:rPr>
                <w:rFonts w:asciiTheme="minorHAnsi" w:eastAsiaTheme="minorHAnsi" w:hAnsiTheme="minorHAnsi" w:cstheme="minorBidi"/>
                <w:kern w:val="2"/>
                <w:sz w:val="22"/>
                <w:szCs w:val="22"/>
                <w:lang w:eastAsia="en-US"/>
                <w14:ligatures w14:val="standardContextual"/>
              </w:rPr>
              <w:t>Kolacja (ilość)</w:t>
            </w:r>
          </w:p>
        </w:tc>
        <w:tc>
          <w:tcPr>
            <w:tcW w:w="1366"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57" w:type="dxa"/>
            </w:tcMar>
            <w:hideMark/>
          </w:tcPr>
          <w:p w14:paraId="278AD71B" w14:textId="77777777" w:rsidR="00B70BC3" w:rsidRPr="00B70BC3" w:rsidRDefault="00B70BC3" w:rsidP="00B70BC3">
            <w:pPr>
              <w:suppressAutoHyphens w:val="0"/>
              <w:autoSpaceDN/>
              <w:spacing w:after="160" w:line="259" w:lineRule="auto"/>
              <w:textAlignment w:val="auto"/>
              <w:rPr>
                <w:rFonts w:asciiTheme="minorHAnsi" w:eastAsiaTheme="minorHAnsi" w:hAnsiTheme="minorHAnsi" w:cstheme="minorBidi"/>
                <w:kern w:val="2"/>
                <w:sz w:val="22"/>
                <w:szCs w:val="22"/>
                <w:lang w:eastAsia="en-US"/>
                <w14:ligatures w14:val="standardContextual"/>
              </w:rPr>
            </w:pPr>
          </w:p>
        </w:tc>
      </w:tr>
      <w:tr w:rsidR="00B70BC3" w:rsidRPr="00B70BC3" w14:paraId="566CD7A6" w14:textId="77777777" w:rsidTr="00A22586">
        <w:trPr>
          <w:trHeight w:val="348"/>
          <w:tblCellSpacing w:w="0" w:type="dxa"/>
        </w:trPr>
        <w:tc>
          <w:tcPr>
            <w:tcW w:w="1365" w:type="dxa"/>
            <w:tcBorders>
              <w:top w:val="nil"/>
              <w:left w:val="single" w:sz="6" w:space="0" w:color="000000"/>
              <w:bottom w:val="single" w:sz="6" w:space="0" w:color="000000"/>
              <w:right w:val="nil"/>
            </w:tcBorders>
            <w:tcMar>
              <w:top w:w="0" w:type="dxa"/>
              <w:left w:w="57" w:type="dxa"/>
              <w:bottom w:w="57" w:type="dxa"/>
              <w:right w:w="0" w:type="dxa"/>
            </w:tcMar>
            <w:hideMark/>
          </w:tcPr>
          <w:p w14:paraId="67B71577" w14:textId="77777777" w:rsidR="00B70BC3" w:rsidRPr="00B70BC3" w:rsidRDefault="00B70BC3" w:rsidP="00B70BC3">
            <w:pPr>
              <w:suppressAutoHyphens w:val="0"/>
              <w:autoSpaceDN/>
              <w:spacing w:after="160" w:line="259" w:lineRule="auto"/>
              <w:textAlignment w:val="auto"/>
              <w:rPr>
                <w:rFonts w:asciiTheme="minorHAnsi" w:eastAsiaTheme="minorHAnsi" w:hAnsiTheme="minorHAnsi" w:cstheme="minorBidi"/>
                <w:kern w:val="2"/>
                <w:sz w:val="22"/>
                <w:szCs w:val="22"/>
                <w:lang w:eastAsia="en-US"/>
                <w14:ligatures w14:val="standardContextual"/>
              </w:rPr>
            </w:pPr>
          </w:p>
        </w:tc>
        <w:tc>
          <w:tcPr>
            <w:tcW w:w="1382" w:type="dxa"/>
            <w:tcBorders>
              <w:top w:val="nil"/>
              <w:left w:val="single" w:sz="6" w:space="0" w:color="000000"/>
              <w:bottom w:val="single" w:sz="6" w:space="0" w:color="000000"/>
              <w:right w:val="nil"/>
            </w:tcBorders>
            <w:tcMar>
              <w:top w:w="0" w:type="dxa"/>
              <w:left w:w="57" w:type="dxa"/>
              <w:bottom w:w="57" w:type="dxa"/>
              <w:right w:w="0" w:type="dxa"/>
            </w:tcMar>
            <w:hideMark/>
          </w:tcPr>
          <w:p w14:paraId="75BF7229" w14:textId="77777777" w:rsidR="00B70BC3" w:rsidRPr="00B70BC3" w:rsidRDefault="00B70BC3" w:rsidP="00B70BC3">
            <w:pPr>
              <w:suppressAutoHyphens w:val="0"/>
              <w:autoSpaceDN/>
              <w:spacing w:after="160" w:line="259" w:lineRule="auto"/>
              <w:textAlignment w:val="auto"/>
              <w:rPr>
                <w:rFonts w:asciiTheme="minorHAnsi" w:eastAsiaTheme="minorHAnsi" w:hAnsiTheme="minorHAnsi" w:cstheme="minorBidi"/>
                <w:kern w:val="2"/>
                <w:sz w:val="22"/>
                <w:szCs w:val="22"/>
                <w:lang w:eastAsia="en-US"/>
                <w14:ligatures w14:val="standardContextual"/>
              </w:rPr>
            </w:pPr>
          </w:p>
        </w:tc>
        <w:tc>
          <w:tcPr>
            <w:tcW w:w="1383" w:type="dxa"/>
            <w:tcBorders>
              <w:top w:val="nil"/>
              <w:left w:val="single" w:sz="6" w:space="0" w:color="000000"/>
              <w:bottom w:val="single" w:sz="6" w:space="0" w:color="000000"/>
              <w:right w:val="nil"/>
            </w:tcBorders>
            <w:tcMar>
              <w:top w:w="0" w:type="dxa"/>
              <w:left w:w="57" w:type="dxa"/>
              <w:bottom w:w="57" w:type="dxa"/>
              <w:right w:w="0" w:type="dxa"/>
            </w:tcMar>
            <w:hideMark/>
          </w:tcPr>
          <w:p w14:paraId="4C8B795E" w14:textId="77777777" w:rsidR="00B70BC3" w:rsidRPr="00B70BC3" w:rsidRDefault="00B70BC3" w:rsidP="00B70BC3">
            <w:pPr>
              <w:suppressAutoHyphens w:val="0"/>
              <w:autoSpaceDN/>
              <w:spacing w:after="160" w:line="259" w:lineRule="auto"/>
              <w:textAlignment w:val="auto"/>
              <w:rPr>
                <w:rFonts w:asciiTheme="minorHAnsi" w:eastAsiaTheme="minorHAnsi" w:hAnsiTheme="minorHAnsi" w:cstheme="minorBidi"/>
                <w:kern w:val="2"/>
                <w:sz w:val="22"/>
                <w:szCs w:val="22"/>
                <w:lang w:eastAsia="en-US"/>
                <w14:ligatures w14:val="standardContextual"/>
              </w:rPr>
            </w:pPr>
          </w:p>
        </w:tc>
        <w:tc>
          <w:tcPr>
            <w:tcW w:w="1383" w:type="dxa"/>
            <w:tcBorders>
              <w:top w:val="nil"/>
              <w:left w:val="single" w:sz="6" w:space="0" w:color="000000"/>
              <w:bottom w:val="single" w:sz="6" w:space="0" w:color="000000"/>
              <w:right w:val="nil"/>
            </w:tcBorders>
            <w:tcMar>
              <w:top w:w="0" w:type="dxa"/>
              <w:left w:w="57" w:type="dxa"/>
              <w:bottom w:w="57" w:type="dxa"/>
              <w:right w:w="0" w:type="dxa"/>
            </w:tcMar>
            <w:hideMark/>
          </w:tcPr>
          <w:p w14:paraId="1DBBE956" w14:textId="77777777" w:rsidR="00B70BC3" w:rsidRPr="00B70BC3" w:rsidRDefault="00B70BC3" w:rsidP="00B70BC3">
            <w:pPr>
              <w:suppressAutoHyphens w:val="0"/>
              <w:autoSpaceDN/>
              <w:spacing w:after="160" w:line="259" w:lineRule="auto"/>
              <w:textAlignment w:val="auto"/>
              <w:rPr>
                <w:rFonts w:asciiTheme="minorHAnsi" w:eastAsiaTheme="minorHAnsi" w:hAnsiTheme="minorHAnsi" w:cstheme="minorBidi"/>
                <w:kern w:val="2"/>
                <w:sz w:val="22"/>
                <w:szCs w:val="22"/>
                <w:lang w:eastAsia="en-US"/>
                <w14:ligatures w14:val="standardContextual"/>
              </w:rPr>
            </w:pPr>
          </w:p>
        </w:tc>
        <w:tc>
          <w:tcPr>
            <w:tcW w:w="1597" w:type="dxa"/>
            <w:tcBorders>
              <w:top w:val="nil"/>
              <w:left w:val="single" w:sz="6" w:space="0" w:color="000000"/>
              <w:bottom w:val="single" w:sz="6" w:space="0" w:color="000000"/>
              <w:right w:val="nil"/>
            </w:tcBorders>
            <w:tcMar>
              <w:top w:w="0" w:type="dxa"/>
              <w:left w:w="57" w:type="dxa"/>
              <w:bottom w:w="57" w:type="dxa"/>
              <w:right w:w="0" w:type="dxa"/>
            </w:tcMar>
            <w:hideMark/>
          </w:tcPr>
          <w:p w14:paraId="4CF34815" w14:textId="77777777" w:rsidR="00B70BC3" w:rsidRPr="00B70BC3" w:rsidRDefault="00B70BC3" w:rsidP="00B70BC3">
            <w:pPr>
              <w:suppressAutoHyphens w:val="0"/>
              <w:autoSpaceDN/>
              <w:spacing w:after="160" w:line="259" w:lineRule="auto"/>
              <w:textAlignment w:val="auto"/>
              <w:rPr>
                <w:rFonts w:asciiTheme="minorHAnsi" w:eastAsiaTheme="minorHAnsi" w:hAnsiTheme="minorHAnsi" w:cstheme="minorBidi"/>
                <w:kern w:val="2"/>
                <w:sz w:val="22"/>
                <w:szCs w:val="22"/>
                <w:lang w:eastAsia="en-US"/>
                <w14:ligatures w14:val="standardContextual"/>
              </w:rPr>
            </w:pPr>
          </w:p>
        </w:tc>
        <w:tc>
          <w:tcPr>
            <w:tcW w:w="1169" w:type="dxa"/>
            <w:tcBorders>
              <w:top w:val="nil"/>
              <w:left w:val="single" w:sz="6" w:space="0" w:color="000000"/>
              <w:bottom w:val="single" w:sz="6" w:space="0" w:color="000000"/>
              <w:right w:val="nil"/>
            </w:tcBorders>
            <w:tcMar>
              <w:top w:w="0" w:type="dxa"/>
              <w:left w:w="57" w:type="dxa"/>
              <w:bottom w:w="57" w:type="dxa"/>
              <w:right w:w="0" w:type="dxa"/>
            </w:tcMar>
            <w:hideMark/>
          </w:tcPr>
          <w:p w14:paraId="2C211E2E" w14:textId="77777777" w:rsidR="00B70BC3" w:rsidRPr="00B70BC3" w:rsidRDefault="00B70BC3" w:rsidP="00B70BC3">
            <w:pPr>
              <w:suppressAutoHyphens w:val="0"/>
              <w:autoSpaceDN/>
              <w:spacing w:after="160" w:line="259" w:lineRule="auto"/>
              <w:textAlignment w:val="auto"/>
              <w:rPr>
                <w:rFonts w:asciiTheme="minorHAnsi" w:eastAsiaTheme="minorHAnsi" w:hAnsiTheme="minorHAnsi" w:cstheme="minorBidi"/>
                <w:kern w:val="2"/>
                <w:sz w:val="22"/>
                <w:szCs w:val="22"/>
                <w:lang w:eastAsia="en-US"/>
                <w14:ligatures w14:val="standardContextual"/>
              </w:rPr>
            </w:pPr>
          </w:p>
        </w:tc>
        <w:tc>
          <w:tcPr>
            <w:tcW w:w="1366" w:type="dxa"/>
            <w:tcBorders>
              <w:top w:val="nil"/>
              <w:left w:val="single" w:sz="6" w:space="0" w:color="000000"/>
              <w:bottom w:val="single" w:sz="6" w:space="0" w:color="000000"/>
              <w:right w:val="single" w:sz="6" w:space="0" w:color="000000"/>
            </w:tcBorders>
            <w:tcMar>
              <w:top w:w="0" w:type="dxa"/>
              <w:left w:w="57" w:type="dxa"/>
              <w:bottom w:w="57" w:type="dxa"/>
              <w:right w:w="57" w:type="dxa"/>
            </w:tcMar>
            <w:hideMark/>
          </w:tcPr>
          <w:p w14:paraId="0D8F884E" w14:textId="77777777" w:rsidR="00B70BC3" w:rsidRPr="00B70BC3" w:rsidRDefault="00B70BC3" w:rsidP="00B70BC3">
            <w:pPr>
              <w:suppressAutoHyphens w:val="0"/>
              <w:autoSpaceDN/>
              <w:spacing w:after="160" w:line="259" w:lineRule="auto"/>
              <w:textAlignment w:val="auto"/>
              <w:rPr>
                <w:rFonts w:asciiTheme="minorHAnsi" w:eastAsiaTheme="minorHAnsi" w:hAnsiTheme="minorHAnsi" w:cstheme="minorBidi"/>
                <w:kern w:val="2"/>
                <w:sz w:val="22"/>
                <w:szCs w:val="22"/>
                <w:lang w:eastAsia="en-US"/>
                <w14:ligatures w14:val="standardContextual"/>
              </w:rPr>
            </w:pPr>
          </w:p>
        </w:tc>
      </w:tr>
      <w:tr w:rsidR="00B70BC3" w:rsidRPr="00B70BC3" w14:paraId="2914464C" w14:textId="77777777" w:rsidTr="00A22586">
        <w:trPr>
          <w:trHeight w:val="348"/>
          <w:tblCellSpacing w:w="0" w:type="dxa"/>
        </w:trPr>
        <w:tc>
          <w:tcPr>
            <w:tcW w:w="1365" w:type="dxa"/>
            <w:tcBorders>
              <w:top w:val="nil"/>
              <w:left w:val="single" w:sz="6" w:space="0" w:color="000000"/>
              <w:bottom w:val="single" w:sz="6" w:space="0" w:color="000000"/>
              <w:right w:val="nil"/>
            </w:tcBorders>
            <w:tcMar>
              <w:top w:w="0" w:type="dxa"/>
              <w:left w:w="57" w:type="dxa"/>
              <w:bottom w:w="57" w:type="dxa"/>
              <w:right w:w="0" w:type="dxa"/>
            </w:tcMar>
          </w:tcPr>
          <w:p w14:paraId="2899E7CD" w14:textId="77777777" w:rsidR="00B70BC3" w:rsidRPr="00B70BC3" w:rsidRDefault="00B70BC3" w:rsidP="00B70BC3">
            <w:pPr>
              <w:suppressAutoHyphens w:val="0"/>
              <w:autoSpaceDN/>
              <w:spacing w:after="160" w:line="259" w:lineRule="auto"/>
              <w:textAlignment w:val="auto"/>
              <w:rPr>
                <w:rFonts w:asciiTheme="minorHAnsi" w:eastAsiaTheme="minorHAnsi" w:hAnsiTheme="minorHAnsi" w:cstheme="minorBidi"/>
                <w:kern w:val="2"/>
                <w:sz w:val="22"/>
                <w:szCs w:val="22"/>
                <w:lang w:eastAsia="en-US"/>
                <w14:ligatures w14:val="standardContextual"/>
              </w:rPr>
            </w:pPr>
          </w:p>
        </w:tc>
        <w:tc>
          <w:tcPr>
            <w:tcW w:w="1382" w:type="dxa"/>
            <w:tcBorders>
              <w:top w:val="nil"/>
              <w:left w:val="single" w:sz="6" w:space="0" w:color="000000"/>
              <w:bottom w:val="single" w:sz="6" w:space="0" w:color="000000"/>
              <w:right w:val="nil"/>
            </w:tcBorders>
            <w:tcMar>
              <w:top w:w="0" w:type="dxa"/>
              <w:left w:w="57" w:type="dxa"/>
              <w:bottom w:w="57" w:type="dxa"/>
              <w:right w:w="0" w:type="dxa"/>
            </w:tcMar>
          </w:tcPr>
          <w:p w14:paraId="335E7DEA" w14:textId="77777777" w:rsidR="00B70BC3" w:rsidRPr="00B70BC3" w:rsidRDefault="00B70BC3" w:rsidP="00B70BC3">
            <w:pPr>
              <w:suppressAutoHyphens w:val="0"/>
              <w:autoSpaceDN/>
              <w:spacing w:after="160" w:line="259" w:lineRule="auto"/>
              <w:textAlignment w:val="auto"/>
              <w:rPr>
                <w:rFonts w:asciiTheme="minorHAnsi" w:eastAsiaTheme="minorHAnsi" w:hAnsiTheme="minorHAnsi" w:cstheme="minorBidi"/>
                <w:kern w:val="2"/>
                <w:sz w:val="22"/>
                <w:szCs w:val="22"/>
                <w:lang w:eastAsia="en-US"/>
                <w14:ligatures w14:val="standardContextual"/>
              </w:rPr>
            </w:pPr>
          </w:p>
        </w:tc>
        <w:tc>
          <w:tcPr>
            <w:tcW w:w="1383" w:type="dxa"/>
            <w:tcBorders>
              <w:top w:val="nil"/>
              <w:left w:val="single" w:sz="6" w:space="0" w:color="000000"/>
              <w:bottom w:val="single" w:sz="6" w:space="0" w:color="000000"/>
              <w:right w:val="nil"/>
            </w:tcBorders>
            <w:tcMar>
              <w:top w:w="0" w:type="dxa"/>
              <w:left w:w="57" w:type="dxa"/>
              <w:bottom w:w="57" w:type="dxa"/>
              <w:right w:w="0" w:type="dxa"/>
            </w:tcMar>
          </w:tcPr>
          <w:p w14:paraId="4B1136B3" w14:textId="77777777" w:rsidR="00B70BC3" w:rsidRPr="00B70BC3" w:rsidRDefault="00B70BC3" w:rsidP="00B70BC3">
            <w:pPr>
              <w:suppressAutoHyphens w:val="0"/>
              <w:autoSpaceDN/>
              <w:spacing w:after="160" w:line="259" w:lineRule="auto"/>
              <w:textAlignment w:val="auto"/>
              <w:rPr>
                <w:rFonts w:asciiTheme="minorHAnsi" w:eastAsiaTheme="minorHAnsi" w:hAnsiTheme="minorHAnsi" w:cstheme="minorBidi"/>
                <w:kern w:val="2"/>
                <w:sz w:val="22"/>
                <w:szCs w:val="22"/>
                <w:lang w:eastAsia="en-US"/>
                <w14:ligatures w14:val="standardContextual"/>
              </w:rPr>
            </w:pPr>
          </w:p>
        </w:tc>
        <w:tc>
          <w:tcPr>
            <w:tcW w:w="1383" w:type="dxa"/>
            <w:tcBorders>
              <w:top w:val="nil"/>
              <w:left w:val="single" w:sz="6" w:space="0" w:color="000000"/>
              <w:bottom w:val="single" w:sz="6" w:space="0" w:color="000000"/>
              <w:right w:val="nil"/>
            </w:tcBorders>
            <w:tcMar>
              <w:top w:w="0" w:type="dxa"/>
              <w:left w:w="57" w:type="dxa"/>
              <w:bottom w:w="57" w:type="dxa"/>
              <w:right w:w="0" w:type="dxa"/>
            </w:tcMar>
          </w:tcPr>
          <w:p w14:paraId="6E6C4FCF" w14:textId="77777777" w:rsidR="00B70BC3" w:rsidRPr="00B70BC3" w:rsidRDefault="00B70BC3" w:rsidP="00B70BC3">
            <w:pPr>
              <w:suppressAutoHyphens w:val="0"/>
              <w:autoSpaceDN/>
              <w:spacing w:after="160" w:line="259" w:lineRule="auto"/>
              <w:textAlignment w:val="auto"/>
              <w:rPr>
                <w:rFonts w:asciiTheme="minorHAnsi" w:eastAsiaTheme="minorHAnsi" w:hAnsiTheme="minorHAnsi" w:cstheme="minorBidi"/>
                <w:kern w:val="2"/>
                <w:sz w:val="22"/>
                <w:szCs w:val="22"/>
                <w:lang w:eastAsia="en-US"/>
                <w14:ligatures w14:val="standardContextual"/>
              </w:rPr>
            </w:pPr>
          </w:p>
        </w:tc>
        <w:tc>
          <w:tcPr>
            <w:tcW w:w="1597" w:type="dxa"/>
            <w:tcBorders>
              <w:top w:val="nil"/>
              <w:left w:val="single" w:sz="6" w:space="0" w:color="000000"/>
              <w:bottom w:val="single" w:sz="6" w:space="0" w:color="000000"/>
              <w:right w:val="nil"/>
            </w:tcBorders>
            <w:tcMar>
              <w:top w:w="0" w:type="dxa"/>
              <w:left w:w="57" w:type="dxa"/>
              <w:bottom w:w="57" w:type="dxa"/>
              <w:right w:w="0" w:type="dxa"/>
            </w:tcMar>
          </w:tcPr>
          <w:p w14:paraId="4C3EAFC9" w14:textId="77777777" w:rsidR="00B70BC3" w:rsidRPr="00B70BC3" w:rsidRDefault="00B70BC3" w:rsidP="00B70BC3">
            <w:pPr>
              <w:suppressAutoHyphens w:val="0"/>
              <w:autoSpaceDN/>
              <w:spacing w:after="160" w:line="259" w:lineRule="auto"/>
              <w:textAlignment w:val="auto"/>
              <w:rPr>
                <w:rFonts w:asciiTheme="minorHAnsi" w:eastAsiaTheme="minorHAnsi" w:hAnsiTheme="minorHAnsi" w:cstheme="minorBidi"/>
                <w:kern w:val="2"/>
                <w:sz w:val="22"/>
                <w:szCs w:val="22"/>
                <w:lang w:eastAsia="en-US"/>
                <w14:ligatures w14:val="standardContextual"/>
              </w:rPr>
            </w:pPr>
          </w:p>
        </w:tc>
        <w:tc>
          <w:tcPr>
            <w:tcW w:w="1169" w:type="dxa"/>
            <w:tcBorders>
              <w:top w:val="nil"/>
              <w:left w:val="single" w:sz="6" w:space="0" w:color="000000"/>
              <w:bottom w:val="single" w:sz="6" w:space="0" w:color="000000"/>
              <w:right w:val="nil"/>
            </w:tcBorders>
            <w:tcMar>
              <w:top w:w="0" w:type="dxa"/>
              <w:left w:w="57" w:type="dxa"/>
              <w:bottom w:w="57" w:type="dxa"/>
              <w:right w:w="0" w:type="dxa"/>
            </w:tcMar>
          </w:tcPr>
          <w:p w14:paraId="1BEA87F7" w14:textId="77777777" w:rsidR="00B70BC3" w:rsidRPr="00B70BC3" w:rsidRDefault="00B70BC3" w:rsidP="00B70BC3">
            <w:pPr>
              <w:suppressAutoHyphens w:val="0"/>
              <w:autoSpaceDN/>
              <w:spacing w:after="160" w:line="259" w:lineRule="auto"/>
              <w:textAlignment w:val="auto"/>
              <w:rPr>
                <w:rFonts w:asciiTheme="minorHAnsi" w:eastAsiaTheme="minorHAnsi" w:hAnsiTheme="minorHAnsi" w:cstheme="minorBidi"/>
                <w:kern w:val="2"/>
                <w:sz w:val="22"/>
                <w:szCs w:val="22"/>
                <w:lang w:eastAsia="en-US"/>
                <w14:ligatures w14:val="standardContextual"/>
              </w:rPr>
            </w:pPr>
          </w:p>
        </w:tc>
        <w:tc>
          <w:tcPr>
            <w:tcW w:w="1366" w:type="dxa"/>
            <w:tcBorders>
              <w:top w:val="nil"/>
              <w:left w:val="single" w:sz="6" w:space="0" w:color="000000"/>
              <w:bottom w:val="single" w:sz="6" w:space="0" w:color="000000"/>
              <w:right w:val="single" w:sz="6" w:space="0" w:color="000000"/>
            </w:tcBorders>
            <w:tcMar>
              <w:top w:w="0" w:type="dxa"/>
              <w:left w:w="57" w:type="dxa"/>
              <w:bottom w:w="57" w:type="dxa"/>
              <w:right w:w="57" w:type="dxa"/>
            </w:tcMar>
          </w:tcPr>
          <w:p w14:paraId="0F6ECF52" w14:textId="77777777" w:rsidR="00B70BC3" w:rsidRPr="00B70BC3" w:rsidRDefault="00B70BC3" w:rsidP="00B70BC3">
            <w:pPr>
              <w:suppressAutoHyphens w:val="0"/>
              <w:autoSpaceDN/>
              <w:spacing w:after="160" w:line="259" w:lineRule="auto"/>
              <w:textAlignment w:val="auto"/>
              <w:rPr>
                <w:rFonts w:asciiTheme="minorHAnsi" w:eastAsiaTheme="minorHAnsi" w:hAnsiTheme="minorHAnsi" w:cstheme="minorBidi"/>
                <w:kern w:val="2"/>
                <w:sz w:val="22"/>
                <w:szCs w:val="22"/>
                <w:lang w:eastAsia="en-US"/>
                <w14:ligatures w14:val="standardContextual"/>
              </w:rPr>
            </w:pPr>
          </w:p>
        </w:tc>
      </w:tr>
      <w:tr w:rsidR="00B70BC3" w:rsidRPr="00B70BC3" w14:paraId="349BCA24" w14:textId="77777777" w:rsidTr="00A22586">
        <w:trPr>
          <w:trHeight w:val="348"/>
          <w:tblCellSpacing w:w="0" w:type="dxa"/>
        </w:trPr>
        <w:tc>
          <w:tcPr>
            <w:tcW w:w="1365" w:type="dxa"/>
            <w:tcBorders>
              <w:top w:val="nil"/>
              <w:left w:val="single" w:sz="6" w:space="0" w:color="000000"/>
              <w:bottom w:val="single" w:sz="6" w:space="0" w:color="000000"/>
              <w:right w:val="nil"/>
            </w:tcBorders>
            <w:tcMar>
              <w:top w:w="0" w:type="dxa"/>
              <w:left w:w="57" w:type="dxa"/>
              <w:bottom w:w="57" w:type="dxa"/>
              <w:right w:w="0" w:type="dxa"/>
            </w:tcMar>
          </w:tcPr>
          <w:p w14:paraId="09D98C5B" w14:textId="77777777" w:rsidR="00B70BC3" w:rsidRPr="00B70BC3" w:rsidRDefault="00B70BC3" w:rsidP="00B70BC3">
            <w:pPr>
              <w:suppressAutoHyphens w:val="0"/>
              <w:autoSpaceDN/>
              <w:spacing w:after="160" w:line="259" w:lineRule="auto"/>
              <w:textAlignment w:val="auto"/>
              <w:rPr>
                <w:rFonts w:asciiTheme="minorHAnsi" w:eastAsiaTheme="minorHAnsi" w:hAnsiTheme="minorHAnsi" w:cstheme="minorBidi"/>
                <w:kern w:val="2"/>
                <w:sz w:val="22"/>
                <w:szCs w:val="22"/>
                <w:lang w:eastAsia="en-US"/>
                <w14:ligatures w14:val="standardContextual"/>
              </w:rPr>
            </w:pPr>
          </w:p>
        </w:tc>
        <w:tc>
          <w:tcPr>
            <w:tcW w:w="1382" w:type="dxa"/>
            <w:tcBorders>
              <w:top w:val="nil"/>
              <w:left w:val="single" w:sz="6" w:space="0" w:color="000000"/>
              <w:bottom w:val="single" w:sz="6" w:space="0" w:color="000000"/>
              <w:right w:val="nil"/>
            </w:tcBorders>
            <w:tcMar>
              <w:top w:w="0" w:type="dxa"/>
              <w:left w:w="57" w:type="dxa"/>
              <w:bottom w:w="57" w:type="dxa"/>
              <w:right w:w="0" w:type="dxa"/>
            </w:tcMar>
          </w:tcPr>
          <w:p w14:paraId="79EA421E" w14:textId="77777777" w:rsidR="00B70BC3" w:rsidRPr="00B70BC3" w:rsidRDefault="00B70BC3" w:rsidP="00B70BC3">
            <w:pPr>
              <w:suppressAutoHyphens w:val="0"/>
              <w:autoSpaceDN/>
              <w:spacing w:after="160" w:line="259" w:lineRule="auto"/>
              <w:textAlignment w:val="auto"/>
              <w:rPr>
                <w:rFonts w:asciiTheme="minorHAnsi" w:eastAsiaTheme="minorHAnsi" w:hAnsiTheme="minorHAnsi" w:cstheme="minorBidi"/>
                <w:kern w:val="2"/>
                <w:sz w:val="22"/>
                <w:szCs w:val="22"/>
                <w:lang w:eastAsia="en-US"/>
                <w14:ligatures w14:val="standardContextual"/>
              </w:rPr>
            </w:pPr>
          </w:p>
        </w:tc>
        <w:tc>
          <w:tcPr>
            <w:tcW w:w="1383" w:type="dxa"/>
            <w:tcBorders>
              <w:top w:val="nil"/>
              <w:left w:val="single" w:sz="6" w:space="0" w:color="000000"/>
              <w:bottom w:val="single" w:sz="6" w:space="0" w:color="000000"/>
              <w:right w:val="nil"/>
            </w:tcBorders>
            <w:tcMar>
              <w:top w:w="0" w:type="dxa"/>
              <w:left w:w="57" w:type="dxa"/>
              <w:bottom w:w="57" w:type="dxa"/>
              <w:right w:w="0" w:type="dxa"/>
            </w:tcMar>
          </w:tcPr>
          <w:p w14:paraId="2AF7688B" w14:textId="77777777" w:rsidR="00B70BC3" w:rsidRPr="00B70BC3" w:rsidRDefault="00B70BC3" w:rsidP="00B70BC3">
            <w:pPr>
              <w:suppressAutoHyphens w:val="0"/>
              <w:autoSpaceDN/>
              <w:spacing w:after="160" w:line="259" w:lineRule="auto"/>
              <w:textAlignment w:val="auto"/>
              <w:rPr>
                <w:rFonts w:asciiTheme="minorHAnsi" w:eastAsiaTheme="minorHAnsi" w:hAnsiTheme="minorHAnsi" w:cstheme="minorBidi"/>
                <w:kern w:val="2"/>
                <w:sz w:val="22"/>
                <w:szCs w:val="22"/>
                <w:lang w:eastAsia="en-US"/>
                <w14:ligatures w14:val="standardContextual"/>
              </w:rPr>
            </w:pPr>
          </w:p>
        </w:tc>
        <w:tc>
          <w:tcPr>
            <w:tcW w:w="1383" w:type="dxa"/>
            <w:tcBorders>
              <w:top w:val="nil"/>
              <w:left w:val="single" w:sz="6" w:space="0" w:color="000000"/>
              <w:bottom w:val="single" w:sz="6" w:space="0" w:color="000000"/>
              <w:right w:val="nil"/>
            </w:tcBorders>
            <w:tcMar>
              <w:top w:w="0" w:type="dxa"/>
              <w:left w:w="57" w:type="dxa"/>
              <w:bottom w:w="57" w:type="dxa"/>
              <w:right w:w="0" w:type="dxa"/>
            </w:tcMar>
          </w:tcPr>
          <w:p w14:paraId="707268D8" w14:textId="77777777" w:rsidR="00B70BC3" w:rsidRPr="00B70BC3" w:rsidRDefault="00B70BC3" w:rsidP="00B70BC3">
            <w:pPr>
              <w:suppressAutoHyphens w:val="0"/>
              <w:autoSpaceDN/>
              <w:spacing w:after="160" w:line="259" w:lineRule="auto"/>
              <w:textAlignment w:val="auto"/>
              <w:rPr>
                <w:rFonts w:asciiTheme="minorHAnsi" w:eastAsiaTheme="minorHAnsi" w:hAnsiTheme="minorHAnsi" w:cstheme="minorBidi"/>
                <w:kern w:val="2"/>
                <w:sz w:val="22"/>
                <w:szCs w:val="22"/>
                <w:lang w:eastAsia="en-US"/>
                <w14:ligatures w14:val="standardContextual"/>
              </w:rPr>
            </w:pPr>
          </w:p>
        </w:tc>
        <w:tc>
          <w:tcPr>
            <w:tcW w:w="1597" w:type="dxa"/>
            <w:tcBorders>
              <w:top w:val="nil"/>
              <w:left w:val="single" w:sz="6" w:space="0" w:color="000000"/>
              <w:bottom w:val="single" w:sz="6" w:space="0" w:color="000000"/>
              <w:right w:val="nil"/>
            </w:tcBorders>
            <w:tcMar>
              <w:top w:w="0" w:type="dxa"/>
              <w:left w:w="57" w:type="dxa"/>
              <w:bottom w:w="57" w:type="dxa"/>
              <w:right w:w="0" w:type="dxa"/>
            </w:tcMar>
          </w:tcPr>
          <w:p w14:paraId="702D2A31" w14:textId="77777777" w:rsidR="00B70BC3" w:rsidRPr="00B70BC3" w:rsidRDefault="00B70BC3" w:rsidP="00B70BC3">
            <w:pPr>
              <w:suppressAutoHyphens w:val="0"/>
              <w:autoSpaceDN/>
              <w:spacing w:after="160" w:line="259" w:lineRule="auto"/>
              <w:textAlignment w:val="auto"/>
              <w:rPr>
                <w:rFonts w:asciiTheme="minorHAnsi" w:eastAsiaTheme="minorHAnsi" w:hAnsiTheme="minorHAnsi" w:cstheme="minorBidi"/>
                <w:kern w:val="2"/>
                <w:sz w:val="22"/>
                <w:szCs w:val="22"/>
                <w:lang w:eastAsia="en-US"/>
                <w14:ligatures w14:val="standardContextual"/>
              </w:rPr>
            </w:pPr>
          </w:p>
        </w:tc>
        <w:tc>
          <w:tcPr>
            <w:tcW w:w="1169" w:type="dxa"/>
            <w:tcBorders>
              <w:top w:val="nil"/>
              <w:left w:val="single" w:sz="6" w:space="0" w:color="000000"/>
              <w:bottom w:val="single" w:sz="6" w:space="0" w:color="000000"/>
              <w:right w:val="nil"/>
            </w:tcBorders>
            <w:tcMar>
              <w:top w:w="0" w:type="dxa"/>
              <w:left w:w="57" w:type="dxa"/>
              <w:bottom w:w="57" w:type="dxa"/>
              <w:right w:w="0" w:type="dxa"/>
            </w:tcMar>
          </w:tcPr>
          <w:p w14:paraId="0FB8803B" w14:textId="77777777" w:rsidR="00B70BC3" w:rsidRPr="00B70BC3" w:rsidRDefault="00B70BC3" w:rsidP="00B70BC3">
            <w:pPr>
              <w:suppressAutoHyphens w:val="0"/>
              <w:autoSpaceDN/>
              <w:spacing w:after="160" w:line="259" w:lineRule="auto"/>
              <w:textAlignment w:val="auto"/>
              <w:rPr>
                <w:rFonts w:asciiTheme="minorHAnsi" w:eastAsiaTheme="minorHAnsi" w:hAnsiTheme="minorHAnsi" w:cstheme="minorBidi"/>
                <w:kern w:val="2"/>
                <w:sz w:val="22"/>
                <w:szCs w:val="22"/>
                <w:lang w:eastAsia="en-US"/>
                <w14:ligatures w14:val="standardContextual"/>
              </w:rPr>
            </w:pPr>
          </w:p>
        </w:tc>
        <w:tc>
          <w:tcPr>
            <w:tcW w:w="1366" w:type="dxa"/>
            <w:tcBorders>
              <w:top w:val="nil"/>
              <w:left w:val="single" w:sz="6" w:space="0" w:color="000000"/>
              <w:bottom w:val="single" w:sz="6" w:space="0" w:color="000000"/>
              <w:right w:val="single" w:sz="6" w:space="0" w:color="000000"/>
            </w:tcBorders>
            <w:tcMar>
              <w:top w:w="0" w:type="dxa"/>
              <w:left w:w="57" w:type="dxa"/>
              <w:bottom w:w="57" w:type="dxa"/>
              <w:right w:w="57" w:type="dxa"/>
            </w:tcMar>
          </w:tcPr>
          <w:p w14:paraId="341C1699" w14:textId="77777777" w:rsidR="00B70BC3" w:rsidRPr="00B70BC3" w:rsidRDefault="00B70BC3" w:rsidP="00B70BC3">
            <w:pPr>
              <w:suppressAutoHyphens w:val="0"/>
              <w:autoSpaceDN/>
              <w:spacing w:after="160" w:line="259" w:lineRule="auto"/>
              <w:textAlignment w:val="auto"/>
              <w:rPr>
                <w:rFonts w:asciiTheme="minorHAnsi" w:eastAsiaTheme="minorHAnsi" w:hAnsiTheme="minorHAnsi" w:cstheme="minorBidi"/>
                <w:kern w:val="2"/>
                <w:sz w:val="22"/>
                <w:szCs w:val="22"/>
                <w:lang w:eastAsia="en-US"/>
                <w14:ligatures w14:val="standardContextual"/>
              </w:rPr>
            </w:pPr>
          </w:p>
        </w:tc>
      </w:tr>
      <w:tr w:rsidR="00B70BC3" w:rsidRPr="00B70BC3" w14:paraId="27FD9A9C" w14:textId="77777777" w:rsidTr="00A22586">
        <w:trPr>
          <w:trHeight w:val="348"/>
          <w:tblCellSpacing w:w="0" w:type="dxa"/>
        </w:trPr>
        <w:tc>
          <w:tcPr>
            <w:tcW w:w="1365" w:type="dxa"/>
            <w:tcBorders>
              <w:top w:val="nil"/>
              <w:left w:val="single" w:sz="6" w:space="0" w:color="000000"/>
              <w:bottom w:val="single" w:sz="6" w:space="0" w:color="000000"/>
              <w:right w:val="nil"/>
            </w:tcBorders>
            <w:tcMar>
              <w:top w:w="0" w:type="dxa"/>
              <w:left w:w="57" w:type="dxa"/>
              <w:bottom w:w="57" w:type="dxa"/>
              <w:right w:w="0" w:type="dxa"/>
            </w:tcMar>
          </w:tcPr>
          <w:p w14:paraId="57A6A9C2" w14:textId="77777777" w:rsidR="00B70BC3" w:rsidRPr="00B70BC3" w:rsidRDefault="00B70BC3" w:rsidP="00B70BC3">
            <w:pPr>
              <w:suppressAutoHyphens w:val="0"/>
              <w:autoSpaceDN/>
              <w:spacing w:after="160" w:line="259" w:lineRule="auto"/>
              <w:textAlignment w:val="auto"/>
              <w:rPr>
                <w:rFonts w:asciiTheme="minorHAnsi" w:eastAsiaTheme="minorHAnsi" w:hAnsiTheme="minorHAnsi" w:cstheme="minorBidi"/>
                <w:kern w:val="2"/>
                <w:sz w:val="22"/>
                <w:szCs w:val="22"/>
                <w:lang w:eastAsia="en-US"/>
                <w14:ligatures w14:val="standardContextual"/>
              </w:rPr>
            </w:pPr>
          </w:p>
        </w:tc>
        <w:tc>
          <w:tcPr>
            <w:tcW w:w="1382" w:type="dxa"/>
            <w:tcBorders>
              <w:top w:val="nil"/>
              <w:left w:val="single" w:sz="6" w:space="0" w:color="000000"/>
              <w:bottom w:val="single" w:sz="6" w:space="0" w:color="000000"/>
              <w:right w:val="nil"/>
            </w:tcBorders>
            <w:tcMar>
              <w:top w:w="0" w:type="dxa"/>
              <w:left w:w="57" w:type="dxa"/>
              <w:bottom w:w="57" w:type="dxa"/>
              <w:right w:w="0" w:type="dxa"/>
            </w:tcMar>
          </w:tcPr>
          <w:p w14:paraId="2FCB59C9" w14:textId="77777777" w:rsidR="00B70BC3" w:rsidRPr="00B70BC3" w:rsidRDefault="00B70BC3" w:rsidP="00B70BC3">
            <w:pPr>
              <w:suppressAutoHyphens w:val="0"/>
              <w:autoSpaceDN/>
              <w:spacing w:after="160" w:line="259" w:lineRule="auto"/>
              <w:textAlignment w:val="auto"/>
              <w:rPr>
                <w:rFonts w:asciiTheme="minorHAnsi" w:eastAsiaTheme="minorHAnsi" w:hAnsiTheme="minorHAnsi" w:cstheme="minorBidi"/>
                <w:kern w:val="2"/>
                <w:sz w:val="22"/>
                <w:szCs w:val="22"/>
                <w:lang w:eastAsia="en-US"/>
                <w14:ligatures w14:val="standardContextual"/>
              </w:rPr>
            </w:pPr>
          </w:p>
        </w:tc>
        <w:tc>
          <w:tcPr>
            <w:tcW w:w="1383" w:type="dxa"/>
            <w:tcBorders>
              <w:top w:val="nil"/>
              <w:left w:val="single" w:sz="6" w:space="0" w:color="000000"/>
              <w:bottom w:val="single" w:sz="6" w:space="0" w:color="000000"/>
              <w:right w:val="nil"/>
            </w:tcBorders>
            <w:tcMar>
              <w:top w:w="0" w:type="dxa"/>
              <w:left w:w="57" w:type="dxa"/>
              <w:bottom w:w="57" w:type="dxa"/>
              <w:right w:w="0" w:type="dxa"/>
            </w:tcMar>
          </w:tcPr>
          <w:p w14:paraId="2740337C" w14:textId="77777777" w:rsidR="00B70BC3" w:rsidRPr="00B70BC3" w:rsidRDefault="00B70BC3" w:rsidP="00B70BC3">
            <w:pPr>
              <w:suppressAutoHyphens w:val="0"/>
              <w:autoSpaceDN/>
              <w:spacing w:after="160" w:line="259" w:lineRule="auto"/>
              <w:textAlignment w:val="auto"/>
              <w:rPr>
                <w:rFonts w:asciiTheme="minorHAnsi" w:eastAsiaTheme="minorHAnsi" w:hAnsiTheme="minorHAnsi" w:cstheme="minorBidi"/>
                <w:kern w:val="2"/>
                <w:sz w:val="22"/>
                <w:szCs w:val="22"/>
                <w:lang w:eastAsia="en-US"/>
                <w14:ligatures w14:val="standardContextual"/>
              </w:rPr>
            </w:pPr>
          </w:p>
        </w:tc>
        <w:tc>
          <w:tcPr>
            <w:tcW w:w="1383" w:type="dxa"/>
            <w:tcBorders>
              <w:top w:val="nil"/>
              <w:left w:val="single" w:sz="6" w:space="0" w:color="000000"/>
              <w:bottom w:val="single" w:sz="6" w:space="0" w:color="000000"/>
              <w:right w:val="nil"/>
            </w:tcBorders>
            <w:tcMar>
              <w:top w:w="0" w:type="dxa"/>
              <w:left w:w="57" w:type="dxa"/>
              <w:bottom w:w="57" w:type="dxa"/>
              <w:right w:w="0" w:type="dxa"/>
            </w:tcMar>
          </w:tcPr>
          <w:p w14:paraId="6503F01D" w14:textId="77777777" w:rsidR="00B70BC3" w:rsidRPr="00B70BC3" w:rsidRDefault="00B70BC3" w:rsidP="00B70BC3">
            <w:pPr>
              <w:suppressAutoHyphens w:val="0"/>
              <w:autoSpaceDN/>
              <w:spacing w:after="160" w:line="259" w:lineRule="auto"/>
              <w:textAlignment w:val="auto"/>
              <w:rPr>
                <w:rFonts w:asciiTheme="minorHAnsi" w:eastAsiaTheme="minorHAnsi" w:hAnsiTheme="minorHAnsi" w:cstheme="minorBidi"/>
                <w:kern w:val="2"/>
                <w:sz w:val="22"/>
                <w:szCs w:val="22"/>
                <w:lang w:eastAsia="en-US"/>
                <w14:ligatures w14:val="standardContextual"/>
              </w:rPr>
            </w:pPr>
          </w:p>
        </w:tc>
        <w:tc>
          <w:tcPr>
            <w:tcW w:w="1597" w:type="dxa"/>
            <w:tcBorders>
              <w:top w:val="nil"/>
              <w:left w:val="single" w:sz="6" w:space="0" w:color="000000"/>
              <w:bottom w:val="single" w:sz="6" w:space="0" w:color="000000"/>
              <w:right w:val="nil"/>
            </w:tcBorders>
            <w:tcMar>
              <w:top w:w="0" w:type="dxa"/>
              <w:left w:w="57" w:type="dxa"/>
              <w:bottom w:w="57" w:type="dxa"/>
              <w:right w:w="0" w:type="dxa"/>
            </w:tcMar>
          </w:tcPr>
          <w:p w14:paraId="631F8118" w14:textId="77777777" w:rsidR="00B70BC3" w:rsidRPr="00B70BC3" w:rsidRDefault="00B70BC3" w:rsidP="00B70BC3">
            <w:pPr>
              <w:suppressAutoHyphens w:val="0"/>
              <w:autoSpaceDN/>
              <w:spacing w:after="160" w:line="259" w:lineRule="auto"/>
              <w:textAlignment w:val="auto"/>
              <w:rPr>
                <w:rFonts w:asciiTheme="minorHAnsi" w:eastAsiaTheme="minorHAnsi" w:hAnsiTheme="minorHAnsi" w:cstheme="minorBidi"/>
                <w:kern w:val="2"/>
                <w:sz w:val="22"/>
                <w:szCs w:val="22"/>
                <w:lang w:eastAsia="en-US"/>
                <w14:ligatures w14:val="standardContextual"/>
              </w:rPr>
            </w:pPr>
          </w:p>
        </w:tc>
        <w:tc>
          <w:tcPr>
            <w:tcW w:w="1169" w:type="dxa"/>
            <w:tcBorders>
              <w:top w:val="nil"/>
              <w:left w:val="single" w:sz="6" w:space="0" w:color="000000"/>
              <w:bottom w:val="single" w:sz="6" w:space="0" w:color="000000"/>
              <w:right w:val="nil"/>
            </w:tcBorders>
            <w:tcMar>
              <w:top w:w="0" w:type="dxa"/>
              <w:left w:w="57" w:type="dxa"/>
              <w:bottom w:w="57" w:type="dxa"/>
              <w:right w:w="0" w:type="dxa"/>
            </w:tcMar>
          </w:tcPr>
          <w:p w14:paraId="4AA85986" w14:textId="77777777" w:rsidR="00B70BC3" w:rsidRPr="00B70BC3" w:rsidRDefault="00B70BC3" w:rsidP="00B70BC3">
            <w:pPr>
              <w:suppressAutoHyphens w:val="0"/>
              <w:autoSpaceDN/>
              <w:spacing w:after="160" w:line="259" w:lineRule="auto"/>
              <w:textAlignment w:val="auto"/>
              <w:rPr>
                <w:rFonts w:asciiTheme="minorHAnsi" w:eastAsiaTheme="minorHAnsi" w:hAnsiTheme="minorHAnsi" w:cstheme="minorBidi"/>
                <w:kern w:val="2"/>
                <w:sz w:val="22"/>
                <w:szCs w:val="22"/>
                <w:lang w:eastAsia="en-US"/>
                <w14:ligatures w14:val="standardContextual"/>
              </w:rPr>
            </w:pPr>
          </w:p>
        </w:tc>
        <w:tc>
          <w:tcPr>
            <w:tcW w:w="1366" w:type="dxa"/>
            <w:tcBorders>
              <w:top w:val="nil"/>
              <w:left w:val="single" w:sz="6" w:space="0" w:color="000000"/>
              <w:bottom w:val="single" w:sz="6" w:space="0" w:color="000000"/>
              <w:right w:val="single" w:sz="6" w:space="0" w:color="000000"/>
            </w:tcBorders>
            <w:tcMar>
              <w:top w:w="0" w:type="dxa"/>
              <w:left w:w="57" w:type="dxa"/>
              <w:bottom w:w="57" w:type="dxa"/>
              <w:right w:w="57" w:type="dxa"/>
            </w:tcMar>
          </w:tcPr>
          <w:p w14:paraId="377F416C" w14:textId="77777777" w:rsidR="00B70BC3" w:rsidRPr="00B70BC3" w:rsidRDefault="00B70BC3" w:rsidP="00B70BC3">
            <w:pPr>
              <w:suppressAutoHyphens w:val="0"/>
              <w:autoSpaceDN/>
              <w:spacing w:after="160" w:line="259" w:lineRule="auto"/>
              <w:textAlignment w:val="auto"/>
              <w:rPr>
                <w:rFonts w:asciiTheme="minorHAnsi" w:eastAsiaTheme="minorHAnsi" w:hAnsiTheme="minorHAnsi" w:cstheme="minorBidi"/>
                <w:kern w:val="2"/>
                <w:sz w:val="22"/>
                <w:szCs w:val="22"/>
                <w:lang w:eastAsia="en-US"/>
                <w14:ligatures w14:val="standardContextual"/>
              </w:rPr>
            </w:pPr>
          </w:p>
        </w:tc>
      </w:tr>
      <w:tr w:rsidR="00B70BC3" w:rsidRPr="00B70BC3" w14:paraId="010C5133" w14:textId="77777777" w:rsidTr="00A22586">
        <w:trPr>
          <w:trHeight w:val="476"/>
          <w:tblCellSpacing w:w="0" w:type="dxa"/>
        </w:trPr>
        <w:tc>
          <w:tcPr>
            <w:tcW w:w="1365" w:type="dxa"/>
            <w:tcBorders>
              <w:top w:val="nil"/>
              <w:left w:val="single" w:sz="6" w:space="0" w:color="000000"/>
              <w:bottom w:val="single" w:sz="6" w:space="0" w:color="000000"/>
              <w:right w:val="nil"/>
            </w:tcBorders>
            <w:tcMar>
              <w:top w:w="0" w:type="dxa"/>
              <w:left w:w="57" w:type="dxa"/>
              <w:bottom w:w="57" w:type="dxa"/>
              <w:right w:w="0" w:type="dxa"/>
            </w:tcMar>
            <w:hideMark/>
          </w:tcPr>
          <w:p w14:paraId="47212C5C" w14:textId="77777777" w:rsidR="00B70BC3" w:rsidRPr="00B70BC3" w:rsidRDefault="00B70BC3" w:rsidP="00B70BC3">
            <w:pPr>
              <w:suppressAutoHyphens w:val="0"/>
              <w:autoSpaceDN/>
              <w:spacing w:after="160" w:line="259" w:lineRule="auto"/>
              <w:textAlignment w:val="auto"/>
              <w:rPr>
                <w:rFonts w:asciiTheme="minorHAnsi" w:eastAsiaTheme="minorHAnsi" w:hAnsiTheme="minorHAnsi" w:cstheme="minorBidi"/>
                <w:kern w:val="2"/>
                <w:sz w:val="22"/>
                <w:szCs w:val="22"/>
                <w:lang w:eastAsia="en-US"/>
                <w14:ligatures w14:val="standardContextual"/>
              </w:rPr>
            </w:pPr>
          </w:p>
        </w:tc>
        <w:tc>
          <w:tcPr>
            <w:tcW w:w="1382" w:type="dxa"/>
            <w:tcBorders>
              <w:top w:val="nil"/>
              <w:left w:val="single" w:sz="6" w:space="0" w:color="000000"/>
              <w:bottom w:val="single" w:sz="6" w:space="0" w:color="000000"/>
              <w:right w:val="nil"/>
            </w:tcBorders>
            <w:tcMar>
              <w:top w:w="0" w:type="dxa"/>
              <w:left w:w="57" w:type="dxa"/>
              <w:bottom w:w="57" w:type="dxa"/>
              <w:right w:w="0" w:type="dxa"/>
            </w:tcMar>
            <w:hideMark/>
          </w:tcPr>
          <w:p w14:paraId="5EAFAF85" w14:textId="77777777" w:rsidR="00B70BC3" w:rsidRPr="00B70BC3" w:rsidRDefault="00B70BC3" w:rsidP="00B70BC3">
            <w:pPr>
              <w:suppressAutoHyphens w:val="0"/>
              <w:autoSpaceDN/>
              <w:spacing w:after="160" w:line="259" w:lineRule="auto"/>
              <w:textAlignment w:val="auto"/>
              <w:rPr>
                <w:rFonts w:asciiTheme="minorHAnsi" w:eastAsiaTheme="minorHAnsi" w:hAnsiTheme="minorHAnsi" w:cstheme="minorBidi"/>
                <w:kern w:val="2"/>
                <w:sz w:val="22"/>
                <w:szCs w:val="22"/>
                <w:lang w:eastAsia="en-US"/>
                <w14:ligatures w14:val="standardContextual"/>
              </w:rPr>
            </w:pPr>
          </w:p>
        </w:tc>
        <w:tc>
          <w:tcPr>
            <w:tcW w:w="1383" w:type="dxa"/>
            <w:tcBorders>
              <w:top w:val="nil"/>
              <w:left w:val="single" w:sz="6" w:space="0" w:color="000000"/>
              <w:bottom w:val="single" w:sz="6" w:space="0" w:color="000000"/>
              <w:right w:val="nil"/>
            </w:tcBorders>
            <w:tcMar>
              <w:top w:w="0" w:type="dxa"/>
              <w:left w:w="57" w:type="dxa"/>
              <w:bottom w:w="57" w:type="dxa"/>
              <w:right w:w="0" w:type="dxa"/>
            </w:tcMar>
            <w:hideMark/>
          </w:tcPr>
          <w:p w14:paraId="14ED62F3" w14:textId="77777777" w:rsidR="00B70BC3" w:rsidRPr="00B70BC3" w:rsidRDefault="00B70BC3" w:rsidP="00B70BC3">
            <w:pPr>
              <w:suppressAutoHyphens w:val="0"/>
              <w:autoSpaceDN/>
              <w:spacing w:after="160" w:line="259" w:lineRule="auto"/>
              <w:textAlignment w:val="auto"/>
              <w:rPr>
                <w:rFonts w:asciiTheme="minorHAnsi" w:eastAsiaTheme="minorHAnsi" w:hAnsiTheme="minorHAnsi" w:cstheme="minorBidi"/>
                <w:kern w:val="2"/>
                <w:sz w:val="22"/>
                <w:szCs w:val="22"/>
                <w:lang w:eastAsia="en-US"/>
                <w14:ligatures w14:val="standardContextual"/>
              </w:rPr>
            </w:pPr>
          </w:p>
        </w:tc>
        <w:tc>
          <w:tcPr>
            <w:tcW w:w="1383" w:type="dxa"/>
            <w:tcBorders>
              <w:top w:val="nil"/>
              <w:left w:val="single" w:sz="6" w:space="0" w:color="000000"/>
              <w:bottom w:val="single" w:sz="6" w:space="0" w:color="000000"/>
              <w:right w:val="nil"/>
            </w:tcBorders>
            <w:tcMar>
              <w:top w:w="0" w:type="dxa"/>
              <w:left w:w="57" w:type="dxa"/>
              <w:bottom w:w="57" w:type="dxa"/>
              <w:right w:w="0" w:type="dxa"/>
            </w:tcMar>
            <w:hideMark/>
          </w:tcPr>
          <w:p w14:paraId="71F9D1C0" w14:textId="77777777" w:rsidR="00B70BC3" w:rsidRPr="00B70BC3" w:rsidRDefault="00B70BC3" w:rsidP="00B70BC3">
            <w:pPr>
              <w:suppressAutoHyphens w:val="0"/>
              <w:autoSpaceDN/>
              <w:spacing w:after="160" w:line="259" w:lineRule="auto"/>
              <w:textAlignment w:val="auto"/>
              <w:rPr>
                <w:rFonts w:asciiTheme="minorHAnsi" w:eastAsiaTheme="minorHAnsi" w:hAnsiTheme="minorHAnsi" w:cstheme="minorBidi"/>
                <w:kern w:val="2"/>
                <w:sz w:val="22"/>
                <w:szCs w:val="22"/>
                <w:lang w:eastAsia="en-US"/>
                <w14:ligatures w14:val="standardContextual"/>
              </w:rPr>
            </w:pPr>
          </w:p>
        </w:tc>
        <w:tc>
          <w:tcPr>
            <w:tcW w:w="1597" w:type="dxa"/>
            <w:tcBorders>
              <w:top w:val="nil"/>
              <w:left w:val="single" w:sz="6" w:space="0" w:color="000000"/>
              <w:bottom w:val="single" w:sz="6" w:space="0" w:color="000000"/>
              <w:right w:val="nil"/>
            </w:tcBorders>
            <w:tcMar>
              <w:top w:w="0" w:type="dxa"/>
              <w:left w:w="57" w:type="dxa"/>
              <w:bottom w:w="57" w:type="dxa"/>
              <w:right w:w="0" w:type="dxa"/>
            </w:tcMar>
            <w:hideMark/>
          </w:tcPr>
          <w:p w14:paraId="17F0ABE9" w14:textId="77777777" w:rsidR="00B70BC3" w:rsidRPr="00B70BC3" w:rsidRDefault="00B70BC3" w:rsidP="00B70BC3">
            <w:pPr>
              <w:suppressAutoHyphens w:val="0"/>
              <w:autoSpaceDN/>
              <w:spacing w:after="160" w:line="259" w:lineRule="auto"/>
              <w:textAlignment w:val="auto"/>
              <w:rPr>
                <w:rFonts w:asciiTheme="minorHAnsi" w:eastAsiaTheme="minorHAnsi" w:hAnsiTheme="minorHAnsi" w:cstheme="minorBidi"/>
                <w:kern w:val="2"/>
                <w:sz w:val="22"/>
                <w:szCs w:val="22"/>
                <w:lang w:eastAsia="en-US"/>
                <w14:ligatures w14:val="standardContextual"/>
              </w:rPr>
            </w:pPr>
          </w:p>
        </w:tc>
        <w:tc>
          <w:tcPr>
            <w:tcW w:w="1169" w:type="dxa"/>
            <w:tcBorders>
              <w:top w:val="nil"/>
              <w:left w:val="single" w:sz="6" w:space="0" w:color="000000"/>
              <w:bottom w:val="single" w:sz="6" w:space="0" w:color="000000"/>
              <w:right w:val="nil"/>
            </w:tcBorders>
            <w:tcMar>
              <w:top w:w="0" w:type="dxa"/>
              <w:left w:w="57" w:type="dxa"/>
              <w:bottom w:w="57" w:type="dxa"/>
              <w:right w:w="0" w:type="dxa"/>
            </w:tcMar>
            <w:hideMark/>
          </w:tcPr>
          <w:p w14:paraId="06FFD88C" w14:textId="77777777" w:rsidR="00B70BC3" w:rsidRPr="00B70BC3" w:rsidRDefault="00B70BC3" w:rsidP="00B70BC3">
            <w:pPr>
              <w:suppressAutoHyphens w:val="0"/>
              <w:autoSpaceDN/>
              <w:spacing w:after="160" w:line="259" w:lineRule="auto"/>
              <w:textAlignment w:val="auto"/>
              <w:rPr>
                <w:rFonts w:asciiTheme="minorHAnsi" w:eastAsiaTheme="minorHAnsi" w:hAnsiTheme="minorHAnsi" w:cstheme="minorBidi"/>
                <w:kern w:val="2"/>
                <w:sz w:val="22"/>
                <w:szCs w:val="22"/>
                <w:lang w:eastAsia="en-US"/>
                <w14:ligatures w14:val="standardContextual"/>
              </w:rPr>
            </w:pPr>
          </w:p>
        </w:tc>
        <w:tc>
          <w:tcPr>
            <w:tcW w:w="1366" w:type="dxa"/>
            <w:tcBorders>
              <w:top w:val="nil"/>
              <w:left w:val="single" w:sz="6" w:space="0" w:color="000000"/>
              <w:bottom w:val="single" w:sz="6" w:space="0" w:color="000000"/>
              <w:right w:val="single" w:sz="6" w:space="0" w:color="000000"/>
            </w:tcBorders>
            <w:tcMar>
              <w:top w:w="0" w:type="dxa"/>
              <w:left w:w="57" w:type="dxa"/>
              <w:bottom w:w="57" w:type="dxa"/>
              <w:right w:w="57" w:type="dxa"/>
            </w:tcMar>
            <w:hideMark/>
          </w:tcPr>
          <w:p w14:paraId="2023309A" w14:textId="77777777" w:rsidR="00B70BC3" w:rsidRPr="00B70BC3" w:rsidRDefault="00B70BC3" w:rsidP="00B70BC3">
            <w:pPr>
              <w:suppressAutoHyphens w:val="0"/>
              <w:autoSpaceDN/>
              <w:spacing w:after="160" w:line="259" w:lineRule="auto"/>
              <w:textAlignment w:val="auto"/>
              <w:rPr>
                <w:rFonts w:asciiTheme="minorHAnsi" w:eastAsiaTheme="minorHAnsi" w:hAnsiTheme="minorHAnsi" w:cstheme="minorBidi"/>
                <w:kern w:val="2"/>
                <w:sz w:val="22"/>
                <w:szCs w:val="22"/>
                <w:lang w:eastAsia="en-US"/>
                <w14:ligatures w14:val="standardContextual"/>
              </w:rPr>
            </w:pPr>
          </w:p>
        </w:tc>
      </w:tr>
      <w:tr w:rsidR="00B70BC3" w:rsidRPr="00B70BC3" w14:paraId="3FFB867C" w14:textId="77777777" w:rsidTr="00A22586">
        <w:trPr>
          <w:trHeight w:val="534"/>
          <w:tblCellSpacing w:w="0" w:type="dxa"/>
        </w:trPr>
        <w:tc>
          <w:tcPr>
            <w:tcW w:w="1365" w:type="dxa"/>
            <w:tcBorders>
              <w:top w:val="nil"/>
              <w:left w:val="single" w:sz="6" w:space="0" w:color="000000"/>
              <w:bottom w:val="single" w:sz="6" w:space="0" w:color="000000"/>
              <w:right w:val="nil"/>
            </w:tcBorders>
            <w:tcMar>
              <w:top w:w="0" w:type="dxa"/>
              <w:left w:w="57" w:type="dxa"/>
              <w:bottom w:w="57" w:type="dxa"/>
              <w:right w:w="0" w:type="dxa"/>
            </w:tcMar>
            <w:hideMark/>
          </w:tcPr>
          <w:p w14:paraId="5093CF6B" w14:textId="77777777" w:rsidR="00B70BC3" w:rsidRPr="00B70BC3" w:rsidRDefault="00B70BC3" w:rsidP="00B70BC3">
            <w:pPr>
              <w:suppressAutoHyphens w:val="0"/>
              <w:autoSpaceDN/>
              <w:spacing w:after="160" w:line="259" w:lineRule="auto"/>
              <w:textAlignment w:val="auto"/>
              <w:rPr>
                <w:rFonts w:asciiTheme="minorHAnsi" w:eastAsiaTheme="minorHAnsi" w:hAnsiTheme="minorHAnsi" w:cstheme="minorBidi"/>
                <w:kern w:val="2"/>
                <w:sz w:val="22"/>
                <w:szCs w:val="22"/>
                <w:lang w:eastAsia="en-US"/>
                <w14:ligatures w14:val="standardContextual"/>
              </w:rPr>
            </w:pPr>
          </w:p>
        </w:tc>
        <w:tc>
          <w:tcPr>
            <w:tcW w:w="1382" w:type="dxa"/>
            <w:tcBorders>
              <w:top w:val="nil"/>
              <w:left w:val="single" w:sz="6" w:space="0" w:color="000000"/>
              <w:bottom w:val="single" w:sz="6" w:space="0" w:color="000000"/>
              <w:right w:val="nil"/>
            </w:tcBorders>
            <w:tcMar>
              <w:top w:w="0" w:type="dxa"/>
              <w:left w:w="57" w:type="dxa"/>
              <w:bottom w:w="57" w:type="dxa"/>
              <w:right w:w="0" w:type="dxa"/>
            </w:tcMar>
            <w:hideMark/>
          </w:tcPr>
          <w:p w14:paraId="5189170F" w14:textId="77777777" w:rsidR="00B70BC3" w:rsidRPr="00B70BC3" w:rsidRDefault="00B70BC3" w:rsidP="00B70BC3">
            <w:pPr>
              <w:suppressAutoHyphens w:val="0"/>
              <w:autoSpaceDN/>
              <w:spacing w:after="160" w:line="259" w:lineRule="auto"/>
              <w:textAlignment w:val="auto"/>
              <w:rPr>
                <w:rFonts w:asciiTheme="minorHAnsi" w:eastAsiaTheme="minorHAnsi" w:hAnsiTheme="minorHAnsi" w:cstheme="minorBidi"/>
                <w:kern w:val="2"/>
                <w:sz w:val="22"/>
                <w:szCs w:val="22"/>
                <w:lang w:eastAsia="en-US"/>
                <w14:ligatures w14:val="standardContextual"/>
              </w:rPr>
            </w:pPr>
          </w:p>
        </w:tc>
        <w:tc>
          <w:tcPr>
            <w:tcW w:w="1383" w:type="dxa"/>
            <w:tcBorders>
              <w:top w:val="nil"/>
              <w:left w:val="single" w:sz="6" w:space="0" w:color="000000"/>
              <w:bottom w:val="single" w:sz="6" w:space="0" w:color="000000"/>
              <w:right w:val="nil"/>
            </w:tcBorders>
            <w:tcMar>
              <w:top w:w="0" w:type="dxa"/>
              <w:left w:w="57" w:type="dxa"/>
              <w:bottom w:w="57" w:type="dxa"/>
              <w:right w:w="0" w:type="dxa"/>
            </w:tcMar>
            <w:hideMark/>
          </w:tcPr>
          <w:p w14:paraId="134681EE" w14:textId="77777777" w:rsidR="00B70BC3" w:rsidRPr="00B70BC3" w:rsidRDefault="00B70BC3" w:rsidP="00B70BC3">
            <w:pPr>
              <w:suppressAutoHyphens w:val="0"/>
              <w:autoSpaceDN/>
              <w:spacing w:after="160" w:line="259" w:lineRule="auto"/>
              <w:textAlignment w:val="auto"/>
              <w:rPr>
                <w:rFonts w:asciiTheme="minorHAnsi" w:eastAsiaTheme="minorHAnsi" w:hAnsiTheme="minorHAnsi" w:cstheme="minorBidi"/>
                <w:kern w:val="2"/>
                <w:sz w:val="22"/>
                <w:szCs w:val="22"/>
                <w:lang w:eastAsia="en-US"/>
                <w14:ligatures w14:val="standardContextual"/>
              </w:rPr>
            </w:pPr>
          </w:p>
        </w:tc>
        <w:tc>
          <w:tcPr>
            <w:tcW w:w="1383" w:type="dxa"/>
            <w:tcBorders>
              <w:top w:val="nil"/>
              <w:left w:val="single" w:sz="6" w:space="0" w:color="000000"/>
              <w:bottom w:val="single" w:sz="6" w:space="0" w:color="000000"/>
              <w:right w:val="nil"/>
            </w:tcBorders>
            <w:tcMar>
              <w:top w:w="0" w:type="dxa"/>
              <w:left w:w="57" w:type="dxa"/>
              <w:bottom w:w="57" w:type="dxa"/>
              <w:right w:w="0" w:type="dxa"/>
            </w:tcMar>
            <w:hideMark/>
          </w:tcPr>
          <w:p w14:paraId="12F33505" w14:textId="77777777" w:rsidR="00B70BC3" w:rsidRPr="00B70BC3" w:rsidRDefault="00B70BC3" w:rsidP="00B70BC3">
            <w:pPr>
              <w:suppressAutoHyphens w:val="0"/>
              <w:autoSpaceDN/>
              <w:spacing w:after="160" w:line="259" w:lineRule="auto"/>
              <w:textAlignment w:val="auto"/>
              <w:rPr>
                <w:rFonts w:asciiTheme="minorHAnsi" w:eastAsiaTheme="minorHAnsi" w:hAnsiTheme="minorHAnsi" w:cstheme="minorBidi"/>
                <w:kern w:val="2"/>
                <w:sz w:val="22"/>
                <w:szCs w:val="22"/>
                <w:lang w:eastAsia="en-US"/>
                <w14:ligatures w14:val="standardContextual"/>
              </w:rPr>
            </w:pPr>
          </w:p>
        </w:tc>
        <w:tc>
          <w:tcPr>
            <w:tcW w:w="1597" w:type="dxa"/>
            <w:tcBorders>
              <w:top w:val="nil"/>
              <w:left w:val="single" w:sz="6" w:space="0" w:color="000000"/>
              <w:bottom w:val="single" w:sz="6" w:space="0" w:color="000000"/>
              <w:right w:val="nil"/>
            </w:tcBorders>
            <w:tcMar>
              <w:top w:w="0" w:type="dxa"/>
              <w:left w:w="57" w:type="dxa"/>
              <w:bottom w:w="57" w:type="dxa"/>
              <w:right w:w="0" w:type="dxa"/>
            </w:tcMar>
            <w:hideMark/>
          </w:tcPr>
          <w:p w14:paraId="1745C514" w14:textId="77777777" w:rsidR="00B70BC3" w:rsidRPr="00B70BC3" w:rsidRDefault="00B70BC3" w:rsidP="00B70BC3">
            <w:pPr>
              <w:suppressAutoHyphens w:val="0"/>
              <w:autoSpaceDN/>
              <w:spacing w:after="160" w:line="259" w:lineRule="auto"/>
              <w:textAlignment w:val="auto"/>
              <w:rPr>
                <w:rFonts w:asciiTheme="minorHAnsi" w:eastAsiaTheme="minorHAnsi" w:hAnsiTheme="minorHAnsi" w:cstheme="minorBidi"/>
                <w:kern w:val="2"/>
                <w:sz w:val="22"/>
                <w:szCs w:val="22"/>
                <w:lang w:eastAsia="en-US"/>
                <w14:ligatures w14:val="standardContextual"/>
              </w:rPr>
            </w:pPr>
          </w:p>
        </w:tc>
        <w:tc>
          <w:tcPr>
            <w:tcW w:w="1169" w:type="dxa"/>
            <w:tcBorders>
              <w:top w:val="nil"/>
              <w:left w:val="single" w:sz="6" w:space="0" w:color="000000"/>
              <w:bottom w:val="single" w:sz="6" w:space="0" w:color="000000"/>
              <w:right w:val="nil"/>
            </w:tcBorders>
            <w:tcMar>
              <w:top w:w="0" w:type="dxa"/>
              <w:left w:w="57" w:type="dxa"/>
              <w:bottom w:w="57" w:type="dxa"/>
              <w:right w:w="0" w:type="dxa"/>
            </w:tcMar>
            <w:hideMark/>
          </w:tcPr>
          <w:p w14:paraId="6AA655F2" w14:textId="77777777" w:rsidR="00B70BC3" w:rsidRPr="00B70BC3" w:rsidRDefault="00B70BC3" w:rsidP="00B70BC3">
            <w:pPr>
              <w:suppressAutoHyphens w:val="0"/>
              <w:autoSpaceDN/>
              <w:spacing w:after="160" w:line="259" w:lineRule="auto"/>
              <w:textAlignment w:val="auto"/>
              <w:rPr>
                <w:rFonts w:asciiTheme="minorHAnsi" w:eastAsiaTheme="minorHAnsi" w:hAnsiTheme="minorHAnsi" w:cstheme="minorBidi"/>
                <w:kern w:val="2"/>
                <w:sz w:val="22"/>
                <w:szCs w:val="22"/>
                <w:lang w:eastAsia="en-US"/>
                <w14:ligatures w14:val="standardContextual"/>
              </w:rPr>
            </w:pPr>
          </w:p>
        </w:tc>
        <w:tc>
          <w:tcPr>
            <w:tcW w:w="1366" w:type="dxa"/>
            <w:tcBorders>
              <w:top w:val="nil"/>
              <w:left w:val="single" w:sz="6" w:space="0" w:color="000000"/>
              <w:bottom w:val="single" w:sz="6" w:space="0" w:color="000000"/>
              <w:right w:val="single" w:sz="6" w:space="0" w:color="000000"/>
            </w:tcBorders>
            <w:tcMar>
              <w:top w:w="0" w:type="dxa"/>
              <w:left w:w="57" w:type="dxa"/>
              <w:bottom w:w="57" w:type="dxa"/>
              <w:right w:w="57" w:type="dxa"/>
            </w:tcMar>
            <w:hideMark/>
          </w:tcPr>
          <w:p w14:paraId="0A3C2246" w14:textId="77777777" w:rsidR="00B70BC3" w:rsidRPr="00B70BC3" w:rsidRDefault="00B70BC3" w:rsidP="00B70BC3">
            <w:pPr>
              <w:suppressAutoHyphens w:val="0"/>
              <w:autoSpaceDN/>
              <w:spacing w:after="160" w:line="259" w:lineRule="auto"/>
              <w:textAlignment w:val="auto"/>
              <w:rPr>
                <w:rFonts w:asciiTheme="minorHAnsi" w:eastAsiaTheme="minorHAnsi" w:hAnsiTheme="minorHAnsi" w:cstheme="minorBidi"/>
                <w:kern w:val="2"/>
                <w:sz w:val="22"/>
                <w:szCs w:val="22"/>
                <w:lang w:eastAsia="en-US"/>
                <w14:ligatures w14:val="standardContextual"/>
              </w:rPr>
            </w:pPr>
          </w:p>
        </w:tc>
      </w:tr>
      <w:tr w:rsidR="00B70BC3" w:rsidRPr="00B70BC3" w14:paraId="2DB5AA14" w14:textId="77777777" w:rsidTr="00A22586">
        <w:trPr>
          <w:trHeight w:val="500"/>
          <w:tblCellSpacing w:w="0" w:type="dxa"/>
        </w:trPr>
        <w:tc>
          <w:tcPr>
            <w:tcW w:w="1365" w:type="dxa"/>
            <w:tcBorders>
              <w:top w:val="nil"/>
              <w:left w:val="single" w:sz="6" w:space="0" w:color="000000"/>
              <w:bottom w:val="single" w:sz="6" w:space="0" w:color="000000"/>
              <w:right w:val="nil"/>
            </w:tcBorders>
            <w:tcMar>
              <w:top w:w="0" w:type="dxa"/>
              <w:left w:w="57" w:type="dxa"/>
              <w:bottom w:w="57" w:type="dxa"/>
              <w:right w:w="0" w:type="dxa"/>
            </w:tcMar>
            <w:hideMark/>
          </w:tcPr>
          <w:p w14:paraId="2F631F96" w14:textId="77777777" w:rsidR="00B70BC3" w:rsidRPr="00B70BC3" w:rsidRDefault="00B70BC3" w:rsidP="00B70BC3">
            <w:pPr>
              <w:suppressAutoHyphens w:val="0"/>
              <w:autoSpaceDN/>
              <w:spacing w:after="160" w:line="259" w:lineRule="auto"/>
              <w:textAlignment w:val="auto"/>
              <w:rPr>
                <w:rFonts w:asciiTheme="minorHAnsi" w:eastAsiaTheme="minorHAnsi" w:hAnsiTheme="minorHAnsi" w:cstheme="minorBidi"/>
                <w:kern w:val="2"/>
                <w:sz w:val="22"/>
                <w:szCs w:val="22"/>
                <w:lang w:eastAsia="en-US"/>
                <w14:ligatures w14:val="standardContextual"/>
              </w:rPr>
            </w:pPr>
          </w:p>
        </w:tc>
        <w:tc>
          <w:tcPr>
            <w:tcW w:w="1382" w:type="dxa"/>
            <w:tcBorders>
              <w:top w:val="nil"/>
              <w:left w:val="single" w:sz="6" w:space="0" w:color="000000"/>
              <w:bottom w:val="single" w:sz="6" w:space="0" w:color="000000"/>
              <w:right w:val="nil"/>
            </w:tcBorders>
            <w:tcMar>
              <w:top w:w="0" w:type="dxa"/>
              <w:left w:w="57" w:type="dxa"/>
              <w:bottom w:w="57" w:type="dxa"/>
              <w:right w:w="0" w:type="dxa"/>
            </w:tcMar>
            <w:hideMark/>
          </w:tcPr>
          <w:p w14:paraId="08BF7D7C" w14:textId="77777777" w:rsidR="00B70BC3" w:rsidRPr="00B70BC3" w:rsidRDefault="00B70BC3" w:rsidP="00B70BC3">
            <w:pPr>
              <w:suppressAutoHyphens w:val="0"/>
              <w:autoSpaceDN/>
              <w:spacing w:after="160" w:line="259" w:lineRule="auto"/>
              <w:textAlignment w:val="auto"/>
              <w:rPr>
                <w:rFonts w:asciiTheme="minorHAnsi" w:eastAsiaTheme="minorHAnsi" w:hAnsiTheme="minorHAnsi" w:cstheme="minorBidi"/>
                <w:kern w:val="2"/>
                <w:sz w:val="22"/>
                <w:szCs w:val="22"/>
                <w:lang w:eastAsia="en-US"/>
                <w14:ligatures w14:val="standardContextual"/>
              </w:rPr>
            </w:pPr>
          </w:p>
        </w:tc>
        <w:tc>
          <w:tcPr>
            <w:tcW w:w="1383" w:type="dxa"/>
            <w:tcBorders>
              <w:top w:val="nil"/>
              <w:left w:val="single" w:sz="6" w:space="0" w:color="000000"/>
              <w:bottom w:val="single" w:sz="6" w:space="0" w:color="000000"/>
              <w:right w:val="nil"/>
            </w:tcBorders>
            <w:tcMar>
              <w:top w:w="0" w:type="dxa"/>
              <w:left w:w="57" w:type="dxa"/>
              <w:bottom w:w="57" w:type="dxa"/>
              <w:right w:w="0" w:type="dxa"/>
            </w:tcMar>
            <w:hideMark/>
          </w:tcPr>
          <w:p w14:paraId="353DB62B" w14:textId="77777777" w:rsidR="00B70BC3" w:rsidRPr="00B70BC3" w:rsidRDefault="00B70BC3" w:rsidP="00B70BC3">
            <w:pPr>
              <w:suppressAutoHyphens w:val="0"/>
              <w:autoSpaceDN/>
              <w:spacing w:after="160" w:line="259" w:lineRule="auto"/>
              <w:textAlignment w:val="auto"/>
              <w:rPr>
                <w:rFonts w:asciiTheme="minorHAnsi" w:eastAsiaTheme="minorHAnsi" w:hAnsiTheme="minorHAnsi" w:cstheme="minorBidi"/>
                <w:kern w:val="2"/>
                <w:sz w:val="22"/>
                <w:szCs w:val="22"/>
                <w:lang w:eastAsia="en-US"/>
                <w14:ligatures w14:val="standardContextual"/>
              </w:rPr>
            </w:pPr>
          </w:p>
        </w:tc>
        <w:tc>
          <w:tcPr>
            <w:tcW w:w="1383" w:type="dxa"/>
            <w:tcBorders>
              <w:top w:val="nil"/>
              <w:left w:val="single" w:sz="6" w:space="0" w:color="000000"/>
              <w:bottom w:val="single" w:sz="6" w:space="0" w:color="000000"/>
              <w:right w:val="nil"/>
            </w:tcBorders>
            <w:tcMar>
              <w:top w:w="0" w:type="dxa"/>
              <w:left w:w="57" w:type="dxa"/>
              <w:bottom w:w="57" w:type="dxa"/>
              <w:right w:w="0" w:type="dxa"/>
            </w:tcMar>
            <w:hideMark/>
          </w:tcPr>
          <w:p w14:paraId="1B826B56" w14:textId="77777777" w:rsidR="00B70BC3" w:rsidRPr="00B70BC3" w:rsidRDefault="00B70BC3" w:rsidP="00B70BC3">
            <w:pPr>
              <w:suppressAutoHyphens w:val="0"/>
              <w:autoSpaceDN/>
              <w:spacing w:after="160" w:line="259" w:lineRule="auto"/>
              <w:textAlignment w:val="auto"/>
              <w:rPr>
                <w:rFonts w:asciiTheme="minorHAnsi" w:eastAsiaTheme="minorHAnsi" w:hAnsiTheme="minorHAnsi" w:cstheme="minorBidi"/>
                <w:kern w:val="2"/>
                <w:sz w:val="22"/>
                <w:szCs w:val="22"/>
                <w:lang w:eastAsia="en-US"/>
                <w14:ligatures w14:val="standardContextual"/>
              </w:rPr>
            </w:pPr>
          </w:p>
        </w:tc>
        <w:tc>
          <w:tcPr>
            <w:tcW w:w="1597" w:type="dxa"/>
            <w:tcBorders>
              <w:top w:val="nil"/>
              <w:left w:val="single" w:sz="6" w:space="0" w:color="000000"/>
              <w:bottom w:val="single" w:sz="6" w:space="0" w:color="000000"/>
              <w:right w:val="nil"/>
            </w:tcBorders>
            <w:tcMar>
              <w:top w:w="0" w:type="dxa"/>
              <w:left w:w="57" w:type="dxa"/>
              <w:bottom w:w="57" w:type="dxa"/>
              <w:right w:w="0" w:type="dxa"/>
            </w:tcMar>
            <w:hideMark/>
          </w:tcPr>
          <w:p w14:paraId="755C824E" w14:textId="77777777" w:rsidR="00B70BC3" w:rsidRPr="00B70BC3" w:rsidRDefault="00B70BC3" w:rsidP="00B70BC3">
            <w:pPr>
              <w:suppressAutoHyphens w:val="0"/>
              <w:autoSpaceDN/>
              <w:spacing w:after="160" w:line="259" w:lineRule="auto"/>
              <w:textAlignment w:val="auto"/>
              <w:rPr>
                <w:rFonts w:asciiTheme="minorHAnsi" w:eastAsiaTheme="minorHAnsi" w:hAnsiTheme="minorHAnsi" w:cstheme="minorBidi"/>
                <w:kern w:val="2"/>
                <w:sz w:val="22"/>
                <w:szCs w:val="22"/>
                <w:lang w:eastAsia="en-US"/>
                <w14:ligatures w14:val="standardContextual"/>
              </w:rPr>
            </w:pPr>
          </w:p>
        </w:tc>
        <w:tc>
          <w:tcPr>
            <w:tcW w:w="1169" w:type="dxa"/>
            <w:tcBorders>
              <w:top w:val="nil"/>
              <w:left w:val="single" w:sz="6" w:space="0" w:color="000000"/>
              <w:bottom w:val="single" w:sz="6" w:space="0" w:color="000000"/>
              <w:right w:val="nil"/>
            </w:tcBorders>
            <w:tcMar>
              <w:top w:w="0" w:type="dxa"/>
              <w:left w:w="57" w:type="dxa"/>
              <w:bottom w:w="57" w:type="dxa"/>
              <w:right w:w="0" w:type="dxa"/>
            </w:tcMar>
            <w:hideMark/>
          </w:tcPr>
          <w:p w14:paraId="78FFCFC9" w14:textId="77777777" w:rsidR="00B70BC3" w:rsidRPr="00B70BC3" w:rsidRDefault="00B70BC3" w:rsidP="00B70BC3">
            <w:pPr>
              <w:suppressAutoHyphens w:val="0"/>
              <w:autoSpaceDN/>
              <w:spacing w:after="160" w:line="259" w:lineRule="auto"/>
              <w:textAlignment w:val="auto"/>
              <w:rPr>
                <w:rFonts w:asciiTheme="minorHAnsi" w:eastAsiaTheme="minorHAnsi" w:hAnsiTheme="minorHAnsi" w:cstheme="minorBidi"/>
                <w:kern w:val="2"/>
                <w:sz w:val="22"/>
                <w:szCs w:val="22"/>
                <w:lang w:eastAsia="en-US"/>
                <w14:ligatures w14:val="standardContextual"/>
              </w:rPr>
            </w:pPr>
          </w:p>
        </w:tc>
        <w:tc>
          <w:tcPr>
            <w:tcW w:w="1366" w:type="dxa"/>
            <w:tcBorders>
              <w:top w:val="nil"/>
              <w:left w:val="single" w:sz="6" w:space="0" w:color="000000"/>
              <w:bottom w:val="single" w:sz="6" w:space="0" w:color="000000"/>
              <w:right w:val="single" w:sz="6" w:space="0" w:color="000000"/>
            </w:tcBorders>
            <w:tcMar>
              <w:top w:w="0" w:type="dxa"/>
              <w:left w:w="57" w:type="dxa"/>
              <w:bottom w:w="57" w:type="dxa"/>
              <w:right w:w="57" w:type="dxa"/>
            </w:tcMar>
            <w:hideMark/>
          </w:tcPr>
          <w:p w14:paraId="08D35021" w14:textId="77777777" w:rsidR="00B70BC3" w:rsidRPr="00B70BC3" w:rsidRDefault="00B70BC3" w:rsidP="00B70BC3">
            <w:pPr>
              <w:suppressAutoHyphens w:val="0"/>
              <w:autoSpaceDN/>
              <w:spacing w:after="160" w:line="259" w:lineRule="auto"/>
              <w:textAlignment w:val="auto"/>
              <w:rPr>
                <w:rFonts w:asciiTheme="minorHAnsi" w:eastAsiaTheme="minorHAnsi" w:hAnsiTheme="minorHAnsi" w:cstheme="minorBidi"/>
                <w:kern w:val="2"/>
                <w:sz w:val="22"/>
                <w:szCs w:val="22"/>
                <w:lang w:eastAsia="en-US"/>
                <w14:ligatures w14:val="standardContextual"/>
              </w:rPr>
            </w:pPr>
          </w:p>
        </w:tc>
      </w:tr>
      <w:tr w:rsidR="00B70BC3" w:rsidRPr="00B70BC3" w14:paraId="06A4DAFF" w14:textId="77777777" w:rsidTr="00A22586">
        <w:trPr>
          <w:trHeight w:val="605"/>
          <w:tblCellSpacing w:w="0" w:type="dxa"/>
        </w:trPr>
        <w:tc>
          <w:tcPr>
            <w:tcW w:w="1365" w:type="dxa"/>
            <w:tcBorders>
              <w:top w:val="nil"/>
              <w:left w:val="single" w:sz="6" w:space="0" w:color="000000"/>
              <w:bottom w:val="single" w:sz="6" w:space="0" w:color="000000"/>
              <w:right w:val="nil"/>
            </w:tcBorders>
            <w:tcMar>
              <w:top w:w="0" w:type="dxa"/>
              <w:left w:w="57" w:type="dxa"/>
              <w:bottom w:w="57" w:type="dxa"/>
              <w:right w:w="0" w:type="dxa"/>
            </w:tcMar>
          </w:tcPr>
          <w:p w14:paraId="2D4A7B90" w14:textId="77777777" w:rsidR="00B70BC3" w:rsidRPr="00B70BC3" w:rsidRDefault="00B70BC3" w:rsidP="00B70BC3">
            <w:pPr>
              <w:suppressAutoHyphens w:val="0"/>
              <w:autoSpaceDN/>
              <w:spacing w:after="160" w:line="259" w:lineRule="auto"/>
              <w:textAlignment w:val="auto"/>
              <w:rPr>
                <w:rFonts w:asciiTheme="minorHAnsi" w:eastAsiaTheme="minorHAnsi" w:hAnsiTheme="minorHAnsi" w:cstheme="minorBidi"/>
                <w:kern w:val="2"/>
                <w:sz w:val="22"/>
                <w:szCs w:val="22"/>
                <w:lang w:eastAsia="en-US"/>
                <w14:ligatures w14:val="standardContextual"/>
              </w:rPr>
            </w:pPr>
          </w:p>
        </w:tc>
        <w:tc>
          <w:tcPr>
            <w:tcW w:w="1382" w:type="dxa"/>
            <w:tcBorders>
              <w:top w:val="nil"/>
              <w:left w:val="single" w:sz="6" w:space="0" w:color="000000"/>
              <w:bottom w:val="single" w:sz="6" w:space="0" w:color="000000"/>
              <w:right w:val="nil"/>
            </w:tcBorders>
            <w:tcMar>
              <w:top w:w="0" w:type="dxa"/>
              <w:left w:w="57" w:type="dxa"/>
              <w:bottom w:w="57" w:type="dxa"/>
              <w:right w:w="0" w:type="dxa"/>
            </w:tcMar>
          </w:tcPr>
          <w:p w14:paraId="1D7302EE" w14:textId="77777777" w:rsidR="00B70BC3" w:rsidRPr="00B70BC3" w:rsidRDefault="00B70BC3" w:rsidP="00B70BC3">
            <w:pPr>
              <w:suppressAutoHyphens w:val="0"/>
              <w:autoSpaceDN/>
              <w:spacing w:after="160" w:line="259" w:lineRule="auto"/>
              <w:textAlignment w:val="auto"/>
              <w:rPr>
                <w:rFonts w:asciiTheme="minorHAnsi" w:eastAsiaTheme="minorHAnsi" w:hAnsiTheme="minorHAnsi" w:cstheme="minorBidi"/>
                <w:kern w:val="2"/>
                <w:sz w:val="22"/>
                <w:szCs w:val="22"/>
                <w:lang w:eastAsia="en-US"/>
                <w14:ligatures w14:val="standardContextual"/>
              </w:rPr>
            </w:pPr>
          </w:p>
        </w:tc>
        <w:tc>
          <w:tcPr>
            <w:tcW w:w="1383" w:type="dxa"/>
            <w:tcBorders>
              <w:top w:val="nil"/>
              <w:left w:val="single" w:sz="6" w:space="0" w:color="000000"/>
              <w:bottom w:val="single" w:sz="6" w:space="0" w:color="000000"/>
              <w:right w:val="nil"/>
            </w:tcBorders>
            <w:tcMar>
              <w:top w:w="0" w:type="dxa"/>
              <w:left w:w="57" w:type="dxa"/>
              <w:bottom w:w="57" w:type="dxa"/>
              <w:right w:w="0" w:type="dxa"/>
            </w:tcMar>
          </w:tcPr>
          <w:p w14:paraId="6044201A" w14:textId="77777777" w:rsidR="00B70BC3" w:rsidRPr="00B70BC3" w:rsidRDefault="00B70BC3" w:rsidP="00B70BC3">
            <w:pPr>
              <w:suppressAutoHyphens w:val="0"/>
              <w:autoSpaceDN/>
              <w:spacing w:after="160" w:line="259" w:lineRule="auto"/>
              <w:textAlignment w:val="auto"/>
              <w:rPr>
                <w:rFonts w:asciiTheme="minorHAnsi" w:eastAsiaTheme="minorHAnsi" w:hAnsiTheme="minorHAnsi" w:cstheme="minorBidi"/>
                <w:kern w:val="2"/>
                <w:sz w:val="22"/>
                <w:szCs w:val="22"/>
                <w:lang w:eastAsia="en-US"/>
                <w14:ligatures w14:val="standardContextual"/>
              </w:rPr>
            </w:pPr>
          </w:p>
        </w:tc>
        <w:tc>
          <w:tcPr>
            <w:tcW w:w="1383" w:type="dxa"/>
            <w:tcBorders>
              <w:top w:val="nil"/>
              <w:left w:val="single" w:sz="6" w:space="0" w:color="000000"/>
              <w:bottom w:val="single" w:sz="6" w:space="0" w:color="000000"/>
              <w:right w:val="nil"/>
            </w:tcBorders>
            <w:tcMar>
              <w:top w:w="0" w:type="dxa"/>
              <w:left w:w="57" w:type="dxa"/>
              <w:bottom w:w="57" w:type="dxa"/>
              <w:right w:w="0" w:type="dxa"/>
            </w:tcMar>
          </w:tcPr>
          <w:p w14:paraId="309075C4" w14:textId="77777777" w:rsidR="00B70BC3" w:rsidRPr="00B70BC3" w:rsidRDefault="00B70BC3" w:rsidP="00B70BC3">
            <w:pPr>
              <w:suppressAutoHyphens w:val="0"/>
              <w:autoSpaceDN/>
              <w:spacing w:after="160" w:line="259" w:lineRule="auto"/>
              <w:textAlignment w:val="auto"/>
              <w:rPr>
                <w:rFonts w:asciiTheme="minorHAnsi" w:eastAsiaTheme="minorHAnsi" w:hAnsiTheme="minorHAnsi" w:cstheme="minorBidi"/>
                <w:kern w:val="2"/>
                <w:sz w:val="22"/>
                <w:szCs w:val="22"/>
                <w:lang w:eastAsia="en-US"/>
                <w14:ligatures w14:val="standardContextual"/>
              </w:rPr>
            </w:pPr>
          </w:p>
        </w:tc>
        <w:tc>
          <w:tcPr>
            <w:tcW w:w="1597" w:type="dxa"/>
            <w:tcBorders>
              <w:top w:val="nil"/>
              <w:left w:val="single" w:sz="6" w:space="0" w:color="000000"/>
              <w:bottom w:val="single" w:sz="6" w:space="0" w:color="000000"/>
              <w:right w:val="nil"/>
            </w:tcBorders>
            <w:tcMar>
              <w:top w:w="0" w:type="dxa"/>
              <w:left w:w="57" w:type="dxa"/>
              <w:bottom w:w="57" w:type="dxa"/>
              <w:right w:w="0" w:type="dxa"/>
            </w:tcMar>
          </w:tcPr>
          <w:p w14:paraId="31029E65" w14:textId="77777777" w:rsidR="00B70BC3" w:rsidRPr="00B70BC3" w:rsidRDefault="00B70BC3" w:rsidP="00B70BC3">
            <w:pPr>
              <w:suppressAutoHyphens w:val="0"/>
              <w:autoSpaceDN/>
              <w:spacing w:after="160" w:line="259" w:lineRule="auto"/>
              <w:textAlignment w:val="auto"/>
              <w:rPr>
                <w:rFonts w:asciiTheme="minorHAnsi" w:eastAsiaTheme="minorHAnsi" w:hAnsiTheme="minorHAnsi" w:cstheme="minorBidi"/>
                <w:kern w:val="2"/>
                <w:sz w:val="22"/>
                <w:szCs w:val="22"/>
                <w:lang w:eastAsia="en-US"/>
                <w14:ligatures w14:val="standardContextual"/>
              </w:rPr>
            </w:pPr>
          </w:p>
        </w:tc>
        <w:tc>
          <w:tcPr>
            <w:tcW w:w="1169" w:type="dxa"/>
            <w:tcBorders>
              <w:top w:val="nil"/>
              <w:left w:val="single" w:sz="6" w:space="0" w:color="000000"/>
              <w:bottom w:val="single" w:sz="6" w:space="0" w:color="000000"/>
              <w:right w:val="nil"/>
            </w:tcBorders>
            <w:tcMar>
              <w:top w:w="0" w:type="dxa"/>
              <w:left w:w="57" w:type="dxa"/>
              <w:bottom w:w="57" w:type="dxa"/>
              <w:right w:w="0" w:type="dxa"/>
            </w:tcMar>
          </w:tcPr>
          <w:p w14:paraId="4C835964" w14:textId="77777777" w:rsidR="00B70BC3" w:rsidRPr="00B70BC3" w:rsidRDefault="00B70BC3" w:rsidP="00B70BC3">
            <w:pPr>
              <w:suppressAutoHyphens w:val="0"/>
              <w:autoSpaceDN/>
              <w:spacing w:after="160" w:line="259" w:lineRule="auto"/>
              <w:textAlignment w:val="auto"/>
              <w:rPr>
                <w:rFonts w:asciiTheme="minorHAnsi" w:eastAsiaTheme="minorHAnsi" w:hAnsiTheme="minorHAnsi" w:cstheme="minorBidi"/>
                <w:kern w:val="2"/>
                <w:sz w:val="22"/>
                <w:szCs w:val="22"/>
                <w:lang w:eastAsia="en-US"/>
                <w14:ligatures w14:val="standardContextual"/>
              </w:rPr>
            </w:pPr>
          </w:p>
        </w:tc>
        <w:tc>
          <w:tcPr>
            <w:tcW w:w="1366" w:type="dxa"/>
            <w:tcBorders>
              <w:top w:val="nil"/>
              <w:left w:val="single" w:sz="6" w:space="0" w:color="000000"/>
              <w:bottom w:val="single" w:sz="6" w:space="0" w:color="000000"/>
              <w:right w:val="single" w:sz="6" w:space="0" w:color="000000"/>
            </w:tcBorders>
            <w:tcMar>
              <w:top w:w="0" w:type="dxa"/>
              <w:left w:w="57" w:type="dxa"/>
              <w:bottom w:w="57" w:type="dxa"/>
              <w:right w:w="57" w:type="dxa"/>
            </w:tcMar>
          </w:tcPr>
          <w:p w14:paraId="66091CDB" w14:textId="77777777" w:rsidR="00B70BC3" w:rsidRPr="00B70BC3" w:rsidRDefault="00B70BC3" w:rsidP="00B70BC3">
            <w:pPr>
              <w:suppressAutoHyphens w:val="0"/>
              <w:autoSpaceDN/>
              <w:spacing w:after="160" w:line="259" w:lineRule="auto"/>
              <w:textAlignment w:val="auto"/>
              <w:rPr>
                <w:rFonts w:asciiTheme="minorHAnsi" w:eastAsiaTheme="minorHAnsi" w:hAnsiTheme="minorHAnsi" w:cstheme="minorBidi"/>
                <w:kern w:val="2"/>
                <w:sz w:val="22"/>
                <w:szCs w:val="22"/>
                <w:lang w:eastAsia="en-US"/>
                <w14:ligatures w14:val="standardContextual"/>
              </w:rPr>
            </w:pPr>
          </w:p>
        </w:tc>
      </w:tr>
      <w:tr w:rsidR="00B70BC3" w:rsidRPr="00B70BC3" w14:paraId="47BBA4C6" w14:textId="77777777" w:rsidTr="00A22586">
        <w:trPr>
          <w:trHeight w:val="605"/>
          <w:tblCellSpacing w:w="0" w:type="dxa"/>
        </w:trPr>
        <w:tc>
          <w:tcPr>
            <w:tcW w:w="1365" w:type="dxa"/>
            <w:tcBorders>
              <w:top w:val="nil"/>
              <w:left w:val="single" w:sz="6" w:space="0" w:color="000000"/>
              <w:bottom w:val="single" w:sz="6" w:space="0" w:color="000000"/>
              <w:right w:val="nil"/>
            </w:tcBorders>
            <w:tcMar>
              <w:top w:w="0" w:type="dxa"/>
              <w:left w:w="57" w:type="dxa"/>
              <w:bottom w:w="57" w:type="dxa"/>
              <w:right w:w="0" w:type="dxa"/>
            </w:tcMar>
          </w:tcPr>
          <w:p w14:paraId="7D722F84" w14:textId="77777777" w:rsidR="00B70BC3" w:rsidRPr="00B70BC3" w:rsidRDefault="00B70BC3" w:rsidP="00B70BC3">
            <w:pPr>
              <w:suppressAutoHyphens w:val="0"/>
              <w:autoSpaceDN/>
              <w:spacing w:after="160" w:line="259" w:lineRule="auto"/>
              <w:textAlignment w:val="auto"/>
              <w:rPr>
                <w:rFonts w:asciiTheme="minorHAnsi" w:eastAsiaTheme="minorHAnsi" w:hAnsiTheme="minorHAnsi" w:cstheme="minorBidi"/>
                <w:kern w:val="2"/>
                <w:sz w:val="22"/>
                <w:szCs w:val="22"/>
                <w:lang w:eastAsia="en-US"/>
                <w14:ligatures w14:val="standardContextual"/>
              </w:rPr>
            </w:pPr>
            <w:r w:rsidRPr="00B70BC3">
              <w:rPr>
                <w:rFonts w:asciiTheme="minorHAnsi" w:eastAsiaTheme="minorHAnsi" w:hAnsiTheme="minorHAnsi" w:cstheme="minorBidi"/>
                <w:kern w:val="2"/>
                <w:sz w:val="22"/>
                <w:szCs w:val="22"/>
                <w:lang w:eastAsia="en-US"/>
                <w14:ligatures w14:val="standardContextual"/>
              </w:rPr>
              <w:t>RAZEM</w:t>
            </w:r>
          </w:p>
        </w:tc>
        <w:tc>
          <w:tcPr>
            <w:tcW w:w="1382" w:type="dxa"/>
            <w:tcBorders>
              <w:top w:val="nil"/>
              <w:left w:val="single" w:sz="6" w:space="0" w:color="000000"/>
              <w:bottom w:val="single" w:sz="6" w:space="0" w:color="000000"/>
              <w:right w:val="nil"/>
            </w:tcBorders>
            <w:tcMar>
              <w:top w:w="0" w:type="dxa"/>
              <w:left w:w="57" w:type="dxa"/>
              <w:bottom w:w="57" w:type="dxa"/>
              <w:right w:w="0" w:type="dxa"/>
            </w:tcMar>
          </w:tcPr>
          <w:p w14:paraId="2095D4B7" w14:textId="77777777" w:rsidR="00B70BC3" w:rsidRPr="00B70BC3" w:rsidRDefault="00B70BC3" w:rsidP="00B70BC3">
            <w:pPr>
              <w:suppressAutoHyphens w:val="0"/>
              <w:autoSpaceDN/>
              <w:spacing w:after="160" w:line="259" w:lineRule="auto"/>
              <w:textAlignment w:val="auto"/>
              <w:rPr>
                <w:rFonts w:asciiTheme="minorHAnsi" w:eastAsiaTheme="minorHAnsi" w:hAnsiTheme="minorHAnsi" w:cstheme="minorBidi"/>
                <w:kern w:val="2"/>
                <w:sz w:val="22"/>
                <w:szCs w:val="22"/>
                <w:lang w:eastAsia="en-US"/>
                <w14:ligatures w14:val="standardContextual"/>
              </w:rPr>
            </w:pPr>
          </w:p>
        </w:tc>
        <w:tc>
          <w:tcPr>
            <w:tcW w:w="1383" w:type="dxa"/>
            <w:tcBorders>
              <w:top w:val="nil"/>
              <w:left w:val="single" w:sz="6" w:space="0" w:color="000000"/>
              <w:bottom w:val="single" w:sz="6" w:space="0" w:color="000000"/>
              <w:right w:val="nil"/>
            </w:tcBorders>
            <w:tcMar>
              <w:top w:w="0" w:type="dxa"/>
              <w:left w:w="57" w:type="dxa"/>
              <w:bottom w:w="57" w:type="dxa"/>
              <w:right w:w="0" w:type="dxa"/>
            </w:tcMar>
          </w:tcPr>
          <w:p w14:paraId="2F0E2A67" w14:textId="77777777" w:rsidR="00B70BC3" w:rsidRPr="00B70BC3" w:rsidRDefault="00B70BC3" w:rsidP="00B70BC3">
            <w:pPr>
              <w:suppressAutoHyphens w:val="0"/>
              <w:autoSpaceDN/>
              <w:spacing w:after="160" w:line="259" w:lineRule="auto"/>
              <w:textAlignment w:val="auto"/>
              <w:rPr>
                <w:rFonts w:asciiTheme="minorHAnsi" w:eastAsiaTheme="minorHAnsi" w:hAnsiTheme="minorHAnsi" w:cstheme="minorBidi"/>
                <w:kern w:val="2"/>
                <w:sz w:val="22"/>
                <w:szCs w:val="22"/>
                <w:lang w:eastAsia="en-US"/>
                <w14:ligatures w14:val="standardContextual"/>
              </w:rPr>
            </w:pPr>
          </w:p>
        </w:tc>
        <w:tc>
          <w:tcPr>
            <w:tcW w:w="1383" w:type="dxa"/>
            <w:tcBorders>
              <w:top w:val="nil"/>
              <w:left w:val="single" w:sz="6" w:space="0" w:color="000000"/>
              <w:bottom w:val="single" w:sz="6" w:space="0" w:color="000000"/>
              <w:right w:val="nil"/>
            </w:tcBorders>
            <w:tcMar>
              <w:top w:w="0" w:type="dxa"/>
              <w:left w:w="57" w:type="dxa"/>
              <w:bottom w:w="57" w:type="dxa"/>
              <w:right w:w="0" w:type="dxa"/>
            </w:tcMar>
          </w:tcPr>
          <w:p w14:paraId="4D7D748E" w14:textId="77777777" w:rsidR="00B70BC3" w:rsidRPr="00B70BC3" w:rsidRDefault="00B70BC3" w:rsidP="00B70BC3">
            <w:pPr>
              <w:suppressAutoHyphens w:val="0"/>
              <w:autoSpaceDN/>
              <w:spacing w:after="160" w:line="259" w:lineRule="auto"/>
              <w:textAlignment w:val="auto"/>
              <w:rPr>
                <w:rFonts w:asciiTheme="minorHAnsi" w:eastAsiaTheme="minorHAnsi" w:hAnsiTheme="minorHAnsi" w:cstheme="minorBidi"/>
                <w:kern w:val="2"/>
                <w:sz w:val="22"/>
                <w:szCs w:val="22"/>
                <w:lang w:eastAsia="en-US"/>
                <w14:ligatures w14:val="standardContextual"/>
              </w:rPr>
            </w:pPr>
          </w:p>
        </w:tc>
        <w:tc>
          <w:tcPr>
            <w:tcW w:w="1597" w:type="dxa"/>
            <w:tcBorders>
              <w:top w:val="nil"/>
              <w:left w:val="single" w:sz="6" w:space="0" w:color="000000"/>
              <w:bottom w:val="single" w:sz="6" w:space="0" w:color="000000"/>
              <w:right w:val="nil"/>
            </w:tcBorders>
            <w:tcMar>
              <w:top w:w="0" w:type="dxa"/>
              <w:left w:w="57" w:type="dxa"/>
              <w:bottom w:w="57" w:type="dxa"/>
              <w:right w:w="0" w:type="dxa"/>
            </w:tcMar>
          </w:tcPr>
          <w:p w14:paraId="60ED3BD5" w14:textId="77777777" w:rsidR="00B70BC3" w:rsidRPr="00B70BC3" w:rsidRDefault="00B70BC3" w:rsidP="00B70BC3">
            <w:pPr>
              <w:suppressAutoHyphens w:val="0"/>
              <w:autoSpaceDN/>
              <w:spacing w:after="160" w:line="259" w:lineRule="auto"/>
              <w:textAlignment w:val="auto"/>
              <w:rPr>
                <w:rFonts w:asciiTheme="minorHAnsi" w:eastAsiaTheme="minorHAnsi" w:hAnsiTheme="minorHAnsi" w:cstheme="minorBidi"/>
                <w:kern w:val="2"/>
                <w:sz w:val="22"/>
                <w:szCs w:val="22"/>
                <w:lang w:eastAsia="en-US"/>
                <w14:ligatures w14:val="standardContextual"/>
              </w:rPr>
            </w:pPr>
          </w:p>
        </w:tc>
        <w:tc>
          <w:tcPr>
            <w:tcW w:w="1169" w:type="dxa"/>
            <w:tcBorders>
              <w:top w:val="nil"/>
              <w:left w:val="single" w:sz="6" w:space="0" w:color="000000"/>
              <w:bottom w:val="single" w:sz="6" w:space="0" w:color="000000"/>
              <w:right w:val="nil"/>
            </w:tcBorders>
            <w:tcMar>
              <w:top w:w="0" w:type="dxa"/>
              <w:left w:w="57" w:type="dxa"/>
              <w:bottom w:w="57" w:type="dxa"/>
              <w:right w:w="0" w:type="dxa"/>
            </w:tcMar>
          </w:tcPr>
          <w:p w14:paraId="081D48D4" w14:textId="77777777" w:rsidR="00B70BC3" w:rsidRPr="00B70BC3" w:rsidRDefault="00B70BC3" w:rsidP="00B70BC3">
            <w:pPr>
              <w:suppressAutoHyphens w:val="0"/>
              <w:autoSpaceDN/>
              <w:spacing w:after="160" w:line="259" w:lineRule="auto"/>
              <w:textAlignment w:val="auto"/>
              <w:rPr>
                <w:rFonts w:asciiTheme="minorHAnsi" w:eastAsiaTheme="minorHAnsi" w:hAnsiTheme="minorHAnsi" w:cstheme="minorBidi"/>
                <w:kern w:val="2"/>
                <w:sz w:val="22"/>
                <w:szCs w:val="22"/>
                <w:lang w:eastAsia="en-US"/>
                <w14:ligatures w14:val="standardContextual"/>
              </w:rPr>
            </w:pPr>
          </w:p>
        </w:tc>
        <w:tc>
          <w:tcPr>
            <w:tcW w:w="1366" w:type="dxa"/>
            <w:tcBorders>
              <w:top w:val="nil"/>
              <w:left w:val="single" w:sz="6" w:space="0" w:color="000000"/>
              <w:bottom w:val="single" w:sz="6" w:space="0" w:color="000000"/>
              <w:right w:val="single" w:sz="6" w:space="0" w:color="000000"/>
            </w:tcBorders>
            <w:tcMar>
              <w:top w:w="0" w:type="dxa"/>
              <w:left w:w="57" w:type="dxa"/>
              <w:bottom w:w="57" w:type="dxa"/>
              <w:right w:w="57" w:type="dxa"/>
            </w:tcMar>
          </w:tcPr>
          <w:p w14:paraId="667F9673" w14:textId="77777777" w:rsidR="00B70BC3" w:rsidRPr="00B70BC3" w:rsidRDefault="00B70BC3" w:rsidP="00B70BC3">
            <w:pPr>
              <w:suppressAutoHyphens w:val="0"/>
              <w:autoSpaceDN/>
              <w:spacing w:after="160" w:line="259" w:lineRule="auto"/>
              <w:textAlignment w:val="auto"/>
              <w:rPr>
                <w:rFonts w:asciiTheme="minorHAnsi" w:eastAsiaTheme="minorHAnsi" w:hAnsiTheme="minorHAnsi" w:cstheme="minorBidi"/>
                <w:kern w:val="2"/>
                <w:sz w:val="22"/>
                <w:szCs w:val="22"/>
                <w:lang w:eastAsia="en-US"/>
                <w14:ligatures w14:val="standardContextual"/>
              </w:rPr>
            </w:pPr>
          </w:p>
        </w:tc>
      </w:tr>
    </w:tbl>
    <w:p w14:paraId="4EA84C1E" w14:textId="77777777" w:rsidR="00B70BC3" w:rsidRPr="00B70BC3" w:rsidRDefault="00B70BC3" w:rsidP="00B70BC3">
      <w:pPr>
        <w:suppressAutoHyphens w:val="0"/>
        <w:autoSpaceDN/>
        <w:spacing w:after="160" w:line="259" w:lineRule="auto"/>
        <w:textAlignment w:val="auto"/>
        <w:rPr>
          <w:rFonts w:asciiTheme="minorHAnsi" w:eastAsiaTheme="minorHAnsi" w:hAnsiTheme="minorHAnsi" w:cstheme="minorBidi"/>
          <w:kern w:val="2"/>
          <w:sz w:val="22"/>
          <w:szCs w:val="22"/>
          <w:lang w:eastAsia="en-US"/>
          <w14:ligatures w14:val="standardContextual"/>
        </w:rPr>
      </w:pPr>
    </w:p>
    <w:p w14:paraId="297D0C32" w14:textId="77777777" w:rsidR="00B70BC3" w:rsidRPr="00B70BC3" w:rsidRDefault="00B70BC3" w:rsidP="00B70BC3">
      <w:pPr>
        <w:suppressAutoHyphens w:val="0"/>
        <w:autoSpaceDN/>
        <w:spacing w:after="160" w:line="259" w:lineRule="auto"/>
        <w:textAlignment w:val="auto"/>
        <w:rPr>
          <w:rFonts w:asciiTheme="minorHAnsi" w:eastAsiaTheme="minorHAnsi" w:hAnsiTheme="minorHAnsi" w:cstheme="minorBidi"/>
          <w:kern w:val="2"/>
          <w:sz w:val="22"/>
          <w:szCs w:val="22"/>
          <w:lang w:eastAsia="en-US"/>
          <w14:ligatures w14:val="standardContextual"/>
        </w:rPr>
      </w:pPr>
    </w:p>
    <w:p w14:paraId="3D4996DB" w14:textId="77777777" w:rsidR="00B70BC3" w:rsidRPr="00B70BC3" w:rsidRDefault="00B70BC3" w:rsidP="00B70BC3">
      <w:pPr>
        <w:suppressAutoHyphens w:val="0"/>
        <w:autoSpaceDN/>
        <w:spacing w:after="160" w:line="259" w:lineRule="auto"/>
        <w:textAlignment w:val="auto"/>
        <w:rPr>
          <w:rFonts w:asciiTheme="minorHAnsi" w:eastAsiaTheme="minorHAnsi" w:hAnsiTheme="minorHAnsi" w:cstheme="minorBidi"/>
          <w:kern w:val="2"/>
          <w:sz w:val="22"/>
          <w:szCs w:val="22"/>
          <w:lang w:eastAsia="en-US"/>
          <w14:ligatures w14:val="standardContextual"/>
        </w:rPr>
      </w:pPr>
      <w:r w:rsidRPr="00B70BC3">
        <w:rPr>
          <w:rFonts w:asciiTheme="minorHAnsi" w:eastAsiaTheme="minorHAnsi" w:hAnsiTheme="minorHAnsi" w:cstheme="minorBidi"/>
          <w:kern w:val="2"/>
          <w:sz w:val="22"/>
          <w:szCs w:val="22"/>
          <w:lang w:eastAsia="en-US"/>
          <w14:ligatures w14:val="standardContextual"/>
        </w:rPr>
        <w:t>………………………………………………………</w:t>
      </w:r>
    </w:p>
    <w:p w14:paraId="4B2D2E58" w14:textId="77777777" w:rsidR="00B70BC3" w:rsidRPr="00B70BC3" w:rsidRDefault="00B70BC3" w:rsidP="00B70BC3">
      <w:pPr>
        <w:suppressAutoHyphens w:val="0"/>
        <w:autoSpaceDN/>
        <w:spacing w:after="160" w:line="259" w:lineRule="auto"/>
        <w:textAlignment w:val="auto"/>
        <w:rPr>
          <w:rFonts w:asciiTheme="minorHAnsi" w:eastAsiaTheme="minorHAnsi" w:hAnsiTheme="minorHAnsi" w:cstheme="minorBidi"/>
          <w:kern w:val="2"/>
          <w:sz w:val="22"/>
          <w:szCs w:val="22"/>
          <w:lang w:eastAsia="en-US"/>
          <w14:ligatures w14:val="standardContextual"/>
        </w:rPr>
      </w:pPr>
      <w:r w:rsidRPr="00B70BC3">
        <w:rPr>
          <w:rFonts w:asciiTheme="minorHAnsi" w:eastAsiaTheme="minorHAnsi" w:hAnsiTheme="minorHAnsi" w:cstheme="minorBidi"/>
          <w:kern w:val="2"/>
          <w:sz w:val="22"/>
          <w:szCs w:val="22"/>
          <w:lang w:eastAsia="en-US"/>
          <w14:ligatures w14:val="standardContextual"/>
        </w:rPr>
        <w:t xml:space="preserve">czytelny podpis sporządzającej </w:t>
      </w:r>
    </w:p>
    <w:p w14:paraId="1F57B731" w14:textId="77777777" w:rsidR="00B70BC3" w:rsidRPr="00B70BC3" w:rsidRDefault="00B70BC3" w:rsidP="00B70BC3">
      <w:pPr>
        <w:suppressAutoHyphens w:val="0"/>
        <w:autoSpaceDN/>
        <w:spacing w:after="160" w:line="259" w:lineRule="auto"/>
        <w:textAlignment w:val="auto"/>
        <w:rPr>
          <w:rFonts w:asciiTheme="minorHAnsi" w:eastAsiaTheme="minorHAnsi" w:hAnsiTheme="minorHAnsi" w:cstheme="minorBidi"/>
          <w:i/>
          <w:iCs/>
          <w:kern w:val="2"/>
          <w:sz w:val="22"/>
          <w:szCs w:val="22"/>
          <w:lang w:eastAsia="en-US"/>
          <w14:ligatures w14:val="standardContextual"/>
        </w:rPr>
      </w:pPr>
    </w:p>
    <w:p w14:paraId="031BA8BF" w14:textId="77777777" w:rsidR="00B70BC3" w:rsidRDefault="00B70BC3" w:rsidP="00B70BC3">
      <w:pPr>
        <w:suppressAutoHyphens w:val="0"/>
        <w:autoSpaceDN/>
        <w:spacing w:after="160" w:line="259" w:lineRule="auto"/>
        <w:textAlignment w:val="auto"/>
        <w:rPr>
          <w:rFonts w:asciiTheme="minorHAnsi" w:eastAsiaTheme="minorHAnsi" w:hAnsiTheme="minorHAnsi" w:cstheme="minorBidi"/>
          <w:kern w:val="2"/>
          <w:sz w:val="22"/>
          <w:szCs w:val="22"/>
          <w:lang w:eastAsia="en-US"/>
          <w14:ligatures w14:val="standardContextual"/>
        </w:rPr>
      </w:pPr>
    </w:p>
    <w:p w14:paraId="01FA2F78" w14:textId="77777777" w:rsidR="00B70BC3" w:rsidRDefault="00B70BC3" w:rsidP="00B70BC3">
      <w:pPr>
        <w:suppressAutoHyphens w:val="0"/>
        <w:autoSpaceDN/>
        <w:spacing w:after="160" w:line="259" w:lineRule="auto"/>
        <w:textAlignment w:val="auto"/>
        <w:rPr>
          <w:rFonts w:asciiTheme="minorHAnsi" w:eastAsiaTheme="minorHAnsi" w:hAnsiTheme="minorHAnsi" w:cstheme="minorBidi"/>
          <w:kern w:val="2"/>
          <w:sz w:val="22"/>
          <w:szCs w:val="22"/>
          <w:lang w:eastAsia="en-US"/>
          <w14:ligatures w14:val="standardContextual"/>
        </w:rPr>
      </w:pPr>
    </w:p>
    <w:p w14:paraId="644745B3" w14:textId="77777777" w:rsidR="00B70BC3" w:rsidRPr="00B70BC3" w:rsidRDefault="00B70BC3" w:rsidP="00B70BC3">
      <w:pPr>
        <w:suppressAutoHyphens w:val="0"/>
        <w:autoSpaceDN/>
        <w:spacing w:after="160" w:line="259" w:lineRule="auto"/>
        <w:textAlignment w:val="auto"/>
        <w:rPr>
          <w:rFonts w:asciiTheme="minorHAnsi" w:eastAsiaTheme="minorHAnsi" w:hAnsiTheme="minorHAnsi" w:cstheme="minorBidi"/>
          <w:kern w:val="2"/>
          <w:sz w:val="22"/>
          <w:szCs w:val="22"/>
          <w:lang w:eastAsia="en-US"/>
          <w14:ligatures w14:val="standardContextual"/>
        </w:rPr>
      </w:pPr>
    </w:p>
    <w:p w14:paraId="572567F9" w14:textId="15A9918F" w:rsidR="00B70BC3" w:rsidRPr="00B70BC3" w:rsidRDefault="00B70BC3" w:rsidP="00B70BC3">
      <w:pPr>
        <w:widowControl w:val="0"/>
        <w:jc w:val="right"/>
        <w:rPr>
          <w:rFonts w:eastAsia="SimSun" w:cs="Arial"/>
          <w:bCs/>
          <w:i/>
          <w:iCs/>
          <w:kern w:val="3"/>
          <w:sz w:val="22"/>
          <w:szCs w:val="20"/>
          <w:lang w:eastAsia="zh-CN" w:bidi="hi-IN"/>
        </w:rPr>
      </w:pPr>
      <w:r w:rsidRPr="00B70BC3">
        <w:rPr>
          <w:rFonts w:eastAsia="SimSun" w:cs="Arial"/>
          <w:bCs/>
          <w:i/>
          <w:iCs/>
          <w:kern w:val="3"/>
          <w:sz w:val="22"/>
          <w:szCs w:val="20"/>
          <w:lang w:eastAsia="zh-CN" w:bidi="hi-IN"/>
        </w:rPr>
        <w:t xml:space="preserve">Załącznik nr </w:t>
      </w:r>
      <w:r>
        <w:rPr>
          <w:rFonts w:eastAsia="SimSun" w:cs="Arial"/>
          <w:bCs/>
          <w:i/>
          <w:iCs/>
          <w:kern w:val="3"/>
          <w:sz w:val="22"/>
          <w:szCs w:val="20"/>
          <w:lang w:eastAsia="zh-CN" w:bidi="hi-IN"/>
        </w:rPr>
        <w:t>4</w:t>
      </w:r>
      <w:r w:rsidRPr="00B70BC3">
        <w:rPr>
          <w:rFonts w:eastAsia="SimSun" w:cs="Arial"/>
          <w:bCs/>
          <w:i/>
          <w:iCs/>
          <w:kern w:val="3"/>
          <w:sz w:val="22"/>
          <w:szCs w:val="20"/>
          <w:lang w:eastAsia="zh-CN" w:bidi="hi-IN"/>
        </w:rPr>
        <w:t xml:space="preserve"> do umowy ..............................</w:t>
      </w:r>
    </w:p>
    <w:p w14:paraId="5112AB54" w14:textId="77777777" w:rsidR="00B70BC3" w:rsidRPr="00B70BC3" w:rsidRDefault="00B70BC3" w:rsidP="00B70BC3">
      <w:pPr>
        <w:suppressAutoHyphens w:val="0"/>
        <w:autoSpaceDN/>
        <w:spacing w:after="160" w:line="259" w:lineRule="auto"/>
        <w:textAlignment w:val="auto"/>
        <w:rPr>
          <w:rFonts w:asciiTheme="minorHAnsi" w:eastAsiaTheme="minorHAnsi" w:hAnsiTheme="minorHAnsi" w:cstheme="minorBidi"/>
          <w:kern w:val="2"/>
          <w:sz w:val="22"/>
          <w:szCs w:val="22"/>
          <w:lang w:eastAsia="en-US"/>
          <w14:ligatures w14:val="standardContextual"/>
        </w:rPr>
      </w:pPr>
    </w:p>
    <w:tbl>
      <w:tblPr>
        <w:tblW w:w="4080" w:type="dxa"/>
        <w:tblCellSpacing w:w="0" w:type="dxa"/>
        <w:tblCellMar>
          <w:top w:w="60" w:type="dxa"/>
          <w:left w:w="60" w:type="dxa"/>
          <w:bottom w:w="60" w:type="dxa"/>
          <w:right w:w="60" w:type="dxa"/>
        </w:tblCellMar>
        <w:tblLook w:val="04A0" w:firstRow="1" w:lastRow="0" w:firstColumn="1" w:lastColumn="0" w:noHBand="0" w:noVBand="1"/>
      </w:tblPr>
      <w:tblGrid>
        <w:gridCol w:w="4080"/>
      </w:tblGrid>
      <w:tr w:rsidR="00B70BC3" w:rsidRPr="00B70BC3" w14:paraId="5C6BE799" w14:textId="77777777" w:rsidTr="00A22586">
        <w:trPr>
          <w:tblCellSpacing w:w="0" w:type="dxa"/>
        </w:trPr>
        <w:tc>
          <w:tcPr>
            <w:tcW w:w="3930" w:type="dxa"/>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14:paraId="15E69E22" w14:textId="77777777" w:rsidR="00B70BC3" w:rsidRPr="00B70BC3" w:rsidRDefault="00B70BC3" w:rsidP="00B70BC3">
            <w:pPr>
              <w:suppressAutoHyphens w:val="0"/>
              <w:autoSpaceDN/>
              <w:spacing w:after="160" w:line="259" w:lineRule="auto"/>
              <w:textAlignment w:val="auto"/>
              <w:rPr>
                <w:rFonts w:asciiTheme="minorHAnsi" w:eastAsiaTheme="minorHAnsi" w:hAnsiTheme="minorHAnsi" w:cstheme="minorBidi"/>
                <w:kern w:val="2"/>
                <w:sz w:val="22"/>
                <w:szCs w:val="22"/>
                <w:lang w:eastAsia="en-US"/>
                <w14:ligatures w14:val="standardContextual"/>
              </w:rPr>
            </w:pPr>
          </w:p>
          <w:p w14:paraId="4B4D4A7A" w14:textId="77777777" w:rsidR="00B70BC3" w:rsidRPr="00B70BC3" w:rsidRDefault="00B70BC3" w:rsidP="00B70BC3">
            <w:pPr>
              <w:suppressAutoHyphens w:val="0"/>
              <w:autoSpaceDN/>
              <w:spacing w:after="160" w:line="259" w:lineRule="auto"/>
              <w:textAlignment w:val="auto"/>
              <w:rPr>
                <w:rFonts w:asciiTheme="minorHAnsi" w:eastAsiaTheme="minorHAnsi" w:hAnsiTheme="minorHAnsi" w:cstheme="minorBidi"/>
                <w:kern w:val="2"/>
                <w:sz w:val="22"/>
                <w:szCs w:val="22"/>
                <w:lang w:eastAsia="en-US"/>
                <w14:ligatures w14:val="standardContextual"/>
              </w:rPr>
            </w:pPr>
          </w:p>
          <w:p w14:paraId="6F2F1923" w14:textId="77777777" w:rsidR="00B70BC3" w:rsidRPr="00B70BC3" w:rsidRDefault="00B70BC3" w:rsidP="00B70BC3">
            <w:pPr>
              <w:suppressAutoHyphens w:val="0"/>
              <w:autoSpaceDN/>
              <w:spacing w:after="160" w:line="259" w:lineRule="auto"/>
              <w:textAlignment w:val="auto"/>
              <w:rPr>
                <w:rFonts w:asciiTheme="minorHAnsi" w:eastAsiaTheme="minorHAnsi" w:hAnsiTheme="minorHAnsi" w:cstheme="minorBidi"/>
                <w:kern w:val="2"/>
                <w:sz w:val="22"/>
                <w:szCs w:val="22"/>
                <w:lang w:eastAsia="en-US"/>
                <w14:ligatures w14:val="standardContextual"/>
              </w:rPr>
            </w:pPr>
            <w:r w:rsidRPr="00B70BC3">
              <w:rPr>
                <w:rFonts w:asciiTheme="minorHAnsi" w:eastAsiaTheme="minorHAnsi" w:hAnsiTheme="minorHAnsi" w:cstheme="minorBidi"/>
                <w:kern w:val="2"/>
                <w:sz w:val="22"/>
                <w:szCs w:val="22"/>
                <w:lang w:eastAsia="en-US"/>
                <w14:ligatures w14:val="standardContextual"/>
              </w:rPr>
              <w:t>………………………………….</w:t>
            </w:r>
          </w:p>
          <w:p w14:paraId="7CE4465A" w14:textId="77777777" w:rsidR="00B70BC3" w:rsidRPr="00B70BC3" w:rsidRDefault="00B70BC3" w:rsidP="00B70BC3">
            <w:pPr>
              <w:suppressAutoHyphens w:val="0"/>
              <w:autoSpaceDN/>
              <w:spacing w:after="160" w:line="259" w:lineRule="auto"/>
              <w:textAlignment w:val="auto"/>
              <w:rPr>
                <w:rFonts w:asciiTheme="minorHAnsi" w:eastAsiaTheme="minorHAnsi" w:hAnsiTheme="minorHAnsi" w:cstheme="minorBidi"/>
                <w:kern w:val="2"/>
                <w:sz w:val="22"/>
                <w:szCs w:val="22"/>
                <w:lang w:eastAsia="en-US"/>
                <w14:ligatures w14:val="standardContextual"/>
              </w:rPr>
            </w:pPr>
            <w:r w:rsidRPr="00B70BC3">
              <w:rPr>
                <w:rFonts w:asciiTheme="minorHAnsi" w:eastAsiaTheme="minorHAnsi" w:hAnsiTheme="minorHAnsi" w:cstheme="minorBidi"/>
                <w:i/>
                <w:iCs/>
                <w:kern w:val="2"/>
                <w:sz w:val="22"/>
                <w:szCs w:val="22"/>
                <w:lang w:eastAsia="en-US"/>
                <w14:ligatures w14:val="standardContextual"/>
              </w:rPr>
              <w:t>pieczęć Oddziału</w:t>
            </w:r>
          </w:p>
        </w:tc>
      </w:tr>
    </w:tbl>
    <w:p w14:paraId="32A0D0FE" w14:textId="77777777" w:rsidR="00B70BC3" w:rsidRPr="00B70BC3" w:rsidRDefault="00B70BC3" w:rsidP="00B70BC3">
      <w:pPr>
        <w:suppressAutoHyphens w:val="0"/>
        <w:autoSpaceDN/>
        <w:spacing w:after="160" w:line="259" w:lineRule="auto"/>
        <w:textAlignment w:val="auto"/>
        <w:rPr>
          <w:rFonts w:asciiTheme="minorHAnsi" w:eastAsiaTheme="minorHAnsi" w:hAnsiTheme="minorHAnsi" w:cstheme="minorBidi"/>
          <w:kern w:val="2"/>
          <w:sz w:val="22"/>
          <w:szCs w:val="22"/>
          <w:lang w:eastAsia="en-US"/>
          <w14:ligatures w14:val="standardContextual"/>
        </w:rPr>
      </w:pPr>
    </w:p>
    <w:p w14:paraId="5E7E7624" w14:textId="77777777" w:rsidR="00B70BC3" w:rsidRPr="00B70BC3" w:rsidRDefault="00B70BC3" w:rsidP="00B70BC3">
      <w:pPr>
        <w:suppressAutoHyphens w:val="0"/>
        <w:autoSpaceDN/>
        <w:spacing w:after="160" w:line="259" w:lineRule="auto"/>
        <w:textAlignment w:val="auto"/>
        <w:rPr>
          <w:rFonts w:asciiTheme="minorHAnsi" w:eastAsiaTheme="minorHAnsi" w:hAnsiTheme="minorHAnsi" w:cstheme="minorBidi"/>
          <w:b/>
          <w:bCs/>
          <w:kern w:val="2"/>
          <w:sz w:val="22"/>
          <w:szCs w:val="22"/>
          <w:lang w:eastAsia="en-US"/>
          <w14:ligatures w14:val="standardContextual"/>
        </w:rPr>
      </w:pPr>
      <w:r w:rsidRPr="00B70BC3">
        <w:rPr>
          <w:rFonts w:asciiTheme="minorHAnsi" w:eastAsiaTheme="minorHAnsi" w:hAnsiTheme="minorHAnsi" w:cstheme="minorBidi"/>
          <w:b/>
          <w:bCs/>
          <w:kern w:val="2"/>
          <w:sz w:val="22"/>
          <w:szCs w:val="22"/>
          <w:lang w:eastAsia="en-US"/>
          <w14:ligatures w14:val="standardContextual"/>
        </w:rPr>
        <w:t>Korekta diet na dzień……………………</w:t>
      </w:r>
    </w:p>
    <w:p w14:paraId="34872310" w14:textId="77777777" w:rsidR="00B70BC3" w:rsidRPr="00B70BC3" w:rsidRDefault="00B70BC3" w:rsidP="00B70BC3">
      <w:pPr>
        <w:suppressAutoHyphens w:val="0"/>
        <w:autoSpaceDN/>
        <w:spacing w:after="160" w:line="259" w:lineRule="auto"/>
        <w:textAlignment w:val="auto"/>
        <w:rPr>
          <w:rFonts w:asciiTheme="minorHAnsi" w:eastAsiaTheme="minorHAnsi" w:hAnsiTheme="minorHAnsi" w:cstheme="minorBidi"/>
          <w:kern w:val="2"/>
          <w:sz w:val="22"/>
          <w:szCs w:val="22"/>
          <w:lang w:eastAsia="en-US"/>
          <w14:ligatures w14:val="standardContextual"/>
        </w:rPr>
      </w:pPr>
    </w:p>
    <w:tbl>
      <w:tblPr>
        <w:tblW w:w="5000" w:type="pct"/>
        <w:tblCellSpacing w:w="0" w:type="dxa"/>
        <w:tblCellMar>
          <w:top w:w="60" w:type="dxa"/>
          <w:left w:w="60" w:type="dxa"/>
          <w:bottom w:w="60" w:type="dxa"/>
          <w:right w:w="60" w:type="dxa"/>
        </w:tblCellMar>
        <w:tblLook w:val="04A0" w:firstRow="1" w:lastRow="0" w:firstColumn="1" w:lastColumn="0" w:noHBand="0" w:noVBand="1"/>
      </w:tblPr>
      <w:tblGrid>
        <w:gridCol w:w="2264"/>
        <w:gridCol w:w="2264"/>
        <w:gridCol w:w="2264"/>
        <w:gridCol w:w="2264"/>
      </w:tblGrid>
      <w:tr w:rsidR="00B70BC3" w:rsidRPr="00B70BC3" w14:paraId="3B29BCE4" w14:textId="77777777" w:rsidTr="00A22586">
        <w:trPr>
          <w:trHeight w:val="677"/>
          <w:tblCellSpacing w:w="0" w:type="dxa"/>
        </w:trPr>
        <w:tc>
          <w:tcPr>
            <w:tcW w:w="1250" w:type="pct"/>
            <w:tcBorders>
              <w:top w:val="single" w:sz="6" w:space="0" w:color="000000"/>
              <w:left w:val="single" w:sz="6" w:space="0" w:color="000000"/>
              <w:bottom w:val="single" w:sz="6" w:space="0" w:color="000000"/>
              <w:right w:val="nil"/>
            </w:tcBorders>
            <w:tcMar>
              <w:top w:w="57" w:type="dxa"/>
              <w:left w:w="57" w:type="dxa"/>
              <w:bottom w:w="57" w:type="dxa"/>
              <w:right w:w="0" w:type="dxa"/>
            </w:tcMar>
            <w:hideMark/>
          </w:tcPr>
          <w:p w14:paraId="3F58EA70" w14:textId="77777777" w:rsidR="00B70BC3" w:rsidRPr="00B70BC3" w:rsidRDefault="00B70BC3" w:rsidP="00B70BC3">
            <w:pPr>
              <w:suppressAutoHyphens w:val="0"/>
              <w:autoSpaceDN/>
              <w:spacing w:after="160" w:line="259" w:lineRule="auto"/>
              <w:textAlignment w:val="auto"/>
              <w:rPr>
                <w:rFonts w:asciiTheme="minorHAnsi" w:eastAsiaTheme="minorHAnsi" w:hAnsiTheme="minorHAnsi" w:cstheme="minorBidi"/>
                <w:kern w:val="2"/>
                <w:sz w:val="22"/>
                <w:szCs w:val="22"/>
                <w:lang w:eastAsia="en-US"/>
                <w14:ligatures w14:val="standardContextual"/>
              </w:rPr>
            </w:pPr>
            <w:r w:rsidRPr="00B70BC3">
              <w:rPr>
                <w:rFonts w:asciiTheme="minorHAnsi" w:eastAsiaTheme="minorHAnsi" w:hAnsiTheme="minorHAnsi" w:cstheme="minorBidi"/>
                <w:kern w:val="2"/>
                <w:sz w:val="22"/>
                <w:szCs w:val="22"/>
                <w:lang w:eastAsia="en-US"/>
                <w14:ligatures w14:val="standardContextual"/>
              </w:rPr>
              <w:t>Nazwa posiłku</w:t>
            </w:r>
          </w:p>
        </w:tc>
        <w:tc>
          <w:tcPr>
            <w:tcW w:w="1250" w:type="pct"/>
            <w:tcBorders>
              <w:top w:val="single" w:sz="6" w:space="0" w:color="000000"/>
              <w:left w:val="single" w:sz="6" w:space="0" w:color="000000"/>
              <w:bottom w:val="single" w:sz="6" w:space="0" w:color="000000"/>
              <w:right w:val="nil"/>
            </w:tcBorders>
            <w:tcMar>
              <w:top w:w="57" w:type="dxa"/>
              <w:left w:w="57" w:type="dxa"/>
              <w:bottom w:w="57" w:type="dxa"/>
              <w:right w:w="0" w:type="dxa"/>
            </w:tcMar>
            <w:hideMark/>
          </w:tcPr>
          <w:p w14:paraId="5126AB6B" w14:textId="77777777" w:rsidR="00B70BC3" w:rsidRPr="00B70BC3" w:rsidRDefault="00B70BC3" w:rsidP="00B70BC3">
            <w:pPr>
              <w:suppressAutoHyphens w:val="0"/>
              <w:autoSpaceDN/>
              <w:spacing w:after="160" w:line="259" w:lineRule="auto"/>
              <w:textAlignment w:val="auto"/>
              <w:rPr>
                <w:rFonts w:asciiTheme="minorHAnsi" w:eastAsiaTheme="minorHAnsi" w:hAnsiTheme="minorHAnsi" w:cstheme="minorBidi"/>
                <w:kern w:val="2"/>
                <w:sz w:val="22"/>
                <w:szCs w:val="22"/>
                <w:lang w:eastAsia="en-US"/>
                <w14:ligatures w14:val="standardContextual"/>
              </w:rPr>
            </w:pPr>
            <w:r w:rsidRPr="00B70BC3">
              <w:rPr>
                <w:rFonts w:asciiTheme="minorHAnsi" w:eastAsiaTheme="minorHAnsi" w:hAnsiTheme="minorHAnsi" w:cstheme="minorBidi"/>
                <w:kern w:val="2"/>
                <w:sz w:val="22"/>
                <w:szCs w:val="22"/>
                <w:lang w:eastAsia="en-US"/>
                <w14:ligatures w14:val="standardContextual"/>
              </w:rPr>
              <w:t>Rodzaj diety</w:t>
            </w:r>
          </w:p>
        </w:tc>
        <w:tc>
          <w:tcPr>
            <w:tcW w:w="1250" w:type="pct"/>
            <w:tcBorders>
              <w:top w:val="single" w:sz="6" w:space="0" w:color="000000"/>
              <w:left w:val="single" w:sz="6" w:space="0" w:color="000000"/>
              <w:bottom w:val="single" w:sz="6" w:space="0" w:color="000000"/>
              <w:right w:val="nil"/>
            </w:tcBorders>
            <w:tcMar>
              <w:top w:w="57" w:type="dxa"/>
              <w:left w:w="57" w:type="dxa"/>
              <w:bottom w:w="57" w:type="dxa"/>
              <w:right w:w="0" w:type="dxa"/>
            </w:tcMar>
            <w:hideMark/>
          </w:tcPr>
          <w:p w14:paraId="538B14D1" w14:textId="77777777" w:rsidR="00B70BC3" w:rsidRPr="00B70BC3" w:rsidRDefault="00B70BC3" w:rsidP="00B70BC3">
            <w:pPr>
              <w:suppressAutoHyphens w:val="0"/>
              <w:autoSpaceDN/>
              <w:spacing w:after="160" w:line="259" w:lineRule="auto"/>
              <w:textAlignment w:val="auto"/>
              <w:rPr>
                <w:rFonts w:asciiTheme="minorHAnsi" w:eastAsiaTheme="minorHAnsi" w:hAnsiTheme="minorHAnsi" w:cstheme="minorBidi"/>
                <w:kern w:val="2"/>
                <w:sz w:val="22"/>
                <w:szCs w:val="22"/>
                <w:lang w:eastAsia="en-US"/>
                <w14:ligatures w14:val="standardContextual"/>
              </w:rPr>
            </w:pPr>
            <w:r w:rsidRPr="00B70BC3">
              <w:rPr>
                <w:rFonts w:asciiTheme="minorHAnsi" w:eastAsiaTheme="minorHAnsi" w:hAnsiTheme="minorHAnsi" w:cstheme="minorBidi"/>
                <w:kern w:val="2"/>
                <w:sz w:val="22"/>
                <w:szCs w:val="22"/>
                <w:lang w:eastAsia="en-US"/>
                <w14:ligatures w14:val="standardContextual"/>
              </w:rPr>
              <w:t>Ilość dopisana</w:t>
            </w:r>
          </w:p>
        </w:tc>
        <w:tc>
          <w:tcPr>
            <w:tcW w:w="1250" w:type="pct"/>
            <w:tcBorders>
              <w:top w:val="single" w:sz="6" w:space="0" w:color="000000"/>
              <w:left w:val="single" w:sz="6" w:space="0" w:color="000000"/>
              <w:bottom w:val="single" w:sz="6" w:space="0" w:color="000000"/>
              <w:right w:val="single" w:sz="6" w:space="0" w:color="000000"/>
            </w:tcBorders>
            <w:tcMar>
              <w:top w:w="57" w:type="dxa"/>
              <w:left w:w="57" w:type="dxa"/>
              <w:bottom w:w="57" w:type="dxa"/>
              <w:right w:w="57" w:type="dxa"/>
            </w:tcMar>
            <w:hideMark/>
          </w:tcPr>
          <w:p w14:paraId="19AA73D0" w14:textId="77777777" w:rsidR="00B70BC3" w:rsidRPr="00B70BC3" w:rsidRDefault="00B70BC3" w:rsidP="00B70BC3">
            <w:pPr>
              <w:suppressAutoHyphens w:val="0"/>
              <w:autoSpaceDN/>
              <w:spacing w:after="160" w:line="259" w:lineRule="auto"/>
              <w:textAlignment w:val="auto"/>
              <w:rPr>
                <w:rFonts w:asciiTheme="minorHAnsi" w:eastAsiaTheme="minorHAnsi" w:hAnsiTheme="minorHAnsi" w:cstheme="minorBidi"/>
                <w:kern w:val="2"/>
                <w:sz w:val="22"/>
                <w:szCs w:val="22"/>
                <w:lang w:eastAsia="en-US"/>
                <w14:ligatures w14:val="standardContextual"/>
              </w:rPr>
            </w:pPr>
            <w:r w:rsidRPr="00B70BC3">
              <w:rPr>
                <w:rFonts w:asciiTheme="minorHAnsi" w:eastAsiaTheme="minorHAnsi" w:hAnsiTheme="minorHAnsi" w:cstheme="minorBidi"/>
                <w:kern w:val="2"/>
                <w:sz w:val="22"/>
                <w:szCs w:val="22"/>
                <w:lang w:eastAsia="en-US"/>
                <w14:ligatures w14:val="standardContextual"/>
              </w:rPr>
              <w:t>Ilość dopisana</w:t>
            </w:r>
          </w:p>
        </w:tc>
      </w:tr>
      <w:tr w:rsidR="00B70BC3" w:rsidRPr="00B70BC3" w14:paraId="5F7E9A99" w14:textId="77777777" w:rsidTr="00A22586">
        <w:trPr>
          <w:trHeight w:val="425"/>
          <w:tblCellSpacing w:w="0" w:type="dxa"/>
        </w:trPr>
        <w:tc>
          <w:tcPr>
            <w:tcW w:w="1250" w:type="pct"/>
            <w:tcBorders>
              <w:top w:val="nil"/>
              <w:left w:val="single" w:sz="6" w:space="0" w:color="000000"/>
              <w:bottom w:val="single" w:sz="6" w:space="0" w:color="000000"/>
              <w:right w:val="nil"/>
            </w:tcBorders>
            <w:tcMar>
              <w:top w:w="0" w:type="dxa"/>
              <w:left w:w="57" w:type="dxa"/>
              <w:bottom w:w="57" w:type="dxa"/>
              <w:right w:w="0" w:type="dxa"/>
            </w:tcMar>
            <w:hideMark/>
          </w:tcPr>
          <w:p w14:paraId="4B4057DC" w14:textId="77777777" w:rsidR="00B70BC3" w:rsidRPr="00B70BC3" w:rsidRDefault="00B70BC3" w:rsidP="00B70BC3">
            <w:pPr>
              <w:suppressAutoHyphens w:val="0"/>
              <w:autoSpaceDN/>
              <w:spacing w:after="160" w:line="259" w:lineRule="auto"/>
              <w:textAlignment w:val="auto"/>
              <w:rPr>
                <w:rFonts w:asciiTheme="minorHAnsi" w:eastAsiaTheme="minorHAnsi" w:hAnsiTheme="minorHAnsi" w:cstheme="minorBidi"/>
                <w:kern w:val="2"/>
                <w:sz w:val="22"/>
                <w:szCs w:val="22"/>
                <w:lang w:eastAsia="en-US"/>
                <w14:ligatures w14:val="standardContextual"/>
              </w:rPr>
            </w:pPr>
          </w:p>
        </w:tc>
        <w:tc>
          <w:tcPr>
            <w:tcW w:w="1250" w:type="pct"/>
            <w:tcBorders>
              <w:top w:val="nil"/>
              <w:left w:val="single" w:sz="6" w:space="0" w:color="000000"/>
              <w:bottom w:val="single" w:sz="6" w:space="0" w:color="000000"/>
              <w:right w:val="nil"/>
            </w:tcBorders>
            <w:tcMar>
              <w:top w:w="0" w:type="dxa"/>
              <w:left w:w="57" w:type="dxa"/>
              <w:bottom w:w="57" w:type="dxa"/>
              <w:right w:w="0" w:type="dxa"/>
            </w:tcMar>
            <w:hideMark/>
          </w:tcPr>
          <w:p w14:paraId="7E777560" w14:textId="77777777" w:rsidR="00B70BC3" w:rsidRPr="00B70BC3" w:rsidRDefault="00B70BC3" w:rsidP="00B70BC3">
            <w:pPr>
              <w:suppressAutoHyphens w:val="0"/>
              <w:autoSpaceDN/>
              <w:spacing w:after="160" w:line="259" w:lineRule="auto"/>
              <w:textAlignment w:val="auto"/>
              <w:rPr>
                <w:rFonts w:asciiTheme="minorHAnsi" w:eastAsiaTheme="minorHAnsi" w:hAnsiTheme="minorHAnsi" w:cstheme="minorBidi"/>
                <w:kern w:val="2"/>
                <w:sz w:val="22"/>
                <w:szCs w:val="22"/>
                <w:lang w:eastAsia="en-US"/>
                <w14:ligatures w14:val="standardContextual"/>
              </w:rPr>
            </w:pPr>
          </w:p>
        </w:tc>
        <w:tc>
          <w:tcPr>
            <w:tcW w:w="1250" w:type="pct"/>
            <w:tcBorders>
              <w:top w:val="nil"/>
              <w:left w:val="single" w:sz="6" w:space="0" w:color="000000"/>
              <w:bottom w:val="single" w:sz="6" w:space="0" w:color="000000"/>
              <w:right w:val="nil"/>
            </w:tcBorders>
            <w:tcMar>
              <w:top w:w="0" w:type="dxa"/>
              <w:left w:w="57" w:type="dxa"/>
              <w:bottom w:w="57" w:type="dxa"/>
              <w:right w:w="0" w:type="dxa"/>
            </w:tcMar>
            <w:hideMark/>
          </w:tcPr>
          <w:p w14:paraId="47DED7A4" w14:textId="77777777" w:rsidR="00B70BC3" w:rsidRPr="00B70BC3" w:rsidRDefault="00B70BC3" w:rsidP="00B70BC3">
            <w:pPr>
              <w:suppressAutoHyphens w:val="0"/>
              <w:autoSpaceDN/>
              <w:spacing w:after="160" w:line="259" w:lineRule="auto"/>
              <w:textAlignment w:val="auto"/>
              <w:rPr>
                <w:rFonts w:asciiTheme="minorHAnsi" w:eastAsiaTheme="minorHAnsi" w:hAnsiTheme="minorHAnsi" w:cstheme="minorBidi"/>
                <w:kern w:val="2"/>
                <w:sz w:val="22"/>
                <w:szCs w:val="22"/>
                <w:lang w:eastAsia="en-US"/>
                <w14:ligatures w14:val="standardContextual"/>
              </w:rPr>
            </w:pPr>
          </w:p>
        </w:tc>
        <w:tc>
          <w:tcPr>
            <w:tcW w:w="1250" w:type="pct"/>
            <w:tcBorders>
              <w:top w:val="nil"/>
              <w:left w:val="single" w:sz="6" w:space="0" w:color="000000"/>
              <w:bottom w:val="single" w:sz="6" w:space="0" w:color="000000"/>
              <w:right w:val="single" w:sz="6" w:space="0" w:color="000000"/>
            </w:tcBorders>
            <w:tcMar>
              <w:top w:w="0" w:type="dxa"/>
              <w:left w:w="57" w:type="dxa"/>
              <w:bottom w:w="57" w:type="dxa"/>
              <w:right w:w="57" w:type="dxa"/>
            </w:tcMar>
            <w:hideMark/>
          </w:tcPr>
          <w:p w14:paraId="4B037A7B" w14:textId="77777777" w:rsidR="00B70BC3" w:rsidRPr="00B70BC3" w:rsidRDefault="00B70BC3" w:rsidP="00B70BC3">
            <w:pPr>
              <w:suppressAutoHyphens w:val="0"/>
              <w:autoSpaceDN/>
              <w:spacing w:after="160" w:line="259" w:lineRule="auto"/>
              <w:textAlignment w:val="auto"/>
              <w:rPr>
                <w:rFonts w:asciiTheme="minorHAnsi" w:eastAsiaTheme="minorHAnsi" w:hAnsiTheme="minorHAnsi" w:cstheme="minorBidi"/>
                <w:kern w:val="2"/>
                <w:sz w:val="22"/>
                <w:szCs w:val="22"/>
                <w:lang w:eastAsia="en-US"/>
                <w14:ligatures w14:val="standardContextual"/>
              </w:rPr>
            </w:pPr>
          </w:p>
        </w:tc>
      </w:tr>
      <w:tr w:rsidR="00B70BC3" w:rsidRPr="00B70BC3" w14:paraId="1485ADF8" w14:textId="77777777" w:rsidTr="00A22586">
        <w:trPr>
          <w:trHeight w:val="490"/>
          <w:tblCellSpacing w:w="0" w:type="dxa"/>
        </w:trPr>
        <w:tc>
          <w:tcPr>
            <w:tcW w:w="1250" w:type="pct"/>
            <w:tcBorders>
              <w:top w:val="nil"/>
              <w:left w:val="single" w:sz="6" w:space="0" w:color="000000"/>
              <w:bottom w:val="single" w:sz="6" w:space="0" w:color="000000"/>
              <w:right w:val="nil"/>
            </w:tcBorders>
            <w:tcMar>
              <w:top w:w="0" w:type="dxa"/>
              <w:left w:w="57" w:type="dxa"/>
              <w:bottom w:w="57" w:type="dxa"/>
              <w:right w:w="0" w:type="dxa"/>
            </w:tcMar>
            <w:hideMark/>
          </w:tcPr>
          <w:p w14:paraId="16FDB83A" w14:textId="77777777" w:rsidR="00B70BC3" w:rsidRPr="00B70BC3" w:rsidRDefault="00B70BC3" w:rsidP="00B70BC3">
            <w:pPr>
              <w:suppressAutoHyphens w:val="0"/>
              <w:autoSpaceDN/>
              <w:spacing w:after="160" w:line="259" w:lineRule="auto"/>
              <w:textAlignment w:val="auto"/>
              <w:rPr>
                <w:rFonts w:asciiTheme="minorHAnsi" w:eastAsiaTheme="minorHAnsi" w:hAnsiTheme="minorHAnsi" w:cstheme="minorBidi"/>
                <w:kern w:val="2"/>
                <w:sz w:val="22"/>
                <w:szCs w:val="22"/>
                <w:lang w:eastAsia="en-US"/>
                <w14:ligatures w14:val="standardContextual"/>
              </w:rPr>
            </w:pPr>
          </w:p>
        </w:tc>
        <w:tc>
          <w:tcPr>
            <w:tcW w:w="1250" w:type="pct"/>
            <w:tcBorders>
              <w:top w:val="nil"/>
              <w:left w:val="single" w:sz="6" w:space="0" w:color="000000"/>
              <w:bottom w:val="single" w:sz="6" w:space="0" w:color="000000"/>
              <w:right w:val="nil"/>
            </w:tcBorders>
            <w:tcMar>
              <w:top w:w="0" w:type="dxa"/>
              <w:left w:w="57" w:type="dxa"/>
              <w:bottom w:w="57" w:type="dxa"/>
              <w:right w:w="0" w:type="dxa"/>
            </w:tcMar>
            <w:hideMark/>
          </w:tcPr>
          <w:p w14:paraId="1E9137FA" w14:textId="77777777" w:rsidR="00B70BC3" w:rsidRPr="00B70BC3" w:rsidRDefault="00B70BC3" w:rsidP="00B70BC3">
            <w:pPr>
              <w:suppressAutoHyphens w:val="0"/>
              <w:autoSpaceDN/>
              <w:spacing w:after="160" w:line="259" w:lineRule="auto"/>
              <w:textAlignment w:val="auto"/>
              <w:rPr>
                <w:rFonts w:asciiTheme="minorHAnsi" w:eastAsiaTheme="minorHAnsi" w:hAnsiTheme="minorHAnsi" w:cstheme="minorBidi"/>
                <w:kern w:val="2"/>
                <w:sz w:val="22"/>
                <w:szCs w:val="22"/>
                <w:lang w:eastAsia="en-US"/>
                <w14:ligatures w14:val="standardContextual"/>
              </w:rPr>
            </w:pPr>
          </w:p>
        </w:tc>
        <w:tc>
          <w:tcPr>
            <w:tcW w:w="1250" w:type="pct"/>
            <w:tcBorders>
              <w:top w:val="nil"/>
              <w:left w:val="single" w:sz="6" w:space="0" w:color="000000"/>
              <w:bottom w:val="single" w:sz="6" w:space="0" w:color="000000"/>
              <w:right w:val="nil"/>
            </w:tcBorders>
            <w:tcMar>
              <w:top w:w="0" w:type="dxa"/>
              <w:left w:w="57" w:type="dxa"/>
              <w:bottom w:w="57" w:type="dxa"/>
              <w:right w:w="0" w:type="dxa"/>
            </w:tcMar>
            <w:hideMark/>
          </w:tcPr>
          <w:p w14:paraId="441D406C" w14:textId="77777777" w:rsidR="00B70BC3" w:rsidRPr="00B70BC3" w:rsidRDefault="00B70BC3" w:rsidP="00B70BC3">
            <w:pPr>
              <w:suppressAutoHyphens w:val="0"/>
              <w:autoSpaceDN/>
              <w:spacing w:after="160" w:line="259" w:lineRule="auto"/>
              <w:textAlignment w:val="auto"/>
              <w:rPr>
                <w:rFonts w:asciiTheme="minorHAnsi" w:eastAsiaTheme="minorHAnsi" w:hAnsiTheme="minorHAnsi" w:cstheme="minorBidi"/>
                <w:kern w:val="2"/>
                <w:sz w:val="22"/>
                <w:szCs w:val="22"/>
                <w:lang w:eastAsia="en-US"/>
                <w14:ligatures w14:val="standardContextual"/>
              </w:rPr>
            </w:pPr>
          </w:p>
        </w:tc>
        <w:tc>
          <w:tcPr>
            <w:tcW w:w="1250" w:type="pct"/>
            <w:tcBorders>
              <w:top w:val="nil"/>
              <w:left w:val="single" w:sz="6" w:space="0" w:color="000000"/>
              <w:bottom w:val="single" w:sz="6" w:space="0" w:color="000000"/>
              <w:right w:val="single" w:sz="6" w:space="0" w:color="000000"/>
            </w:tcBorders>
            <w:tcMar>
              <w:top w:w="0" w:type="dxa"/>
              <w:left w:w="57" w:type="dxa"/>
              <w:bottom w:w="57" w:type="dxa"/>
              <w:right w:w="57" w:type="dxa"/>
            </w:tcMar>
            <w:hideMark/>
          </w:tcPr>
          <w:p w14:paraId="313D3777" w14:textId="77777777" w:rsidR="00B70BC3" w:rsidRPr="00B70BC3" w:rsidRDefault="00B70BC3" w:rsidP="00B70BC3">
            <w:pPr>
              <w:suppressAutoHyphens w:val="0"/>
              <w:autoSpaceDN/>
              <w:spacing w:after="160" w:line="259" w:lineRule="auto"/>
              <w:textAlignment w:val="auto"/>
              <w:rPr>
                <w:rFonts w:asciiTheme="minorHAnsi" w:eastAsiaTheme="minorHAnsi" w:hAnsiTheme="minorHAnsi" w:cstheme="minorBidi"/>
                <w:kern w:val="2"/>
                <w:sz w:val="22"/>
                <w:szCs w:val="22"/>
                <w:lang w:eastAsia="en-US"/>
                <w14:ligatures w14:val="standardContextual"/>
              </w:rPr>
            </w:pPr>
          </w:p>
        </w:tc>
      </w:tr>
      <w:tr w:rsidR="00B70BC3" w:rsidRPr="00B70BC3" w14:paraId="650136CD" w14:textId="77777777" w:rsidTr="00A22586">
        <w:trPr>
          <w:trHeight w:val="512"/>
          <w:tblCellSpacing w:w="0" w:type="dxa"/>
        </w:trPr>
        <w:tc>
          <w:tcPr>
            <w:tcW w:w="1250" w:type="pct"/>
            <w:tcBorders>
              <w:top w:val="nil"/>
              <w:left w:val="single" w:sz="6" w:space="0" w:color="000000"/>
              <w:bottom w:val="single" w:sz="6" w:space="0" w:color="000000"/>
              <w:right w:val="nil"/>
            </w:tcBorders>
            <w:tcMar>
              <w:top w:w="0" w:type="dxa"/>
              <w:left w:w="57" w:type="dxa"/>
              <w:bottom w:w="57" w:type="dxa"/>
              <w:right w:w="0" w:type="dxa"/>
            </w:tcMar>
            <w:hideMark/>
          </w:tcPr>
          <w:p w14:paraId="676FBF7C" w14:textId="77777777" w:rsidR="00B70BC3" w:rsidRPr="00B70BC3" w:rsidRDefault="00B70BC3" w:rsidP="00B70BC3">
            <w:pPr>
              <w:suppressAutoHyphens w:val="0"/>
              <w:autoSpaceDN/>
              <w:spacing w:after="160" w:line="259" w:lineRule="auto"/>
              <w:textAlignment w:val="auto"/>
              <w:rPr>
                <w:rFonts w:asciiTheme="minorHAnsi" w:eastAsiaTheme="minorHAnsi" w:hAnsiTheme="minorHAnsi" w:cstheme="minorBidi"/>
                <w:kern w:val="2"/>
                <w:sz w:val="22"/>
                <w:szCs w:val="22"/>
                <w:lang w:eastAsia="en-US"/>
                <w14:ligatures w14:val="standardContextual"/>
              </w:rPr>
            </w:pPr>
          </w:p>
        </w:tc>
        <w:tc>
          <w:tcPr>
            <w:tcW w:w="1250" w:type="pct"/>
            <w:tcBorders>
              <w:top w:val="nil"/>
              <w:left w:val="single" w:sz="6" w:space="0" w:color="000000"/>
              <w:bottom w:val="single" w:sz="6" w:space="0" w:color="000000"/>
              <w:right w:val="nil"/>
            </w:tcBorders>
            <w:tcMar>
              <w:top w:w="0" w:type="dxa"/>
              <w:left w:w="57" w:type="dxa"/>
              <w:bottom w:w="57" w:type="dxa"/>
              <w:right w:w="0" w:type="dxa"/>
            </w:tcMar>
            <w:hideMark/>
          </w:tcPr>
          <w:p w14:paraId="4511E152" w14:textId="77777777" w:rsidR="00B70BC3" w:rsidRPr="00B70BC3" w:rsidRDefault="00B70BC3" w:rsidP="00B70BC3">
            <w:pPr>
              <w:suppressAutoHyphens w:val="0"/>
              <w:autoSpaceDN/>
              <w:spacing w:after="160" w:line="259" w:lineRule="auto"/>
              <w:textAlignment w:val="auto"/>
              <w:rPr>
                <w:rFonts w:asciiTheme="minorHAnsi" w:eastAsiaTheme="minorHAnsi" w:hAnsiTheme="minorHAnsi" w:cstheme="minorBidi"/>
                <w:kern w:val="2"/>
                <w:sz w:val="22"/>
                <w:szCs w:val="22"/>
                <w:lang w:eastAsia="en-US"/>
                <w14:ligatures w14:val="standardContextual"/>
              </w:rPr>
            </w:pPr>
          </w:p>
        </w:tc>
        <w:tc>
          <w:tcPr>
            <w:tcW w:w="1250" w:type="pct"/>
            <w:tcBorders>
              <w:top w:val="nil"/>
              <w:left w:val="single" w:sz="6" w:space="0" w:color="000000"/>
              <w:bottom w:val="single" w:sz="6" w:space="0" w:color="000000"/>
              <w:right w:val="nil"/>
            </w:tcBorders>
            <w:tcMar>
              <w:top w:w="0" w:type="dxa"/>
              <w:left w:w="57" w:type="dxa"/>
              <w:bottom w:w="57" w:type="dxa"/>
              <w:right w:w="0" w:type="dxa"/>
            </w:tcMar>
            <w:hideMark/>
          </w:tcPr>
          <w:p w14:paraId="59FDE87F" w14:textId="77777777" w:rsidR="00B70BC3" w:rsidRPr="00B70BC3" w:rsidRDefault="00B70BC3" w:rsidP="00B70BC3">
            <w:pPr>
              <w:suppressAutoHyphens w:val="0"/>
              <w:autoSpaceDN/>
              <w:spacing w:after="160" w:line="259" w:lineRule="auto"/>
              <w:textAlignment w:val="auto"/>
              <w:rPr>
                <w:rFonts w:asciiTheme="minorHAnsi" w:eastAsiaTheme="minorHAnsi" w:hAnsiTheme="minorHAnsi" w:cstheme="minorBidi"/>
                <w:kern w:val="2"/>
                <w:sz w:val="22"/>
                <w:szCs w:val="22"/>
                <w:lang w:eastAsia="en-US"/>
                <w14:ligatures w14:val="standardContextual"/>
              </w:rPr>
            </w:pPr>
          </w:p>
        </w:tc>
        <w:tc>
          <w:tcPr>
            <w:tcW w:w="1250" w:type="pct"/>
            <w:tcBorders>
              <w:top w:val="nil"/>
              <w:left w:val="single" w:sz="6" w:space="0" w:color="000000"/>
              <w:bottom w:val="single" w:sz="6" w:space="0" w:color="000000"/>
              <w:right w:val="single" w:sz="6" w:space="0" w:color="000000"/>
            </w:tcBorders>
            <w:tcMar>
              <w:top w:w="0" w:type="dxa"/>
              <w:left w:w="57" w:type="dxa"/>
              <w:bottom w:w="57" w:type="dxa"/>
              <w:right w:w="57" w:type="dxa"/>
            </w:tcMar>
            <w:hideMark/>
          </w:tcPr>
          <w:p w14:paraId="7CCD2494" w14:textId="77777777" w:rsidR="00B70BC3" w:rsidRPr="00B70BC3" w:rsidRDefault="00B70BC3" w:rsidP="00B70BC3">
            <w:pPr>
              <w:suppressAutoHyphens w:val="0"/>
              <w:autoSpaceDN/>
              <w:spacing w:after="160" w:line="259" w:lineRule="auto"/>
              <w:textAlignment w:val="auto"/>
              <w:rPr>
                <w:rFonts w:asciiTheme="minorHAnsi" w:eastAsiaTheme="minorHAnsi" w:hAnsiTheme="minorHAnsi" w:cstheme="minorBidi"/>
                <w:kern w:val="2"/>
                <w:sz w:val="22"/>
                <w:szCs w:val="22"/>
                <w:lang w:eastAsia="en-US"/>
                <w14:ligatures w14:val="standardContextual"/>
              </w:rPr>
            </w:pPr>
          </w:p>
        </w:tc>
      </w:tr>
      <w:tr w:rsidR="00B70BC3" w:rsidRPr="00B70BC3" w14:paraId="60D498ED" w14:textId="77777777" w:rsidTr="00A22586">
        <w:trPr>
          <w:tblCellSpacing w:w="0" w:type="dxa"/>
        </w:trPr>
        <w:tc>
          <w:tcPr>
            <w:tcW w:w="1250" w:type="pct"/>
            <w:tcBorders>
              <w:top w:val="nil"/>
              <w:left w:val="single" w:sz="6" w:space="0" w:color="000000"/>
              <w:bottom w:val="single" w:sz="6" w:space="0" w:color="000000"/>
              <w:right w:val="nil"/>
            </w:tcBorders>
            <w:tcMar>
              <w:top w:w="0" w:type="dxa"/>
              <w:left w:w="57" w:type="dxa"/>
              <w:bottom w:w="57" w:type="dxa"/>
              <w:right w:w="0" w:type="dxa"/>
            </w:tcMar>
          </w:tcPr>
          <w:p w14:paraId="7AA04C2F" w14:textId="77777777" w:rsidR="00B70BC3" w:rsidRPr="00B70BC3" w:rsidRDefault="00B70BC3" w:rsidP="00B70BC3">
            <w:pPr>
              <w:suppressAutoHyphens w:val="0"/>
              <w:autoSpaceDN/>
              <w:spacing w:after="160" w:line="259" w:lineRule="auto"/>
              <w:textAlignment w:val="auto"/>
              <w:rPr>
                <w:rFonts w:asciiTheme="minorHAnsi" w:eastAsiaTheme="minorHAnsi" w:hAnsiTheme="minorHAnsi" w:cstheme="minorBidi"/>
                <w:kern w:val="2"/>
                <w:sz w:val="22"/>
                <w:szCs w:val="22"/>
                <w:lang w:eastAsia="en-US"/>
                <w14:ligatures w14:val="standardContextual"/>
              </w:rPr>
            </w:pPr>
          </w:p>
        </w:tc>
        <w:tc>
          <w:tcPr>
            <w:tcW w:w="1250" w:type="pct"/>
            <w:tcBorders>
              <w:top w:val="nil"/>
              <w:left w:val="single" w:sz="6" w:space="0" w:color="000000"/>
              <w:bottom w:val="single" w:sz="6" w:space="0" w:color="000000"/>
              <w:right w:val="nil"/>
            </w:tcBorders>
            <w:tcMar>
              <w:top w:w="0" w:type="dxa"/>
              <w:left w:w="57" w:type="dxa"/>
              <w:bottom w:w="57" w:type="dxa"/>
              <w:right w:w="0" w:type="dxa"/>
            </w:tcMar>
          </w:tcPr>
          <w:p w14:paraId="72978E9F" w14:textId="77777777" w:rsidR="00B70BC3" w:rsidRPr="00B70BC3" w:rsidRDefault="00B70BC3" w:rsidP="00B70BC3">
            <w:pPr>
              <w:suppressAutoHyphens w:val="0"/>
              <w:autoSpaceDN/>
              <w:spacing w:after="160" w:line="259" w:lineRule="auto"/>
              <w:textAlignment w:val="auto"/>
              <w:rPr>
                <w:rFonts w:asciiTheme="minorHAnsi" w:eastAsiaTheme="minorHAnsi" w:hAnsiTheme="minorHAnsi" w:cstheme="minorBidi"/>
                <w:kern w:val="2"/>
                <w:sz w:val="22"/>
                <w:szCs w:val="22"/>
                <w:lang w:eastAsia="en-US"/>
                <w14:ligatures w14:val="standardContextual"/>
              </w:rPr>
            </w:pPr>
          </w:p>
        </w:tc>
        <w:tc>
          <w:tcPr>
            <w:tcW w:w="1250" w:type="pct"/>
            <w:tcBorders>
              <w:top w:val="nil"/>
              <w:left w:val="single" w:sz="6" w:space="0" w:color="000000"/>
              <w:bottom w:val="single" w:sz="6" w:space="0" w:color="000000"/>
              <w:right w:val="nil"/>
            </w:tcBorders>
            <w:tcMar>
              <w:top w:w="0" w:type="dxa"/>
              <w:left w:w="57" w:type="dxa"/>
              <w:bottom w:w="57" w:type="dxa"/>
              <w:right w:w="0" w:type="dxa"/>
            </w:tcMar>
          </w:tcPr>
          <w:p w14:paraId="3B476B2A" w14:textId="77777777" w:rsidR="00B70BC3" w:rsidRPr="00B70BC3" w:rsidRDefault="00B70BC3" w:rsidP="00B70BC3">
            <w:pPr>
              <w:suppressAutoHyphens w:val="0"/>
              <w:autoSpaceDN/>
              <w:spacing w:after="160" w:line="259" w:lineRule="auto"/>
              <w:textAlignment w:val="auto"/>
              <w:rPr>
                <w:rFonts w:asciiTheme="minorHAnsi" w:eastAsiaTheme="minorHAnsi" w:hAnsiTheme="minorHAnsi" w:cstheme="minorBidi"/>
                <w:kern w:val="2"/>
                <w:sz w:val="22"/>
                <w:szCs w:val="22"/>
                <w:lang w:eastAsia="en-US"/>
                <w14:ligatures w14:val="standardContextual"/>
              </w:rPr>
            </w:pPr>
          </w:p>
        </w:tc>
        <w:tc>
          <w:tcPr>
            <w:tcW w:w="1250" w:type="pct"/>
            <w:tcBorders>
              <w:top w:val="nil"/>
              <w:left w:val="single" w:sz="6" w:space="0" w:color="000000"/>
              <w:bottom w:val="single" w:sz="6" w:space="0" w:color="000000"/>
              <w:right w:val="single" w:sz="6" w:space="0" w:color="000000"/>
            </w:tcBorders>
            <w:tcMar>
              <w:top w:w="0" w:type="dxa"/>
              <w:left w:w="57" w:type="dxa"/>
              <w:bottom w:w="57" w:type="dxa"/>
              <w:right w:w="57" w:type="dxa"/>
            </w:tcMar>
          </w:tcPr>
          <w:p w14:paraId="3DE6F869" w14:textId="77777777" w:rsidR="00B70BC3" w:rsidRPr="00B70BC3" w:rsidRDefault="00B70BC3" w:rsidP="00B70BC3">
            <w:pPr>
              <w:suppressAutoHyphens w:val="0"/>
              <w:autoSpaceDN/>
              <w:spacing w:after="160" w:line="259" w:lineRule="auto"/>
              <w:textAlignment w:val="auto"/>
              <w:rPr>
                <w:rFonts w:asciiTheme="minorHAnsi" w:eastAsiaTheme="minorHAnsi" w:hAnsiTheme="minorHAnsi" w:cstheme="minorBidi"/>
                <w:kern w:val="2"/>
                <w:sz w:val="22"/>
                <w:szCs w:val="22"/>
                <w:lang w:eastAsia="en-US"/>
                <w14:ligatures w14:val="standardContextual"/>
              </w:rPr>
            </w:pPr>
          </w:p>
        </w:tc>
      </w:tr>
      <w:tr w:rsidR="00B70BC3" w:rsidRPr="00B70BC3" w14:paraId="770EA6BD" w14:textId="77777777" w:rsidTr="00A22586">
        <w:trPr>
          <w:tblCellSpacing w:w="0" w:type="dxa"/>
        </w:trPr>
        <w:tc>
          <w:tcPr>
            <w:tcW w:w="1250" w:type="pct"/>
            <w:tcBorders>
              <w:top w:val="nil"/>
              <w:left w:val="single" w:sz="6" w:space="0" w:color="000000"/>
              <w:bottom w:val="single" w:sz="6" w:space="0" w:color="000000"/>
              <w:right w:val="nil"/>
            </w:tcBorders>
            <w:tcMar>
              <w:top w:w="0" w:type="dxa"/>
              <w:left w:w="57" w:type="dxa"/>
              <w:bottom w:w="57" w:type="dxa"/>
              <w:right w:w="0" w:type="dxa"/>
            </w:tcMar>
          </w:tcPr>
          <w:p w14:paraId="56FBB28F" w14:textId="77777777" w:rsidR="00B70BC3" w:rsidRPr="00B70BC3" w:rsidRDefault="00B70BC3" w:rsidP="00B70BC3">
            <w:pPr>
              <w:suppressAutoHyphens w:val="0"/>
              <w:autoSpaceDN/>
              <w:spacing w:after="160" w:line="259" w:lineRule="auto"/>
              <w:textAlignment w:val="auto"/>
              <w:rPr>
                <w:rFonts w:asciiTheme="minorHAnsi" w:eastAsiaTheme="minorHAnsi" w:hAnsiTheme="minorHAnsi" w:cstheme="minorBidi"/>
                <w:kern w:val="2"/>
                <w:sz w:val="22"/>
                <w:szCs w:val="22"/>
                <w:lang w:eastAsia="en-US"/>
                <w14:ligatures w14:val="standardContextual"/>
              </w:rPr>
            </w:pPr>
          </w:p>
        </w:tc>
        <w:tc>
          <w:tcPr>
            <w:tcW w:w="1250" w:type="pct"/>
            <w:tcBorders>
              <w:top w:val="nil"/>
              <w:left w:val="single" w:sz="6" w:space="0" w:color="000000"/>
              <w:bottom w:val="single" w:sz="6" w:space="0" w:color="000000"/>
              <w:right w:val="nil"/>
            </w:tcBorders>
            <w:tcMar>
              <w:top w:w="0" w:type="dxa"/>
              <w:left w:w="57" w:type="dxa"/>
              <w:bottom w:w="57" w:type="dxa"/>
              <w:right w:w="0" w:type="dxa"/>
            </w:tcMar>
          </w:tcPr>
          <w:p w14:paraId="10FDF876" w14:textId="77777777" w:rsidR="00B70BC3" w:rsidRPr="00B70BC3" w:rsidRDefault="00B70BC3" w:rsidP="00B70BC3">
            <w:pPr>
              <w:suppressAutoHyphens w:val="0"/>
              <w:autoSpaceDN/>
              <w:spacing w:after="160" w:line="259" w:lineRule="auto"/>
              <w:textAlignment w:val="auto"/>
              <w:rPr>
                <w:rFonts w:asciiTheme="minorHAnsi" w:eastAsiaTheme="minorHAnsi" w:hAnsiTheme="minorHAnsi" w:cstheme="minorBidi"/>
                <w:kern w:val="2"/>
                <w:sz w:val="22"/>
                <w:szCs w:val="22"/>
                <w:lang w:eastAsia="en-US"/>
                <w14:ligatures w14:val="standardContextual"/>
              </w:rPr>
            </w:pPr>
          </w:p>
        </w:tc>
        <w:tc>
          <w:tcPr>
            <w:tcW w:w="1250" w:type="pct"/>
            <w:tcBorders>
              <w:top w:val="nil"/>
              <w:left w:val="single" w:sz="6" w:space="0" w:color="000000"/>
              <w:bottom w:val="single" w:sz="6" w:space="0" w:color="000000"/>
              <w:right w:val="nil"/>
            </w:tcBorders>
            <w:tcMar>
              <w:top w:w="0" w:type="dxa"/>
              <w:left w:w="57" w:type="dxa"/>
              <w:bottom w:w="57" w:type="dxa"/>
              <w:right w:w="0" w:type="dxa"/>
            </w:tcMar>
          </w:tcPr>
          <w:p w14:paraId="7A31788B" w14:textId="77777777" w:rsidR="00B70BC3" w:rsidRPr="00B70BC3" w:rsidRDefault="00B70BC3" w:rsidP="00B70BC3">
            <w:pPr>
              <w:suppressAutoHyphens w:val="0"/>
              <w:autoSpaceDN/>
              <w:spacing w:after="160" w:line="259" w:lineRule="auto"/>
              <w:textAlignment w:val="auto"/>
              <w:rPr>
                <w:rFonts w:asciiTheme="minorHAnsi" w:eastAsiaTheme="minorHAnsi" w:hAnsiTheme="minorHAnsi" w:cstheme="minorBidi"/>
                <w:kern w:val="2"/>
                <w:sz w:val="22"/>
                <w:szCs w:val="22"/>
                <w:lang w:eastAsia="en-US"/>
                <w14:ligatures w14:val="standardContextual"/>
              </w:rPr>
            </w:pPr>
          </w:p>
        </w:tc>
        <w:tc>
          <w:tcPr>
            <w:tcW w:w="1250" w:type="pct"/>
            <w:tcBorders>
              <w:top w:val="nil"/>
              <w:left w:val="single" w:sz="6" w:space="0" w:color="000000"/>
              <w:bottom w:val="single" w:sz="6" w:space="0" w:color="000000"/>
              <w:right w:val="single" w:sz="6" w:space="0" w:color="000000"/>
            </w:tcBorders>
            <w:tcMar>
              <w:top w:w="0" w:type="dxa"/>
              <w:left w:w="57" w:type="dxa"/>
              <w:bottom w:w="57" w:type="dxa"/>
              <w:right w:w="57" w:type="dxa"/>
            </w:tcMar>
          </w:tcPr>
          <w:p w14:paraId="56EA56BE" w14:textId="77777777" w:rsidR="00B70BC3" w:rsidRPr="00B70BC3" w:rsidRDefault="00B70BC3" w:rsidP="00B70BC3">
            <w:pPr>
              <w:suppressAutoHyphens w:val="0"/>
              <w:autoSpaceDN/>
              <w:spacing w:after="160" w:line="259" w:lineRule="auto"/>
              <w:textAlignment w:val="auto"/>
              <w:rPr>
                <w:rFonts w:asciiTheme="minorHAnsi" w:eastAsiaTheme="minorHAnsi" w:hAnsiTheme="minorHAnsi" w:cstheme="minorBidi"/>
                <w:kern w:val="2"/>
                <w:sz w:val="22"/>
                <w:szCs w:val="22"/>
                <w:lang w:eastAsia="en-US"/>
                <w14:ligatures w14:val="standardContextual"/>
              </w:rPr>
            </w:pPr>
          </w:p>
        </w:tc>
      </w:tr>
      <w:tr w:rsidR="00B70BC3" w:rsidRPr="00B70BC3" w14:paraId="76AD4EAF" w14:textId="77777777" w:rsidTr="00A22586">
        <w:trPr>
          <w:trHeight w:val="436"/>
          <w:tblCellSpacing w:w="0" w:type="dxa"/>
        </w:trPr>
        <w:tc>
          <w:tcPr>
            <w:tcW w:w="1250" w:type="pct"/>
            <w:tcBorders>
              <w:top w:val="nil"/>
              <w:left w:val="single" w:sz="6" w:space="0" w:color="000000"/>
              <w:bottom w:val="single" w:sz="6" w:space="0" w:color="000000"/>
              <w:right w:val="nil"/>
            </w:tcBorders>
            <w:tcMar>
              <w:top w:w="0" w:type="dxa"/>
              <w:left w:w="57" w:type="dxa"/>
              <w:bottom w:w="57" w:type="dxa"/>
              <w:right w:w="0" w:type="dxa"/>
            </w:tcMar>
            <w:hideMark/>
          </w:tcPr>
          <w:p w14:paraId="081F9A33" w14:textId="77777777" w:rsidR="00B70BC3" w:rsidRPr="00B70BC3" w:rsidRDefault="00B70BC3" w:rsidP="00B70BC3">
            <w:pPr>
              <w:suppressAutoHyphens w:val="0"/>
              <w:autoSpaceDN/>
              <w:spacing w:after="160" w:line="259" w:lineRule="auto"/>
              <w:textAlignment w:val="auto"/>
              <w:rPr>
                <w:rFonts w:asciiTheme="minorHAnsi" w:eastAsiaTheme="minorHAnsi" w:hAnsiTheme="minorHAnsi" w:cstheme="minorBidi"/>
                <w:kern w:val="2"/>
                <w:sz w:val="22"/>
                <w:szCs w:val="22"/>
                <w:lang w:eastAsia="en-US"/>
                <w14:ligatures w14:val="standardContextual"/>
              </w:rPr>
            </w:pPr>
          </w:p>
        </w:tc>
        <w:tc>
          <w:tcPr>
            <w:tcW w:w="1250" w:type="pct"/>
            <w:tcBorders>
              <w:top w:val="nil"/>
              <w:left w:val="single" w:sz="6" w:space="0" w:color="000000"/>
              <w:bottom w:val="single" w:sz="6" w:space="0" w:color="000000"/>
              <w:right w:val="nil"/>
            </w:tcBorders>
            <w:tcMar>
              <w:top w:w="0" w:type="dxa"/>
              <w:left w:w="57" w:type="dxa"/>
              <w:bottom w:w="57" w:type="dxa"/>
              <w:right w:w="0" w:type="dxa"/>
            </w:tcMar>
            <w:hideMark/>
          </w:tcPr>
          <w:p w14:paraId="3F6B3B9E" w14:textId="77777777" w:rsidR="00B70BC3" w:rsidRPr="00B70BC3" w:rsidRDefault="00B70BC3" w:rsidP="00B70BC3">
            <w:pPr>
              <w:suppressAutoHyphens w:val="0"/>
              <w:autoSpaceDN/>
              <w:spacing w:after="160" w:line="259" w:lineRule="auto"/>
              <w:textAlignment w:val="auto"/>
              <w:rPr>
                <w:rFonts w:asciiTheme="minorHAnsi" w:eastAsiaTheme="minorHAnsi" w:hAnsiTheme="minorHAnsi" w:cstheme="minorBidi"/>
                <w:kern w:val="2"/>
                <w:sz w:val="22"/>
                <w:szCs w:val="22"/>
                <w:lang w:eastAsia="en-US"/>
                <w14:ligatures w14:val="standardContextual"/>
              </w:rPr>
            </w:pPr>
          </w:p>
        </w:tc>
        <w:tc>
          <w:tcPr>
            <w:tcW w:w="1250" w:type="pct"/>
            <w:tcBorders>
              <w:top w:val="nil"/>
              <w:left w:val="single" w:sz="6" w:space="0" w:color="000000"/>
              <w:bottom w:val="single" w:sz="6" w:space="0" w:color="000000"/>
              <w:right w:val="nil"/>
            </w:tcBorders>
            <w:tcMar>
              <w:top w:w="0" w:type="dxa"/>
              <w:left w:w="57" w:type="dxa"/>
              <w:bottom w:w="57" w:type="dxa"/>
              <w:right w:w="0" w:type="dxa"/>
            </w:tcMar>
            <w:hideMark/>
          </w:tcPr>
          <w:p w14:paraId="0FDAF2DE" w14:textId="77777777" w:rsidR="00B70BC3" w:rsidRPr="00B70BC3" w:rsidRDefault="00B70BC3" w:rsidP="00B70BC3">
            <w:pPr>
              <w:suppressAutoHyphens w:val="0"/>
              <w:autoSpaceDN/>
              <w:spacing w:after="160" w:line="259" w:lineRule="auto"/>
              <w:textAlignment w:val="auto"/>
              <w:rPr>
                <w:rFonts w:asciiTheme="minorHAnsi" w:eastAsiaTheme="minorHAnsi" w:hAnsiTheme="minorHAnsi" w:cstheme="minorBidi"/>
                <w:kern w:val="2"/>
                <w:sz w:val="22"/>
                <w:szCs w:val="22"/>
                <w:lang w:eastAsia="en-US"/>
                <w14:ligatures w14:val="standardContextual"/>
              </w:rPr>
            </w:pPr>
          </w:p>
        </w:tc>
        <w:tc>
          <w:tcPr>
            <w:tcW w:w="1250" w:type="pct"/>
            <w:tcBorders>
              <w:top w:val="nil"/>
              <w:left w:val="single" w:sz="6" w:space="0" w:color="000000"/>
              <w:bottom w:val="single" w:sz="6" w:space="0" w:color="000000"/>
              <w:right w:val="single" w:sz="6" w:space="0" w:color="000000"/>
            </w:tcBorders>
            <w:tcMar>
              <w:top w:w="0" w:type="dxa"/>
              <w:left w:w="57" w:type="dxa"/>
              <w:bottom w:w="57" w:type="dxa"/>
              <w:right w:w="57" w:type="dxa"/>
            </w:tcMar>
            <w:hideMark/>
          </w:tcPr>
          <w:p w14:paraId="5DA3F9A6" w14:textId="77777777" w:rsidR="00B70BC3" w:rsidRPr="00B70BC3" w:rsidRDefault="00B70BC3" w:rsidP="00B70BC3">
            <w:pPr>
              <w:suppressAutoHyphens w:val="0"/>
              <w:autoSpaceDN/>
              <w:spacing w:after="160" w:line="259" w:lineRule="auto"/>
              <w:textAlignment w:val="auto"/>
              <w:rPr>
                <w:rFonts w:asciiTheme="minorHAnsi" w:eastAsiaTheme="minorHAnsi" w:hAnsiTheme="minorHAnsi" w:cstheme="minorBidi"/>
                <w:kern w:val="2"/>
                <w:sz w:val="22"/>
                <w:szCs w:val="22"/>
                <w:lang w:eastAsia="en-US"/>
                <w14:ligatures w14:val="standardContextual"/>
              </w:rPr>
            </w:pPr>
          </w:p>
        </w:tc>
      </w:tr>
      <w:tr w:rsidR="00B70BC3" w:rsidRPr="00B70BC3" w14:paraId="5C34881D" w14:textId="77777777" w:rsidTr="00A22586">
        <w:trPr>
          <w:trHeight w:val="486"/>
          <w:tblCellSpacing w:w="0" w:type="dxa"/>
        </w:trPr>
        <w:tc>
          <w:tcPr>
            <w:tcW w:w="1250" w:type="pct"/>
            <w:tcBorders>
              <w:top w:val="nil"/>
              <w:left w:val="single" w:sz="6" w:space="0" w:color="000000"/>
              <w:bottom w:val="single" w:sz="6" w:space="0" w:color="000000"/>
              <w:right w:val="nil"/>
            </w:tcBorders>
            <w:tcMar>
              <w:top w:w="0" w:type="dxa"/>
              <w:left w:w="57" w:type="dxa"/>
              <w:bottom w:w="57" w:type="dxa"/>
              <w:right w:w="0" w:type="dxa"/>
            </w:tcMar>
            <w:hideMark/>
          </w:tcPr>
          <w:p w14:paraId="71B099AA" w14:textId="77777777" w:rsidR="00B70BC3" w:rsidRPr="00B70BC3" w:rsidRDefault="00B70BC3" w:rsidP="00B70BC3">
            <w:pPr>
              <w:suppressAutoHyphens w:val="0"/>
              <w:autoSpaceDN/>
              <w:spacing w:after="160" w:line="259" w:lineRule="auto"/>
              <w:textAlignment w:val="auto"/>
              <w:rPr>
                <w:rFonts w:asciiTheme="minorHAnsi" w:eastAsiaTheme="minorHAnsi" w:hAnsiTheme="minorHAnsi" w:cstheme="minorBidi"/>
                <w:kern w:val="2"/>
                <w:sz w:val="22"/>
                <w:szCs w:val="22"/>
                <w:lang w:eastAsia="en-US"/>
                <w14:ligatures w14:val="standardContextual"/>
              </w:rPr>
            </w:pPr>
          </w:p>
        </w:tc>
        <w:tc>
          <w:tcPr>
            <w:tcW w:w="1250" w:type="pct"/>
            <w:tcBorders>
              <w:top w:val="nil"/>
              <w:left w:val="single" w:sz="6" w:space="0" w:color="000000"/>
              <w:bottom w:val="single" w:sz="6" w:space="0" w:color="000000"/>
              <w:right w:val="nil"/>
            </w:tcBorders>
            <w:tcMar>
              <w:top w:w="0" w:type="dxa"/>
              <w:left w:w="57" w:type="dxa"/>
              <w:bottom w:w="57" w:type="dxa"/>
              <w:right w:w="0" w:type="dxa"/>
            </w:tcMar>
            <w:hideMark/>
          </w:tcPr>
          <w:p w14:paraId="1F0405F9" w14:textId="77777777" w:rsidR="00B70BC3" w:rsidRPr="00B70BC3" w:rsidRDefault="00B70BC3" w:rsidP="00B70BC3">
            <w:pPr>
              <w:suppressAutoHyphens w:val="0"/>
              <w:autoSpaceDN/>
              <w:spacing w:after="160" w:line="259" w:lineRule="auto"/>
              <w:textAlignment w:val="auto"/>
              <w:rPr>
                <w:rFonts w:asciiTheme="minorHAnsi" w:eastAsiaTheme="minorHAnsi" w:hAnsiTheme="minorHAnsi" w:cstheme="minorBidi"/>
                <w:kern w:val="2"/>
                <w:sz w:val="22"/>
                <w:szCs w:val="22"/>
                <w:lang w:eastAsia="en-US"/>
                <w14:ligatures w14:val="standardContextual"/>
              </w:rPr>
            </w:pPr>
          </w:p>
        </w:tc>
        <w:tc>
          <w:tcPr>
            <w:tcW w:w="1250" w:type="pct"/>
            <w:tcBorders>
              <w:top w:val="nil"/>
              <w:left w:val="single" w:sz="6" w:space="0" w:color="000000"/>
              <w:bottom w:val="single" w:sz="6" w:space="0" w:color="000000"/>
              <w:right w:val="nil"/>
            </w:tcBorders>
            <w:tcMar>
              <w:top w:w="0" w:type="dxa"/>
              <w:left w:w="57" w:type="dxa"/>
              <w:bottom w:w="57" w:type="dxa"/>
              <w:right w:w="0" w:type="dxa"/>
            </w:tcMar>
            <w:hideMark/>
          </w:tcPr>
          <w:p w14:paraId="7865D4A1" w14:textId="77777777" w:rsidR="00B70BC3" w:rsidRPr="00B70BC3" w:rsidRDefault="00B70BC3" w:rsidP="00B70BC3">
            <w:pPr>
              <w:suppressAutoHyphens w:val="0"/>
              <w:autoSpaceDN/>
              <w:spacing w:after="160" w:line="259" w:lineRule="auto"/>
              <w:textAlignment w:val="auto"/>
              <w:rPr>
                <w:rFonts w:asciiTheme="minorHAnsi" w:eastAsiaTheme="minorHAnsi" w:hAnsiTheme="minorHAnsi" w:cstheme="minorBidi"/>
                <w:kern w:val="2"/>
                <w:sz w:val="22"/>
                <w:szCs w:val="22"/>
                <w:lang w:eastAsia="en-US"/>
                <w14:ligatures w14:val="standardContextual"/>
              </w:rPr>
            </w:pPr>
          </w:p>
        </w:tc>
        <w:tc>
          <w:tcPr>
            <w:tcW w:w="1250" w:type="pct"/>
            <w:tcBorders>
              <w:top w:val="nil"/>
              <w:left w:val="single" w:sz="6" w:space="0" w:color="000000"/>
              <w:bottom w:val="single" w:sz="6" w:space="0" w:color="000000"/>
              <w:right w:val="single" w:sz="6" w:space="0" w:color="000000"/>
            </w:tcBorders>
            <w:tcMar>
              <w:top w:w="0" w:type="dxa"/>
              <w:left w:w="57" w:type="dxa"/>
              <w:bottom w:w="57" w:type="dxa"/>
              <w:right w:w="57" w:type="dxa"/>
            </w:tcMar>
            <w:hideMark/>
          </w:tcPr>
          <w:p w14:paraId="759B2703" w14:textId="77777777" w:rsidR="00B70BC3" w:rsidRPr="00B70BC3" w:rsidRDefault="00B70BC3" w:rsidP="00B70BC3">
            <w:pPr>
              <w:suppressAutoHyphens w:val="0"/>
              <w:autoSpaceDN/>
              <w:spacing w:after="160" w:line="259" w:lineRule="auto"/>
              <w:textAlignment w:val="auto"/>
              <w:rPr>
                <w:rFonts w:asciiTheme="minorHAnsi" w:eastAsiaTheme="minorHAnsi" w:hAnsiTheme="minorHAnsi" w:cstheme="minorBidi"/>
                <w:kern w:val="2"/>
                <w:sz w:val="22"/>
                <w:szCs w:val="22"/>
                <w:lang w:eastAsia="en-US"/>
                <w14:ligatures w14:val="standardContextual"/>
              </w:rPr>
            </w:pPr>
          </w:p>
        </w:tc>
      </w:tr>
      <w:tr w:rsidR="00B70BC3" w:rsidRPr="00B70BC3" w14:paraId="50AF0F80" w14:textId="77777777" w:rsidTr="00A22586">
        <w:trPr>
          <w:tblCellSpacing w:w="0" w:type="dxa"/>
        </w:trPr>
        <w:tc>
          <w:tcPr>
            <w:tcW w:w="1250" w:type="pct"/>
            <w:tcBorders>
              <w:top w:val="nil"/>
              <w:left w:val="single" w:sz="6" w:space="0" w:color="000000"/>
              <w:bottom w:val="single" w:sz="6" w:space="0" w:color="000000"/>
              <w:right w:val="nil"/>
            </w:tcBorders>
            <w:tcMar>
              <w:top w:w="0" w:type="dxa"/>
              <w:left w:w="57" w:type="dxa"/>
              <w:bottom w:w="57" w:type="dxa"/>
              <w:right w:w="0" w:type="dxa"/>
            </w:tcMar>
          </w:tcPr>
          <w:p w14:paraId="66569B45" w14:textId="77777777" w:rsidR="00B70BC3" w:rsidRPr="00B70BC3" w:rsidRDefault="00B70BC3" w:rsidP="00B70BC3">
            <w:pPr>
              <w:suppressAutoHyphens w:val="0"/>
              <w:autoSpaceDN/>
              <w:spacing w:after="160" w:line="259" w:lineRule="auto"/>
              <w:textAlignment w:val="auto"/>
              <w:rPr>
                <w:rFonts w:asciiTheme="minorHAnsi" w:eastAsiaTheme="minorHAnsi" w:hAnsiTheme="minorHAnsi" w:cstheme="minorBidi"/>
                <w:kern w:val="2"/>
                <w:sz w:val="22"/>
                <w:szCs w:val="22"/>
                <w:lang w:eastAsia="en-US"/>
                <w14:ligatures w14:val="standardContextual"/>
              </w:rPr>
            </w:pPr>
          </w:p>
        </w:tc>
        <w:tc>
          <w:tcPr>
            <w:tcW w:w="1250" w:type="pct"/>
            <w:tcBorders>
              <w:top w:val="nil"/>
              <w:left w:val="single" w:sz="6" w:space="0" w:color="000000"/>
              <w:bottom w:val="single" w:sz="6" w:space="0" w:color="000000"/>
              <w:right w:val="nil"/>
            </w:tcBorders>
            <w:tcMar>
              <w:top w:w="0" w:type="dxa"/>
              <w:left w:w="57" w:type="dxa"/>
              <w:bottom w:w="57" w:type="dxa"/>
              <w:right w:w="0" w:type="dxa"/>
            </w:tcMar>
          </w:tcPr>
          <w:p w14:paraId="238FA4FF" w14:textId="77777777" w:rsidR="00B70BC3" w:rsidRPr="00B70BC3" w:rsidRDefault="00B70BC3" w:rsidP="00B70BC3">
            <w:pPr>
              <w:suppressAutoHyphens w:val="0"/>
              <w:autoSpaceDN/>
              <w:spacing w:after="160" w:line="259" w:lineRule="auto"/>
              <w:textAlignment w:val="auto"/>
              <w:rPr>
                <w:rFonts w:asciiTheme="minorHAnsi" w:eastAsiaTheme="minorHAnsi" w:hAnsiTheme="minorHAnsi" w:cstheme="minorBidi"/>
                <w:kern w:val="2"/>
                <w:sz w:val="22"/>
                <w:szCs w:val="22"/>
                <w:lang w:eastAsia="en-US"/>
                <w14:ligatures w14:val="standardContextual"/>
              </w:rPr>
            </w:pPr>
          </w:p>
        </w:tc>
        <w:tc>
          <w:tcPr>
            <w:tcW w:w="1250" w:type="pct"/>
            <w:tcBorders>
              <w:top w:val="nil"/>
              <w:left w:val="single" w:sz="6" w:space="0" w:color="000000"/>
              <w:bottom w:val="single" w:sz="6" w:space="0" w:color="000000"/>
              <w:right w:val="nil"/>
            </w:tcBorders>
            <w:tcMar>
              <w:top w:w="0" w:type="dxa"/>
              <w:left w:w="57" w:type="dxa"/>
              <w:bottom w:w="57" w:type="dxa"/>
              <w:right w:w="0" w:type="dxa"/>
            </w:tcMar>
          </w:tcPr>
          <w:p w14:paraId="58B998F0" w14:textId="77777777" w:rsidR="00B70BC3" w:rsidRPr="00B70BC3" w:rsidRDefault="00B70BC3" w:rsidP="00B70BC3">
            <w:pPr>
              <w:suppressAutoHyphens w:val="0"/>
              <w:autoSpaceDN/>
              <w:spacing w:after="160" w:line="259" w:lineRule="auto"/>
              <w:textAlignment w:val="auto"/>
              <w:rPr>
                <w:rFonts w:asciiTheme="minorHAnsi" w:eastAsiaTheme="minorHAnsi" w:hAnsiTheme="minorHAnsi" w:cstheme="minorBidi"/>
                <w:kern w:val="2"/>
                <w:sz w:val="22"/>
                <w:szCs w:val="22"/>
                <w:lang w:eastAsia="en-US"/>
                <w14:ligatures w14:val="standardContextual"/>
              </w:rPr>
            </w:pPr>
          </w:p>
        </w:tc>
        <w:tc>
          <w:tcPr>
            <w:tcW w:w="1250" w:type="pct"/>
            <w:tcBorders>
              <w:top w:val="nil"/>
              <w:left w:val="single" w:sz="6" w:space="0" w:color="000000"/>
              <w:bottom w:val="single" w:sz="6" w:space="0" w:color="000000"/>
              <w:right w:val="single" w:sz="6" w:space="0" w:color="000000"/>
            </w:tcBorders>
            <w:tcMar>
              <w:top w:w="0" w:type="dxa"/>
              <w:left w:w="57" w:type="dxa"/>
              <w:bottom w:w="57" w:type="dxa"/>
              <w:right w:w="57" w:type="dxa"/>
            </w:tcMar>
          </w:tcPr>
          <w:p w14:paraId="632D01E8" w14:textId="77777777" w:rsidR="00B70BC3" w:rsidRPr="00B70BC3" w:rsidRDefault="00B70BC3" w:rsidP="00B70BC3">
            <w:pPr>
              <w:suppressAutoHyphens w:val="0"/>
              <w:autoSpaceDN/>
              <w:spacing w:after="160" w:line="259" w:lineRule="auto"/>
              <w:textAlignment w:val="auto"/>
              <w:rPr>
                <w:rFonts w:asciiTheme="minorHAnsi" w:eastAsiaTheme="minorHAnsi" w:hAnsiTheme="minorHAnsi" w:cstheme="minorBidi"/>
                <w:kern w:val="2"/>
                <w:sz w:val="22"/>
                <w:szCs w:val="22"/>
                <w:lang w:eastAsia="en-US"/>
                <w14:ligatures w14:val="standardContextual"/>
              </w:rPr>
            </w:pPr>
          </w:p>
        </w:tc>
      </w:tr>
      <w:tr w:rsidR="00B70BC3" w:rsidRPr="00B70BC3" w14:paraId="0A7E56C3" w14:textId="77777777" w:rsidTr="00A22586">
        <w:trPr>
          <w:tblCellSpacing w:w="0" w:type="dxa"/>
        </w:trPr>
        <w:tc>
          <w:tcPr>
            <w:tcW w:w="1250" w:type="pct"/>
            <w:tcBorders>
              <w:top w:val="nil"/>
              <w:left w:val="single" w:sz="6" w:space="0" w:color="000000"/>
              <w:bottom w:val="single" w:sz="6" w:space="0" w:color="000000"/>
              <w:right w:val="nil"/>
            </w:tcBorders>
            <w:tcMar>
              <w:top w:w="0" w:type="dxa"/>
              <w:left w:w="57" w:type="dxa"/>
              <w:bottom w:w="57" w:type="dxa"/>
              <w:right w:w="0" w:type="dxa"/>
            </w:tcMar>
          </w:tcPr>
          <w:p w14:paraId="66F282C1" w14:textId="77777777" w:rsidR="00B70BC3" w:rsidRPr="00B70BC3" w:rsidRDefault="00B70BC3" w:rsidP="00B70BC3">
            <w:pPr>
              <w:suppressAutoHyphens w:val="0"/>
              <w:autoSpaceDN/>
              <w:spacing w:after="160" w:line="259" w:lineRule="auto"/>
              <w:textAlignment w:val="auto"/>
              <w:rPr>
                <w:rFonts w:asciiTheme="minorHAnsi" w:eastAsiaTheme="minorHAnsi" w:hAnsiTheme="minorHAnsi" w:cstheme="minorBidi"/>
                <w:kern w:val="2"/>
                <w:sz w:val="22"/>
                <w:szCs w:val="22"/>
                <w:lang w:eastAsia="en-US"/>
                <w14:ligatures w14:val="standardContextual"/>
              </w:rPr>
            </w:pPr>
          </w:p>
        </w:tc>
        <w:tc>
          <w:tcPr>
            <w:tcW w:w="1250" w:type="pct"/>
            <w:tcBorders>
              <w:top w:val="nil"/>
              <w:left w:val="single" w:sz="6" w:space="0" w:color="000000"/>
              <w:bottom w:val="single" w:sz="6" w:space="0" w:color="000000"/>
              <w:right w:val="nil"/>
            </w:tcBorders>
            <w:tcMar>
              <w:top w:w="0" w:type="dxa"/>
              <w:left w:w="57" w:type="dxa"/>
              <w:bottom w:w="57" w:type="dxa"/>
              <w:right w:w="0" w:type="dxa"/>
            </w:tcMar>
          </w:tcPr>
          <w:p w14:paraId="008F1D7A" w14:textId="77777777" w:rsidR="00B70BC3" w:rsidRPr="00B70BC3" w:rsidRDefault="00B70BC3" w:rsidP="00B70BC3">
            <w:pPr>
              <w:suppressAutoHyphens w:val="0"/>
              <w:autoSpaceDN/>
              <w:spacing w:after="160" w:line="259" w:lineRule="auto"/>
              <w:textAlignment w:val="auto"/>
              <w:rPr>
                <w:rFonts w:asciiTheme="minorHAnsi" w:eastAsiaTheme="minorHAnsi" w:hAnsiTheme="minorHAnsi" w:cstheme="minorBidi"/>
                <w:kern w:val="2"/>
                <w:sz w:val="22"/>
                <w:szCs w:val="22"/>
                <w:lang w:eastAsia="en-US"/>
                <w14:ligatures w14:val="standardContextual"/>
              </w:rPr>
            </w:pPr>
          </w:p>
        </w:tc>
        <w:tc>
          <w:tcPr>
            <w:tcW w:w="1250" w:type="pct"/>
            <w:tcBorders>
              <w:top w:val="nil"/>
              <w:left w:val="single" w:sz="6" w:space="0" w:color="000000"/>
              <w:bottom w:val="single" w:sz="6" w:space="0" w:color="000000"/>
              <w:right w:val="nil"/>
            </w:tcBorders>
            <w:tcMar>
              <w:top w:w="0" w:type="dxa"/>
              <w:left w:w="57" w:type="dxa"/>
              <w:bottom w:w="57" w:type="dxa"/>
              <w:right w:w="0" w:type="dxa"/>
            </w:tcMar>
          </w:tcPr>
          <w:p w14:paraId="0D6A925D" w14:textId="77777777" w:rsidR="00B70BC3" w:rsidRPr="00B70BC3" w:rsidRDefault="00B70BC3" w:rsidP="00B70BC3">
            <w:pPr>
              <w:suppressAutoHyphens w:val="0"/>
              <w:autoSpaceDN/>
              <w:spacing w:after="160" w:line="259" w:lineRule="auto"/>
              <w:textAlignment w:val="auto"/>
              <w:rPr>
                <w:rFonts w:asciiTheme="minorHAnsi" w:eastAsiaTheme="minorHAnsi" w:hAnsiTheme="minorHAnsi" w:cstheme="minorBidi"/>
                <w:kern w:val="2"/>
                <w:sz w:val="22"/>
                <w:szCs w:val="22"/>
                <w:lang w:eastAsia="en-US"/>
                <w14:ligatures w14:val="standardContextual"/>
              </w:rPr>
            </w:pPr>
          </w:p>
        </w:tc>
        <w:tc>
          <w:tcPr>
            <w:tcW w:w="1250" w:type="pct"/>
            <w:tcBorders>
              <w:top w:val="nil"/>
              <w:left w:val="single" w:sz="6" w:space="0" w:color="000000"/>
              <w:bottom w:val="single" w:sz="6" w:space="0" w:color="000000"/>
              <w:right w:val="single" w:sz="6" w:space="0" w:color="000000"/>
            </w:tcBorders>
            <w:tcMar>
              <w:top w:w="0" w:type="dxa"/>
              <w:left w:w="57" w:type="dxa"/>
              <w:bottom w:w="57" w:type="dxa"/>
              <w:right w:w="57" w:type="dxa"/>
            </w:tcMar>
          </w:tcPr>
          <w:p w14:paraId="4C7DA060" w14:textId="77777777" w:rsidR="00B70BC3" w:rsidRPr="00B70BC3" w:rsidRDefault="00B70BC3" w:rsidP="00B70BC3">
            <w:pPr>
              <w:suppressAutoHyphens w:val="0"/>
              <w:autoSpaceDN/>
              <w:spacing w:after="160" w:line="259" w:lineRule="auto"/>
              <w:textAlignment w:val="auto"/>
              <w:rPr>
                <w:rFonts w:asciiTheme="minorHAnsi" w:eastAsiaTheme="minorHAnsi" w:hAnsiTheme="minorHAnsi" w:cstheme="minorBidi"/>
                <w:kern w:val="2"/>
                <w:sz w:val="22"/>
                <w:szCs w:val="22"/>
                <w:lang w:eastAsia="en-US"/>
                <w14:ligatures w14:val="standardContextual"/>
              </w:rPr>
            </w:pPr>
          </w:p>
        </w:tc>
      </w:tr>
    </w:tbl>
    <w:p w14:paraId="2BD32466" w14:textId="77777777" w:rsidR="00B70BC3" w:rsidRPr="00B70BC3" w:rsidRDefault="00B70BC3" w:rsidP="00B70BC3">
      <w:pPr>
        <w:suppressAutoHyphens w:val="0"/>
        <w:autoSpaceDN/>
        <w:spacing w:after="160" w:line="259" w:lineRule="auto"/>
        <w:textAlignment w:val="auto"/>
        <w:rPr>
          <w:rFonts w:asciiTheme="minorHAnsi" w:eastAsiaTheme="minorHAnsi" w:hAnsiTheme="minorHAnsi" w:cstheme="minorBidi"/>
          <w:kern w:val="2"/>
          <w:sz w:val="22"/>
          <w:szCs w:val="22"/>
          <w:lang w:eastAsia="en-US"/>
          <w14:ligatures w14:val="standardContextual"/>
        </w:rPr>
      </w:pPr>
    </w:p>
    <w:p w14:paraId="5E282150" w14:textId="77777777" w:rsidR="00B70BC3" w:rsidRPr="00B70BC3" w:rsidRDefault="00B70BC3" w:rsidP="00B70BC3">
      <w:pPr>
        <w:suppressAutoHyphens w:val="0"/>
        <w:autoSpaceDN/>
        <w:spacing w:after="160" w:line="259" w:lineRule="auto"/>
        <w:textAlignment w:val="auto"/>
        <w:rPr>
          <w:rFonts w:asciiTheme="minorHAnsi" w:eastAsiaTheme="minorHAnsi" w:hAnsiTheme="minorHAnsi" w:cstheme="minorBidi"/>
          <w:kern w:val="2"/>
          <w:sz w:val="22"/>
          <w:szCs w:val="22"/>
          <w:lang w:eastAsia="en-US"/>
          <w14:ligatures w14:val="standardContextual"/>
        </w:rPr>
      </w:pPr>
    </w:p>
    <w:p w14:paraId="4492E61C" w14:textId="77777777" w:rsidR="00B70BC3" w:rsidRPr="00B70BC3" w:rsidRDefault="00B70BC3" w:rsidP="00B70BC3">
      <w:pPr>
        <w:suppressAutoHyphens w:val="0"/>
        <w:autoSpaceDN/>
        <w:spacing w:after="160" w:line="259" w:lineRule="auto"/>
        <w:textAlignment w:val="auto"/>
        <w:rPr>
          <w:rFonts w:asciiTheme="minorHAnsi" w:eastAsiaTheme="minorHAnsi" w:hAnsiTheme="minorHAnsi" w:cstheme="minorBidi"/>
          <w:kern w:val="2"/>
          <w:sz w:val="22"/>
          <w:szCs w:val="22"/>
          <w:lang w:eastAsia="en-US"/>
          <w14:ligatures w14:val="standardContextual"/>
        </w:rPr>
      </w:pPr>
    </w:p>
    <w:p w14:paraId="5292972A" w14:textId="77777777" w:rsidR="00B70BC3" w:rsidRPr="00B70BC3" w:rsidRDefault="00B70BC3" w:rsidP="00B70BC3">
      <w:pPr>
        <w:suppressAutoHyphens w:val="0"/>
        <w:autoSpaceDN/>
        <w:spacing w:after="160" w:line="259" w:lineRule="auto"/>
        <w:textAlignment w:val="auto"/>
        <w:rPr>
          <w:rFonts w:asciiTheme="minorHAnsi" w:eastAsiaTheme="minorHAnsi" w:hAnsiTheme="minorHAnsi" w:cstheme="minorBidi"/>
          <w:kern w:val="2"/>
          <w:sz w:val="22"/>
          <w:szCs w:val="22"/>
          <w:lang w:eastAsia="en-US"/>
          <w14:ligatures w14:val="standardContextual"/>
        </w:rPr>
      </w:pPr>
    </w:p>
    <w:p w14:paraId="5CBDFBAD" w14:textId="77777777" w:rsidR="00B70BC3" w:rsidRPr="00B70BC3" w:rsidRDefault="00B70BC3" w:rsidP="00B70BC3">
      <w:pPr>
        <w:suppressAutoHyphens w:val="0"/>
        <w:autoSpaceDN/>
        <w:spacing w:after="160" w:line="259" w:lineRule="auto"/>
        <w:textAlignment w:val="auto"/>
        <w:rPr>
          <w:rFonts w:asciiTheme="minorHAnsi" w:eastAsiaTheme="minorHAnsi" w:hAnsiTheme="minorHAnsi" w:cstheme="minorBidi"/>
          <w:kern w:val="2"/>
          <w:sz w:val="22"/>
          <w:szCs w:val="22"/>
          <w:lang w:eastAsia="en-US"/>
          <w14:ligatures w14:val="standardContextual"/>
        </w:rPr>
      </w:pPr>
      <w:r w:rsidRPr="00B70BC3">
        <w:rPr>
          <w:rFonts w:asciiTheme="minorHAnsi" w:eastAsiaTheme="minorHAnsi" w:hAnsiTheme="minorHAnsi" w:cstheme="minorBidi"/>
          <w:kern w:val="2"/>
          <w:sz w:val="22"/>
          <w:szCs w:val="22"/>
          <w:lang w:eastAsia="en-US"/>
          <w14:ligatures w14:val="standardContextual"/>
        </w:rPr>
        <w:t>………………………………………………………</w:t>
      </w:r>
    </w:p>
    <w:p w14:paraId="7F6CF861" w14:textId="77777777" w:rsidR="00B70BC3" w:rsidRPr="00B70BC3" w:rsidRDefault="00B70BC3" w:rsidP="00B70BC3">
      <w:pPr>
        <w:suppressAutoHyphens w:val="0"/>
        <w:autoSpaceDN/>
        <w:spacing w:after="160" w:line="259" w:lineRule="auto"/>
        <w:textAlignment w:val="auto"/>
        <w:rPr>
          <w:rFonts w:asciiTheme="minorHAnsi" w:eastAsiaTheme="minorHAnsi" w:hAnsiTheme="minorHAnsi" w:cstheme="minorBidi"/>
          <w:kern w:val="2"/>
          <w:sz w:val="22"/>
          <w:szCs w:val="22"/>
          <w:lang w:eastAsia="en-US"/>
          <w14:ligatures w14:val="standardContextual"/>
        </w:rPr>
      </w:pPr>
      <w:r w:rsidRPr="00B70BC3">
        <w:rPr>
          <w:rFonts w:asciiTheme="minorHAnsi" w:eastAsiaTheme="minorHAnsi" w:hAnsiTheme="minorHAnsi" w:cstheme="minorBidi"/>
          <w:kern w:val="2"/>
          <w:sz w:val="22"/>
          <w:szCs w:val="22"/>
          <w:lang w:eastAsia="en-US"/>
          <w14:ligatures w14:val="standardContextual"/>
        </w:rPr>
        <w:t xml:space="preserve">czytelny podpis sporządzającej </w:t>
      </w:r>
    </w:p>
    <w:p w14:paraId="1281ADF5" w14:textId="77777777" w:rsidR="00B70BC3" w:rsidRPr="00B70BC3" w:rsidRDefault="00B70BC3" w:rsidP="00B70BC3">
      <w:pPr>
        <w:suppressAutoHyphens w:val="0"/>
        <w:autoSpaceDN/>
        <w:spacing w:after="160" w:line="259" w:lineRule="auto"/>
        <w:textAlignment w:val="auto"/>
        <w:rPr>
          <w:rFonts w:asciiTheme="minorHAnsi" w:eastAsiaTheme="minorHAnsi" w:hAnsiTheme="minorHAnsi" w:cstheme="minorBidi"/>
          <w:kern w:val="2"/>
          <w:sz w:val="22"/>
          <w:szCs w:val="22"/>
          <w:lang w:eastAsia="en-US"/>
          <w14:ligatures w14:val="standardContextual"/>
        </w:rPr>
      </w:pPr>
    </w:p>
    <w:p w14:paraId="13FB4847" w14:textId="77777777" w:rsidR="00B70BC3" w:rsidRPr="00B70BC3" w:rsidRDefault="00B70BC3" w:rsidP="00B70BC3">
      <w:pPr>
        <w:widowControl w:val="0"/>
        <w:jc w:val="right"/>
        <w:rPr>
          <w:rFonts w:eastAsia="SimSun" w:cs="Arial"/>
          <w:bCs/>
          <w:i/>
          <w:iCs/>
          <w:kern w:val="3"/>
          <w:sz w:val="22"/>
          <w:szCs w:val="20"/>
          <w:lang w:eastAsia="zh-CN" w:bidi="hi-IN"/>
        </w:rPr>
      </w:pPr>
    </w:p>
    <w:p w14:paraId="2A108F15" w14:textId="77777777" w:rsidR="00B70BC3" w:rsidRPr="00B70BC3" w:rsidRDefault="00B70BC3" w:rsidP="00B70BC3">
      <w:pPr>
        <w:widowControl w:val="0"/>
        <w:jc w:val="right"/>
        <w:rPr>
          <w:rFonts w:eastAsia="SimSun" w:cs="Arial"/>
          <w:bCs/>
          <w:i/>
          <w:iCs/>
          <w:kern w:val="3"/>
          <w:sz w:val="22"/>
          <w:szCs w:val="20"/>
          <w:lang w:eastAsia="zh-CN" w:bidi="hi-IN"/>
        </w:rPr>
      </w:pPr>
    </w:p>
    <w:p w14:paraId="65B2BABB" w14:textId="2762E30F" w:rsidR="00B70BC3" w:rsidRPr="00B70BC3" w:rsidRDefault="00B70BC3" w:rsidP="00B70BC3">
      <w:pPr>
        <w:widowControl w:val="0"/>
        <w:tabs>
          <w:tab w:val="left" w:pos="6228"/>
        </w:tabs>
        <w:rPr>
          <w:rFonts w:eastAsia="SimSun" w:cs="Arial"/>
          <w:bCs/>
          <w:i/>
          <w:iCs/>
          <w:kern w:val="3"/>
          <w:sz w:val="22"/>
          <w:szCs w:val="20"/>
          <w:lang w:eastAsia="zh-CN" w:bidi="hi-IN"/>
        </w:rPr>
      </w:pPr>
    </w:p>
    <w:p w14:paraId="14B27BE4" w14:textId="77777777" w:rsidR="00B70BC3" w:rsidRPr="00B70BC3" w:rsidRDefault="00B70BC3" w:rsidP="00B70BC3">
      <w:pPr>
        <w:widowControl w:val="0"/>
        <w:jc w:val="right"/>
        <w:rPr>
          <w:rFonts w:eastAsia="SimSun" w:cs="Arial"/>
          <w:bCs/>
          <w:i/>
          <w:iCs/>
          <w:kern w:val="3"/>
          <w:sz w:val="22"/>
          <w:szCs w:val="20"/>
          <w:lang w:eastAsia="zh-CN" w:bidi="hi-IN"/>
        </w:rPr>
      </w:pPr>
    </w:p>
    <w:p w14:paraId="1E479925" w14:textId="3C728573" w:rsidR="00B70BC3" w:rsidRPr="00B70BC3" w:rsidRDefault="00B70BC3" w:rsidP="00B70BC3">
      <w:pPr>
        <w:widowControl w:val="0"/>
        <w:jc w:val="right"/>
        <w:rPr>
          <w:rFonts w:eastAsia="SimSun" w:cs="Arial"/>
          <w:bCs/>
          <w:i/>
          <w:iCs/>
          <w:kern w:val="3"/>
          <w:sz w:val="22"/>
          <w:szCs w:val="20"/>
          <w:lang w:eastAsia="zh-CN" w:bidi="hi-IN"/>
        </w:rPr>
      </w:pPr>
      <w:r w:rsidRPr="00B70BC3">
        <w:rPr>
          <w:rFonts w:eastAsia="SimSun" w:cs="Arial"/>
          <w:bCs/>
          <w:i/>
          <w:iCs/>
          <w:kern w:val="3"/>
          <w:sz w:val="22"/>
          <w:szCs w:val="20"/>
          <w:lang w:eastAsia="zh-CN" w:bidi="hi-IN"/>
        </w:rPr>
        <w:t xml:space="preserve">Załącznik nr </w:t>
      </w:r>
      <w:r>
        <w:rPr>
          <w:rFonts w:eastAsia="SimSun" w:cs="Arial"/>
          <w:bCs/>
          <w:i/>
          <w:iCs/>
          <w:kern w:val="3"/>
          <w:sz w:val="22"/>
          <w:szCs w:val="20"/>
          <w:lang w:eastAsia="zh-CN" w:bidi="hi-IN"/>
        </w:rPr>
        <w:t>5</w:t>
      </w:r>
      <w:r w:rsidRPr="00B70BC3">
        <w:rPr>
          <w:rFonts w:eastAsia="SimSun" w:cs="Arial"/>
          <w:bCs/>
          <w:i/>
          <w:iCs/>
          <w:kern w:val="3"/>
          <w:sz w:val="22"/>
          <w:szCs w:val="20"/>
          <w:lang w:eastAsia="zh-CN" w:bidi="hi-IN"/>
        </w:rPr>
        <w:t xml:space="preserve"> do umowy ..............................</w:t>
      </w:r>
    </w:p>
    <w:p w14:paraId="3BCAE693" w14:textId="77777777" w:rsidR="00B70BC3" w:rsidRPr="00B70BC3" w:rsidRDefault="00B70BC3" w:rsidP="00B70BC3">
      <w:pPr>
        <w:widowControl w:val="0"/>
        <w:jc w:val="both"/>
        <w:rPr>
          <w:rFonts w:eastAsia="SimSun" w:cs="Arial"/>
          <w:b/>
          <w:kern w:val="3"/>
          <w:sz w:val="22"/>
          <w:szCs w:val="20"/>
          <w:lang w:eastAsia="zh-CN" w:bidi="hi-IN"/>
        </w:rPr>
      </w:pPr>
    </w:p>
    <w:p w14:paraId="71FC6FD7" w14:textId="77777777" w:rsidR="00B70BC3" w:rsidRPr="00B70BC3" w:rsidRDefault="00B70BC3" w:rsidP="00B70BC3">
      <w:pPr>
        <w:widowControl w:val="0"/>
        <w:jc w:val="center"/>
        <w:rPr>
          <w:rFonts w:eastAsia="SimSun" w:cs="Arial"/>
          <w:b/>
          <w:kern w:val="3"/>
          <w:sz w:val="22"/>
          <w:szCs w:val="20"/>
          <w:lang w:eastAsia="zh-CN" w:bidi="hi-IN"/>
        </w:rPr>
      </w:pPr>
      <w:bookmarkStart w:id="3" w:name="_Hlk152062112"/>
      <w:r w:rsidRPr="00B70BC3">
        <w:rPr>
          <w:rFonts w:eastAsia="SimSun" w:cs="Arial"/>
          <w:b/>
          <w:kern w:val="3"/>
          <w:sz w:val="22"/>
          <w:szCs w:val="20"/>
          <w:lang w:eastAsia="zh-CN" w:bidi="hi-IN"/>
        </w:rPr>
        <w:t xml:space="preserve">KARTA PRZYJĘCIA GOTOWEGO PRODUKTU </w:t>
      </w:r>
      <w:proofErr w:type="gramStart"/>
      <w:r w:rsidRPr="00B70BC3">
        <w:rPr>
          <w:rFonts w:eastAsia="SimSun" w:cs="Arial"/>
          <w:b/>
          <w:kern w:val="3"/>
          <w:sz w:val="22"/>
          <w:szCs w:val="20"/>
          <w:lang w:eastAsia="zh-CN" w:bidi="hi-IN"/>
        </w:rPr>
        <w:t>( POSIŁKU</w:t>
      </w:r>
      <w:proofErr w:type="gramEnd"/>
      <w:r w:rsidRPr="00B70BC3">
        <w:rPr>
          <w:rFonts w:eastAsia="SimSun" w:cs="Arial"/>
          <w:b/>
          <w:kern w:val="3"/>
          <w:sz w:val="22"/>
          <w:szCs w:val="20"/>
          <w:lang w:eastAsia="zh-CN" w:bidi="hi-IN"/>
        </w:rPr>
        <w:t xml:space="preserve"> )</w:t>
      </w:r>
    </w:p>
    <w:bookmarkEnd w:id="3"/>
    <w:p w14:paraId="7C5B6E28" w14:textId="77777777" w:rsidR="00B70BC3" w:rsidRPr="00B70BC3" w:rsidRDefault="00B70BC3" w:rsidP="00B70BC3">
      <w:pPr>
        <w:widowControl w:val="0"/>
        <w:jc w:val="both"/>
        <w:rPr>
          <w:rFonts w:eastAsia="SimSun" w:cs="Arial"/>
          <w:kern w:val="3"/>
          <w:szCs w:val="20"/>
          <w:lang w:eastAsia="zh-CN" w:bidi="hi-IN"/>
        </w:rPr>
      </w:pPr>
      <w:r w:rsidRPr="00B70BC3">
        <w:rPr>
          <w:rFonts w:eastAsia="SimSun" w:cs="Arial"/>
          <w:b/>
          <w:kern w:val="3"/>
          <w:sz w:val="22"/>
          <w:szCs w:val="20"/>
          <w:lang w:eastAsia="zh-CN" w:bidi="hi-IN"/>
        </w:rPr>
        <w:t>Szpital Specjalistyczny w Chorzowie</w:t>
      </w:r>
      <w:r w:rsidRPr="00B70BC3">
        <w:rPr>
          <w:rFonts w:eastAsia="SimSun" w:cs="Arial"/>
          <w:kern w:val="3"/>
          <w:sz w:val="22"/>
          <w:szCs w:val="20"/>
          <w:lang w:eastAsia="zh-CN" w:bidi="hi-IN"/>
        </w:rPr>
        <w:tab/>
      </w:r>
      <w:r w:rsidRPr="00B70BC3">
        <w:rPr>
          <w:rFonts w:eastAsia="SimSun" w:cs="Arial"/>
          <w:kern w:val="3"/>
          <w:sz w:val="22"/>
          <w:szCs w:val="20"/>
          <w:lang w:eastAsia="zh-CN" w:bidi="hi-IN"/>
        </w:rPr>
        <w:tab/>
      </w:r>
      <w:r w:rsidRPr="00B70BC3">
        <w:rPr>
          <w:rFonts w:eastAsia="SimSun" w:cs="Arial"/>
          <w:kern w:val="3"/>
          <w:sz w:val="22"/>
          <w:szCs w:val="20"/>
          <w:lang w:eastAsia="zh-CN" w:bidi="hi-IN"/>
        </w:rPr>
        <w:tab/>
      </w:r>
      <w:r w:rsidRPr="00B70BC3">
        <w:rPr>
          <w:rFonts w:eastAsia="SimSun" w:cs="Arial"/>
          <w:kern w:val="3"/>
          <w:sz w:val="22"/>
          <w:szCs w:val="20"/>
          <w:lang w:eastAsia="zh-CN" w:bidi="hi-IN"/>
        </w:rPr>
        <w:tab/>
      </w:r>
      <w:r w:rsidRPr="00B70BC3">
        <w:rPr>
          <w:rFonts w:eastAsia="SimSun" w:cs="Arial"/>
          <w:kern w:val="3"/>
          <w:sz w:val="22"/>
          <w:szCs w:val="20"/>
          <w:lang w:eastAsia="zh-CN" w:bidi="hi-IN"/>
        </w:rPr>
        <w:tab/>
        <w:t>DATA …………………</w:t>
      </w:r>
    </w:p>
    <w:tbl>
      <w:tblPr>
        <w:tblW w:w="9875" w:type="dxa"/>
        <w:tblLayout w:type="fixed"/>
        <w:tblCellMar>
          <w:left w:w="10" w:type="dxa"/>
          <w:right w:w="10" w:type="dxa"/>
        </w:tblCellMar>
        <w:tblLook w:val="0000" w:firstRow="0" w:lastRow="0" w:firstColumn="0" w:lastColumn="0" w:noHBand="0" w:noVBand="0"/>
      </w:tblPr>
      <w:tblGrid>
        <w:gridCol w:w="1375"/>
        <w:gridCol w:w="8500"/>
      </w:tblGrid>
      <w:tr w:rsidR="00B70BC3" w:rsidRPr="00B70BC3" w14:paraId="6A752AB3" w14:textId="77777777" w:rsidTr="00A22586">
        <w:tc>
          <w:tcPr>
            <w:tcW w:w="1375"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5A9DF9D4" w14:textId="77777777" w:rsidR="00B70BC3" w:rsidRPr="00B70BC3" w:rsidRDefault="00B70BC3" w:rsidP="00B70BC3">
            <w:pPr>
              <w:widowControl w:val="0"/>
              <w:jc w:val="both"/>
              <w:rPr>
                <w:rFonts w:eastAsia="SimSun" w:cs="Arial"/>
                <w:b/>
                <w:kern w:val="3"/>
                <w:sz w:val="22"/>
                <w:lang w:eastAsia="zh-CN" w:bidi="hi-IN"/>
              </w:rPr>
            </w:pPr>
            <w:r w:rsidRPr="00B70BC3">
              <w:rPr>
                <w:rFonts w:eastAsia="SimSun" w:cs="Arial"/>
                <w:b/>
                <w:kern w:val="3"/>
                <w:sz w:val="22"/>
                <w:lang w:eastAsia="zh-CN" w:bidi="hi-IN"/>
              </w:rPr>
              <w:t>ŚNIADANIE</w:t>
            </w:r>
          </w:p>
        </w:tc>
        <w:tc>
          <w:tcPr>
            <w:tcW w:w="8500"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7986193F" w14:textId="77777777" w:rsidR="00B70BC3" w:rsidRPr="00B70BC3" w:rsidRDefault="00B70BC3" w:rsidP="00B70BC3">
            <w:pPr>
              <w:widowControl w:val="0"/>
              <w:rPr>
                <w:rFonts w:eastAsia="SimSun" w:cs="Arial"/>
                <w:kern w:val="3"/>
                <w:sz w:val="22"/>
                <w:lang w:eastAsia="zh-CN" w:bidi="hi-IN"/>
              </w:rPr>
            </w:pPr>
            <w:r w:rsidRPr="00B70BC3">
              <w:rPr>
                <w:rFonts w:eastAsia="SimSun" w:cs="Arial"/>
                <w:kern w:val="3"/>
                <w:sz w:val="22"/>
                <w:lang w:eastAsia="zh-CN" w:bidi="hi-IN"/>
              </w:rPr>
              <w:t>Liczba posiłków - ……………………</w:t>
            </w:r>
            <w:proofErr w:type="gramStart"/>
            <w:r w:rsidRPr="00B70BC3">
              <w:rPr>
                <w:rFonts w:eastAsia="SimSun" w:cs="Arial"/>
                <w:kern w:val="3"/>
                <w:sz w:val="22"/>
                <w:lang w:eastAsia="zh-CN" w:bidi="hi-IN"/>
              </w:rPr>
              <w:t>…….</w:t>
            </w:r>
            <w:proofErr w:type="gramEnd"/>
            <w:r w:rsidRPr="00B70BC3">
              <w:rPr>
                <w:rFonts w:eastAsia="SimSun" w:cs="Arial"/>
                <w:kern w:val="3"/>
                <w:sz w:val="22"/>
                <w:lang w:eastAsia="zh-CN" w:bidi="hi-IN"/>
              </w:rPr>
              <w:t>. stan opakowań bez zastrzeżeń – tak; nie</w:t>
            </w:r>
          </w:p>
          <w:p w14:paraId="288380EC" w14:textId="77777777" w:rsidR="00B70BC3" w:rsidRPr="00B70BC3" w:rsidRDefault="00B70BC3" w:rsidP="00B70BC3">
            <w:pPr>
              <w:widowControl w:val="0"/>
              <w:rPr>
                <w:rFonts w:eastAsia="SimSun" w:cs="Arial"/>
                <w:kern w:val="3"/>
                <w:sz w:val="22"/>
                <w:lang w:eastAsia="zh-CN" w:bidi="hi-IN"/>
              </w:rPr>
            </w:pPr>
          </w:p>
          <w:p w14:paraId="57F59B19" w14:textId="77777777" w:rsidR="00B70BC3" w:rsidRPr="00B70BC3" w:rsidRDefault="00B70BC3" w:rsidP="00B70BC3">
            <w:pPr>
              <w:widowControl w:val="0"/>
              <w:rPr>
                <w:rFonts w:eastAsia="SimSun" w:cs="Arial"/>
                <w:kern w:val="3"/>
                <w:sz w:val="22"/>
                <w:lang w:eastAsia="zh-CN" w:bidi="hi-IN"/>
              </w:rPr>
            </w:pPr>
            <w:r w:rsidRPr="00B70BC3">
              <w:rPr>
                <w:rFonts w:eastAsia="SimSun" w:cs="Arial"/>
                <w:kern w:val="3"/>
                <w:sz w:val="22"/>
                <w:lang w:eastAsia="zh-CN" w:bidi="hi-IN"/>
              </w:rPr>
              <w:t>Jakość posiłku bez zastrzeżeń – tak; nie</w:t>
            </w:r>
          </w:p>
          <w:p w14:paraId="044C0539" w14:textId="77777777" w:rsidR="00B70BC3" w:rsidRPr="00B70BC3" w:rsidRDefault="00B70BC3" w:rsidP="00B70BC3">
            <w:pPr>
              <w:widowControl w:val="0"/>
              <w:rPr>
                <w:rFonts w:eastAsia="SimSun" w:cs="Arial"/>
                <w:kern w:val="3"/>
                <w:sz w:val="22"/>
                <w:lang w:eastAsia="zh-CN" w:bidi="hi-IN"/>
              </w:rPr>
            </w:pPr>
            <w:r w:rsidRPr="00B70BC3">
              <w:rPr>
                <w:rFonts w:eastAsia="SimSun" w:cs="Arial"/>
                <w:kern w:val="3"/>
                <w:sz w:val="22"/>
                <w:lang w:eastAsia="zh-CN" w:bidi="hi-IN"/>
              </w:rPr>
              <w:t>Czystość środków transportu bez zastrzeżeń – tak; nie</w:t>
            </w:r>
          </w:p>
          <w:p w14:paraId="737107D6" w14:textId="77777777" w:rsidR="00B70BC3" w:rsidRPr="00B70BC3" w:rsidRDefault="00B70BC3" w:rsidP="00B70BC3">
            <w:pPr>
              <w:widowControl w:val="0"/>
              <w:rPr>
                <w:rFonts w:eastAsia="SimSun" w:cs="Arial"/>
                <w:kern w:val="3"/>
                <w:sz w:val="22"/>
                <w:lang w:eastAsia="zh-CN" w:bidi="hi-IN"/>
              </w:rPr>
            </w:pPr>
            <w:r w:rsidRPr="00B70BC3">
              <w:rPr>
                <w:rFonts w:eastAsia="SimSun" w:cs="Arial"/>
                <w:kern w:val="3"/>
                <w:sz w:val="22"/>
                <w:lang w:eastAsia="zh-CN" w:bidi="hi-IN"/>
              </w:rPr>
              <w:t>Temperatura posiłku……………</w:t>
            </w:r>
            <w:proofErr w:type="gramStart"/>
            <w:r w:rsidRPr="00B70BC3">
              <w:rPr>
                <w:rFonts w:eastAsia="SimSun" w:cs="Arial"/>
                <w:kern w:val="3"/>
                <w:sz w:val="22"/>
                <w:lang w:eastAsia="zh-CN" w:bidi="hi-IN"/>
              </w:rPr>
              <w:t>…….</w:t>
            </w:r>
            <w:proofErr w:type="gramEnd"/>
            <w:r w:rsidRPr="00B70BC3">
              <w:rPr>
                <w:rFonts w:eastAsia="SimSun" w:cs="Arial"/>
                <w:kern w:val="3"/>
                <w:sz w:val="22"/>
                <w:lang w:eastAsia="zh-CN" w:bidi="hi-IN"/>
              </w:rPr>
              <w:t>.</w:t>
            </w:r>
          </w:p>
          <w:p w14:paraId="52469C6B" w14:textId="77777777" w:rsidR="00B70BC3" w:rsidRPr="00B70BC3" w:rsidRDefault="00B70BC3" w:rsidP="00B70BC3">
            <w:pPr>
              <w:widowControl w:val="0"/>
              <w:rPr>
                <w:rFonts w:eastAsia="SimSun" w:cs="Arial"/>
                <w:kern w:val="3"/>
                <w:sz w:val="22"/>
                <w:lang w:eastAsia="zh-CN" w:bidi="hi-IN"/>
              </w:rPr>
            </w:pPr>
            <w:r w:rsidRPr="00B70BC3">
              <w:rPr>
                <w:rFonts w:eastAsia="SimSun" w:cs="Arial"/>
                <w:kern w:val="3"/>
                <w:sz w:val="22"/>
                <w:lang w:eastAsia="zh-CN" w:bidi="hi-IN"/>
              </w:rPr>
              <w:t>Liczba dokonanych zwrotów - ……</w:t>
            </w:r>
            <w:proofErr w:type="gramStart"/>
            <w:r w:rsidRPr="00B70BC3">
              <w:rPr>
                <w:rFonts w:eastAsia="SimSun" w:cs="Arial"/>
                <w:kern w:val="3"/>
                <w:sz w:val="22"/>
                <w:lang w:eastAsia="zh-CN" w:bidi="hi-IN"/>
              </w:rPr>
              <w:t>…….</w:t>
            </w:r>
            <w:proofErr w:type="gramEnd"/>
            <w:r w:rsidRPr="00B70BC3">
              <w:rPr>
                <w:rFonts w:eastAsia="SimSun" w:cs="Arial"/>
                <w:kern w:val="3"/>
                <w:sz w:val="22"/>
                <w:lang w:eastAsia="zh-CN" w:bidi="hi-IN"/>
              </w:rPr>
              <w:t>. przyczyna zwrotów - ……………………….</w:t>
            </w:r>
          </w:p>
          <w:p w14:paraId="79EBA27D" w14:textId="77777777" w:rsidR="00B70BC3" w:rsidRPr="00B70BC3" w:rsidRDefault="00B70BC3" w:rsidP="00B70BC3">
            <w:pPr>
              <w:widowControl w:val="0"/>
              <w:rPr>
                <w:rFonts w:eastAsia="SimSun" w:cs="Arial"/>
                <w:kern w:val="3"/>
                <w:sz w:val="22"/>
                <w:lang w:eastAsia="zh-CN" w:bidi="hi-IN"/>
              </w:rPr>
            </w:pPr>
          </w:p>
          <w:p w14:paraId="5FC58BA5" w14:textId="77777777" w:rsidR="00B70BC3" w:rsidRPr="00B70BC3" w:rsidRDefault="00B70BC3" w:rsidP="00B70BC3">
            <w:pPr>
              <w:widowControl w:val="0"/>
              <w:rPr>
                <w:rFonts w:eastAsia="SimSun" w:cs="Arial"/>
                <w:kern w:val="3"/>
                <w:sz w:val="22"/>
                <w:lang w:eastAsia="zh-CN" w:bidi="hi-IN"/>
              </w:rPr>
            </w:pPr>
            <w:r w:rsidRPr="00B70BC3">
              <w:rPr>
                <w:rFonts w:eastAsia="SimSun" w:cs="Arial"/>
                <w:kern w:val="3"/>
                <w:sz w:val="22"/>
                <w:lang w:eastAsia="zh-CN" w:bidi="hi-IN"/>
              </w:rPr>
              <w:t>……………………………………………………………………………………………………</w:t>
            </w:r>
          </w:p>
          <w:p w14:paraId="388B2B0F" w14:textId="77777777" w:rsidR="00B70BC3" w:rsidRPr="00B70BC3" w:rsidRDefault="00B70BC3" w:rsidP="00B70BC3">
            <w:pPr>
              <w:widowControl w:val="0"/>
              <w:rPr>
                <w:rFonts w:eastAsia="SimSun" w:cs="Arial"/>
                <w:kern w:val="3"/>
                <w:sz w:val="22"/>
                <w:lang w:eastAsia="zh-CN" w:bidi="hi-IN"/>
              </w:rPr>
            </w:pPr>
          </w:p>
          <w:p w14:paraId="4DFFAA6D" w14:textId="77777777" w:rsidR="00B70BC3" w:rsidRPr="00B70BC3" w:rsidRDefault="00B70BC3" w:rsidP="00B70BC3">
            <w:pPr>
              <w:widowControl w:val="0"/>
              <w:rPr>
                <w:rFonts w:eastAsia="SimSun" w:cs="Arial"/>
                <w:kern w:val="3"/>
                <w:sz w:val="22"/>
                <w:lang w:eastAsia="zh-CN" w:bidi="hi-IN"/>
              </w:rPr>
            </w:pPr>
            <w:r w:rsidRPr="00B70BC3">
              <w:rPr>
                <w:rFonts w:eastAsia="SimSun" w:cs="Arial"/>
                <w:kern w:val="3"/>
                <w:sz w:val="22"/>
                <w:lang w:eastAsia="zh-CN" w:bidi="hi-IN"/>
              </w:rPr>
              <w:t>Uwagi ……………………………………………………………………………………………</w:t>
            </w:r>
          </w:p>
          <w:p w14:paraId="6439F87A" w14:textId="77777777" w:rsidR="00B70BC3" w:rsidRPr="00B70BC3" w:rsidRDefault="00B70BC3" w:rsidP="00B70BC3">
            <w:pPr>
              <w:widowControl w:val="0"/>
              <w:rPr>
                <w:rFonts w:eastAsia="SimSun" w:cs="Arial"/>
                <w:kern w:val="3"/>
                <w:sz w:val="22"/>
                <w:lang w:eastAsia="zh-CN" w:bidi="hi-IN"/>
              </w:rPr>
            </w:pPr>
          </w:p>
          <w:p w14:paraId="1EFE5B34" w14:textId="77777777" w:rsidR="00B70BC3" w:rsidRPr="00B70BC3" w:rsidRDefault="00B70BC3" w:rsidP="00B70BC3">
            <w:pPr>
              <w:widowControl w:val="0"/>
              <w:rPr>
                <w:rFonts w:eastAsia="SimSun" w:cs="Arial"/>
                <w:kern w:val="3"/>
                <w:sz w:val="22"/>
                <w:lang w:eastAsia="zh-CN" w:bidi="hi-IN"/>
              </w:rPr>
            </w:pPr>
            <w:r w:rsidRPr="00B70BC3">
              <w:rPr>
                <w:rFonts w:eastAsia="SimSun" w:cs="Arial"/>
                <w:kern w:val="3"/>
                <w:sz w:val="22"/>
                <w:lang w:eastAsia="zh-CN" w:bidi="hi-IN"/>
              </w:rPr>
              <w:t>……………………………………………………………………………………………………</w:t>
            </w:r>
          </w:p>
          <w:p w14:paraId="1EFDAF89" w14:textId="77777777" w:rsidR="00B70BC3" w:rsidRPr="00B70BC3" w:rsidRDefault="00B70BC3" w:rsidP="00B70BC3">
            <w:pPr>
              <w:widowControl w:val="0"/>
              <w:rPr>
                <w:rFonts w:eastAsia="SimSun" w:cs="Arial"/>
                <w:kern w:val="3"/>
                <w:sz w:val="22"/>
                <w:lang w:eastAsia="zh-CN" w:bidi="hi-IN"/>
              </w:rPr>
            </w:pPr>
          </w:p>
          <w:p w14:paraId="0543E5DA" w14:textId="77777777" w:rsidR="00B70BC3" w:rsidRPr="00B70BC3" w:rsidRDefault="00B70BC3" w:rsidP="00B70BC3">
            <w:pPr>
              <w:widowControl w:val="0"/>
              <w:rPr>
                <w:rFonts w:eastAsia="SimSun" w:cs="Arial"/>
                <w:kern w:val="3"/>
                <w:sz w:val="22"/>
                <w:lang w:eastAsia="zh-CN" w:bidi="hi-IN"/>
              </w:rPr>
            </w:pPr>
            <w:r w:rsidRPr="00B70BC3">
              <w:rPr>
                <w:rFonts w:eastAsia="SimSun" w:cs="Arial"/>
                <w:kern w:val="3"/>
                <w:sz w:val="22"/>
                <w:lang w:eastAsia="zh-CN" w:bidi="hi-IN"/>
              </w:rPr>
              <w:t xml:space="preserve">                                                                                          ………………………………………</w:t>
            </w:r>
          </w:p>
          <w:p w14:paraId="18D58FD3" w14:textId="77777777" w:rsidR="00B70BC3" w:rsidRPr="00B70BC3" w:rsidRDefault="00B70BC3" w:rsidP="00B70BC3">
            <w:pPr>
              <w:widowControl w:val="0"/>
              <w:rPr>
                <w:rFonts w:eastAsia="SimSun" w:cs="Arial"/>
                <w:kern w:val="3"/>
                <w:sz w:val="22"/>
                <w:lang w:eastAsia="zh-CN" w:bidi="hi-IN"/>
              </w:rPr>
            </w:pPr>
            <w:r w:rsidRPr="00B70BC3">
              <w:rPr>
                <w:rFonts w:eastAsia="SimSun" w:cs="Arial"/>
                <w:kern w:val="3"/>
                <w:sz w:val="22"/>
                <w:lang w:eastAsia="zh-CN" w:bidi="hi-IN"/>
              </w:rPr>
              <w:t xml:space="preserve">                                                                                          Czytelny podpis osoby przyjmującej</w:t>
            </w:r>
          </w:p>
          <w:p w14:paraId="53FB4AE6" w14:textId="77777777" w:rsidR="00B70BC3" w:rsidRPr="00B70BC3" w:rsidRDefault="00B70BC3" w:rsidP="00B70BC3">
            <w:pPr>
              <w:widowControl w:val="0"/>
              <w:rPr>
                <w:rFonts w:eastAsia="SimSun" w:cs="Arial"/>
                <w:kern w:val="3"/>
                <w:sz w:val="22"/>
                <w:lang w:eastAsia="zh-CN" w:bidi="hi-IN"/>
              </w:rPr>
            </w:pPr>
          </w:p>
        </w:tc>
      </w:tr>
      <w:tr w:rsidR="00B70BC3" w:rsidRPr="00B70BC3" w14:paraId="5F571C8B" w14:textId="77777777" w:rsidTr="00A22586">
        <w:tc>
          <w:tcPr>
            <w:tcW w:w="1375"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2BF40A5E" w14:textId="77777777" w:rsidR="00B70BC3" w:rsidRPr="00B70BC3" w:rsidRDefault="00B70BC3" w:rsidP="00B70BC3">
            <w:pPr>
              <w:widowControl w:val="0"/>
              <w:rPr>
                <w:rFonts w:eastAsia="SimSun" w:cs="Arial"/>
                <w:b/>
                <w:kern w:val="3"/>
                <w:sz w:val="22"/>
                <w:lang w:eastAsia="zh-CN" w:bidi="hi-IN"/>
              </w:rPr>
            </w:pPr>
            <w:r w:rsidRPr="00B70BC3">
              <w:rPr>
                <w:rFonts w:eastAsia="SimSun" w:cs="Arial"/>
                <w:b/>
                <w:kern w:val="3"/>
                <w:sz w:val="22"/>
                <w:lang w:eastAsia="zh-CN" w:bidi="hi-IN"/>
              </w:rPr>
              <w:t>OBIAD</w:t>
            </w:r>
          </w:p>
        </w:tc>
        <w:tc>
          <w:tcPr>
            <w:tcW w:w="8500"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4C3E7CDB" w14:textId="77777777" w:rsidR="00B70BC3" w:rsidRPr="00B70BC3" w:rsidRDefault="00B70BC3" w:rsidP="00B70BC3">
            <w:pPr>
              <w:widowControl w:val="0"/>
              <w:rPr>
                <w:rFonts w:eastAsia="SimSun" w:cs="Arial"/>
                <w:kern w:val="3"/>
                <w:sz w:val="22"/>
                <w:lang w:eastAsia="zh-CN" w:bidi="hi-IN"/>
              </w:rPr>
            </w:pPr>
            <w:r w:rsidRPr="00B70BC3">
              <w:rPr>
                <w:rFonts w:eastAsia="SimSun" w:cs="Arial"/>
                <w:kern w:val="3"/>
                <w:sz w:val="22"/>
                <w:lang w:eastAsia="zh-CN" w:bidi="hi-IN"/>
              </w:rPr>
              <w:t>Liczba posiłków - ……………………</w:t>
            </w:r>
            <w:proofErr w:type="gramStart"/>
            <w:r w:rsidRPr="00B70BC3">
              <w:rPr>
                <w:rFonts w:eastAsia="SimSun" w:cs="Arial"/>
                <w:kern w:val="3"/>
                <w:sz w:val="22"/>
                <w:lang w:eastAsia="zh-CN" w:bidi="hi-IN"/>
              </w:rPr>
              <w:t>…….</w:t>
            </w:r>
            <w:proofErr w:type="gramEnd"/>
            <w:r w:rsidRPr="00B70BC3">
              <w:rPr>
                <w:rFonts w:eastAsia="SimSun" w:cs="Arial"/>
                <w:kern w:val="3"/>
                <w:sz w:val="22"/>
                <w:lang w:eastAsia="zh-CN" w:bidi="hi-IN"/>
              </w:rPr>
              <w:t>. stan opakowań bez zastrzeżeń – tak; nie</w:t>
            </w:r>
          </w:p>
          <w:p w14:paraId="1448CD0E" w14:textId="77777777" w:rsidR="00B70BC3" w:rsidRPr="00B70BC3" w:rsidRDefault="00B70BC3" w:rsidP="00B70BC3">
            <w:pPr>
              <w:widowControl w:val="0"/>
              <w:rPr>
                <w:rFonts w:eastAsia="SimSun" w:cs="Arial"/>
                <w:kern w:val="3"/>
                <w:sz w:val="22"/>
                <w:lang w:eastAsia="zh-CN" w:bidi="hi-IN"/>
              </w:rPr>
            </w:pPr>
          </w:p>
          <w:p w14:paraId="47EF505A" w14:textId="77777777" w:rsidR="00B70BC3" w:rsidRPr="00B70BC3" w:rsidRDefault="00B70BC3" w:rsidP="00B70BC3">
            <w:pPr>
              <w:widowControl w:val="0"/>
              <w:rPr>
                <w:rFonts w:eastAsia="SimSun" w:cs="Arial"/>
                <w:kern w:val="3"/>
                <w:sz w:val="22"/>
                <w:lang w:eastAsia="zh-CN" w:bidi="hi-IN"/>
              </w:rPr>
            </w:pPr>
            <w:r w:rsidRPr="00B70BC3">
              <w:rPr>
                <w:rFonts w:eastAsia="SimSun" w:cs="Arial"/>
                <w:kern w:val="3"/>
                <w:sz w:val="22"/>
                <w:lang w:eastAsia="zh-CN" w:bidi="hi-IN"/>
              </w:rPr>
              <w:t>Jakość posiłku bez zastrzeżeń – tak; nie</w:t>
            </w:r>
          </w:p>
          <w:p w14:paraId="42EA645D" w14:textId="77777777" w:rsidR="00B70BC3" w:rsidRPr="00B70BC3" w:rsidRDefault="00B70BC3" w:rsidP="00B70BC3">
            <w:pPr>
              <w:widowControl w:val="0"/>
              <w:rPr>
                <w:rFonts w:eastAsia="SimSun" w:cs="Arial"/>
                <w:kern w:val="3"/>
                <w:sz w:val="22"/>
                <w:lang w:eastAsia="zh-CN" w:bidi="hi-IN"/>
              </w:rPr>
            </w:pPr>
            <w:r w:rsidRPr="00B70BC3">
              <w:rPr>
                <w:rFonts w:eastAsia="SimSun" w:cs="Arial"/>
                <w:kern w:val="3"/>
                <w:sz w:val="22"/>
                <w:lang w:eastAsia="zh-CN" w:bidi="hi-IN"/>
              </w:rPr>
              <w:t>Czystość środków transportu bez zastrzeżeń – tak; nie</w:t>
            </w:r>
          </w:p>
          <w:p w14:paraId="35190B31" w14:textId="77777777" w:rsidR="00B70BC3" w:rsidRPr="00B70BC3" w:rsidRDefault="00B70BC3" w:rsidP="00B70BC3">
            <w:pPr>
              <w:widowControl w:val="0"/>
              <w:rPr>
                <w:rFonts w:eastAsia="SimSun" w:cs="Arial"/>
                <w:kern w:val="3"/>
                <w:sz w:val="22"/>
                <w:lang w:eastAsia="zh-CN" w:bidi="hi-IN"/>
              </w:rPr>
            </w:pPr>
            <w:r w:rsidRPr="00B70BC3">
              <w:rPr>
                <w:rFonts w:eastAsia="SimSun" w:cs="Arial"/>
                <w:kern w:val="3"/>
                <w:sz w:val="22"/>
                <w:lang w:eastAsia="zh-CN" w:bidi="hi-IN"/>
              </w:rPr>
              <w:t>Temperatura posiłku……………</w:t>
            </w:r>
            <w:proofErr w:type="gramStart"/>
            <w:r w:rsidRPr="00B70BC3">
              <w:rPr>
                <w:rFonts w:eastAsia="SimSun" w:cs="Arial"/>
                <w:kern w:val="3"/>
                <w:sz w:val="22"/>
                <w:lang w:eastAsia="zh-CN" w:bidi="hi-IN"/>
              </w:rPr>
              <w:t>…….</w:t>
            </w:r>
            <w:proofErr w:type="gramEnd"/>
            <w:r w:rsidRPr="00B70BC3">
              <w:rPr>
                <w:rFonts w:eastAsia="SimSun" w:cs="Arial"/>
                <w:kern w:val="3"/>
                <w:sz w:val="22"/>
                <w:lang w:eastAsia="zh-CN" w:bidi="hi-IN"/>
              </w:rPr>
              <w:t>.</w:t>
            </w:r>
          </w:p>
          <w:p w14:paraId="1CCF349D" w14:textId="77777777" w:rsidR="00B70BC3" w:rsidRPr="00B70BC3" w:rsidRDefault="00B70BC3" w:rsidP="00B70BC3">
            <w:pPr>
              <w:widowControl w:val="0"/>
              <w:rPr>
                <w:rFonts w:eastAsia="SimSun" w:cs="Arial"/>
                <w:kern w:val="3"/>
                <w:sz w:val="22"/>
                <w:lang w:eastAsia="zh-CN" w:bidi="hi-IN"/>
              </w:rPr>
            </w:pPr>
            <w:r w:rsidRPr="00B70BC3">
              <w:rPr>
                <w:rFonts w:eastAsia="SimSun" w:cs="Arial"/>
                <w:kern w:val="3"/>
                <w:sz w:val="22"/>
                <w:lang w:eastAsia="zh-CN" w:bidi="hi-IN"/>
              </w:rPr>
              <w:t>Liczba dokonanych zwrotów - ……</w:t>
            </w:r>
            <w:proofErr w:type="gramStart"/>
            <w:r w:rsidRPr="00B70BC3">
              <w:rPr>
                <w:rFonts w:eastAsia="SimSun" w:cs="Arial"/>
                <w:kern w:val="3"/>
                <w:sz w:val="22"/>
                <w:lang w:eastAsia="zh-CN" w:bidi="hi-IN"/>
              </w:rPr>
              <w:t>…….</w:t>
            </w:r>
            <w:proofErr w:type="gramEnd"/>
            <w:r w:rsidRPr="00B70BC3">
              <w:rPr>
                <w:rFonts w:eastAsia="SimSun" w:cs="Arial"/>
                <w:kern w:val="3"/>
                <w:sz w:val="22"/>
                <w:lang w:eastAsia="zh-CN" w:bidi="hi-IN"/>
              </w:rPr>
              <w:t>. przyczyna zwrotów - ……………………….</w:t>
            </w:r>
          </w:p>
          <w:p w14:paraId="54222E65" w14:textId="77777777" w:rsidR="00B70BC3" w:rsidRPr="00B70BC3" w:rsidRDefault="00B70BC3" w:rsidP="00B70BC3">
            <w:pPr>
              <w:widowControl w:val="0"/>
              <w:rPr>
                <w:rFonts w:eastAsia="SimSun" w:cs="Arial"/>
                <w:kern w:val="3"/>
                <w:sz w:val="22"/>
                <w:lang w:eastAsia="zh-CN" w:bidi="hi-IN"/>
              </w:rPr>
            </w:pPr>
          </w:p>
          <w:p w14:paraId="3E5ABDD8" w14:textId="77777777" w:rsidR="00B70BC3" w:rsidRPr="00B70BC3" w:rsidRDefault="00B70BC3" w:rsidP="00B70BC3">
            <w:pPr>
              <w:widowControl w:val="0"/>
              <w:rPr>
                <w:rFonts w:eastAsia="SimSun" w:cs="Arial"/>
                <w:kern w:val="3"/>
                <w:sz w:val="22"/>
                <w:lang w:eastAsia="zh-CN" w:bidi="hi-IN"/>
              </w:rPr>
            </w:pPr>
            <w:r w:rsidRPr="00B70BC3">
              <w:rPr>
                <w:rFonts w:eastAsia="SimSun" w:cs="Arial"/>
                <w:kern w:val="3"/>
                <w:sz w:val="22"/>
                <w:lang w:eastAsia="zh-CN" w:bidi="hi-IN"/>
              </w:rPr>
              <w:t>……………………………………………………………………………………………………</w:t>
            </w:r>
          </w:p>
          <w:p w14:paraId="3A31E98D" w14:textId="77777777" w:rsidR="00B70BC3" w:rsidRPr="00B70BC3" w:rsidRDefault="00B70BC3" w:rsidP="00B70BC3">
            <w:pPr>
              <w:widowControl w:val="0"/>
              <w:rPr>
                <w:rFonts w:eastAsia="SimSun" w:cs="Arial"/>
                <w:kern w:val="3"/>
                <w:sz w:val="22"/>
                <w:lang w:eastAsia="zh-CN" w:bidi="hi-IN"/>
              </w:rPr>
            </w:pPr>
          </w:p>
          <w:p w14:paraId="27D99726" w14:textId="77777777" w:rsidR="00B70BC3" w:rsidRPr="00B70BC3" w:rsidRDefault="00B70BC3" w:rsidP="00B70BC3">
            <w:pPr>
              <w:widowControl w:val="0"/>
              <w:rPr>
                <w:rFonts w:eastAsia="SimSun" w:cs="Arial"/>
                <w:kern w:val="3"/>
                <w:sz w:val="22"/>
                <w:lang w:eastAsia="zh-CN" w:bidi="hi-IN"/>
              </w:rPr>
            </w:pPr>
            <w:r w:rsidRPr="00B70BC3">
              <w:rPr>
                <w:rFonts w:eastAsia="SimSun" w:cs="Arial"/>
                <w:kern w:val="3"/>
                <w:sz w:val="22"/>
                <w:lang w:eastAsia="zh-CN" w:bidi="hi-IN"/>
              </w:rPr>
              <w:t>Uwagi ……………………………………………………………………………………………</w:t>
            </w:r>
          </w:p>
          <w:p w14:paraId="618846DF" w14:textId="77777777" w:rsidR="00B70BC3" w:rsidRPr="00B70BC3" w:rsidRDefault="00B70BC3" w:rsidP="00B70BC3">
            <w:pPr>
              <w:widowControl w:val="0"/>
              <w:rPr>
                <w:rFonts w:eastAsia="SimSun" w:cs="Arial"/>
                <w:kern w:val="3"/>
                <w:sz w:val="22"/>
                <w:lang w:eastAsia="zh-CN" w:bidi="hi-IN"/>
              </w:rPr>
            </w:pPr>
          </w:p>
          <w:p w14:paraId="4413D073" w14:textId="77777777" w:rsidR="00B70BC3" w:rsidRPr="00B70BC3" w:rsidRDefault="00B70BC3" w:rsidP="00B70BC3">
            <w:pPr>
              <w:widowControl w:val="0"/>
              <w:rPr>
                <w:rFonts w:eastAsia="SimSun" w:cs="Arial"/>
                <w:kern w:val="3"/>
                <w:sz w:val="22"/>
                <w:lang w:eastAsia="zh-CN" w:bidi="hi-IN"/>
              </w:rPr>
            </w:pPr>
            <w:r w:rsidRPr="00B70BC3">
              <w:rPr>
                <w:rFonts w:eastAsia="SimSun" w:cs="Arial"/>
                <w:kern w:val="3"/>
                <w:sz w:val="22"/>
                <w:lang w:eastAsia="zh-CN" w:bidi="hi-IN"/>
              </w:rPr>
              <w:t>……………………………………………………………………………………………………</w:t>
            </w:r>
          </w:p>
          <w:p w14:paraId="473093C9" w14:textId="77777777" w:rsidR="00B70BC3" w:rsidRPr="00B70BC3" w:rsidRDefault="00B70BC3" w:rsidP="00B70BC3">
            <w:pPr>
              <w:widowControl w:val="0"/>
              <w:rPr>
                <w:rFonts w:eastAsia="SimSun" w:cs="Arial"/>
                <w:kern w:val="3"/>
                <w:sz w:val="22"/>
                <w:lang w:eastAsia="zh-CN" w:bidi="hi-IN"/>
              </w:rPr>
            </w:pPr>
          </w:p>
          <w:p w14:paraId="2DA24EDA" w14:textId="77777777" w:rsidR="00B70BC3" w:rsidRPr="00B70BC3" w:rsidRDefault="00B70BC3" w:rsidP="00B70BC3">
            <w:pPr>
              <w:widowControl w:val="0"/>
              <w:rPr>
                <w:rFonts w:eastAsia="SimSun" w:cs="Arial"/>
                <w:kern w:val="3"/>
                <w:sz w:val="22"/>
                <w:lang w:eastAsia="zh-CN" w:bidi="hi-IN"/>
              </w:rPr>
            </w:pPr>
            <w:r w:rsidRPr="00B70BC3">
              <w:rPr>
                <w:rFonts w:eastAsia="SimSun" w:cs="Arial"/>
                <w:kern w:val="3"/>
                <w:sz w:val="22"/>
                <w:lang w:eastAsia="zh-CN" w:bidi="hi-IN"/>
              </w:rPr>
              <w:t xml:space="preserve">                                                                                          ………………………………………</w:t>
            </w:r>
          </w:p>
          <w:p w14:paraId="13CB576E" w14:textId="77184241" w:rsidR="00B70BC3" w:rsidRPr="00B70BC3" w:rsidRDefault="00B70BC3" w:rsidP="00B70BC3">
            <w:pPr>
              <w:widowControl w:val="0"/>
              <w:rPr>
                <w:rFonts w:eastAsia="SimSun" w:cs="Arial"/>
                <w:kern w:val="3"/>
                <w:sz w:val="22"/>
                <w:lang w:eastAsia="zh-CN" w:bidi="hi-IN"/>
              </w:rPr>
            </w:pPr>
            <w:r w:rsidRPr="00B70BC3">
              <w:rPr>
                <w:rFonts w:eastAsia="SimSun" w:cs="Arial"/>
                <w:kern w:val="3"/>
                <w:sz w:val="22"/>
                <w:lang w:eastAsia="zh-CN" w:bidi="hi-IN"/>
              </w:rPr>
              <w:t xml:space="preserve">                                                                                          Czytelny podpis osoby przyjmującej</w:t>
            </w:r>
          </w:p>
          <w:p w14:paraId="7AE5DCDE" w14:textId="77777777" w:rsidR="00B70BC3" w:rsidRPr="00B70BC3" w:rsidRDefault="00B70BC3" w:rsidP="00B70BC3">
            <w:pPr>
              <w:widowControl w:val="0"/>
              <w:rPr>
                <w:rFonts w:eastAsia="SimSun" w:cs="Arial"/>
                <w:kern w:val="3"/>
                <w:sz w:val="22"/>
                <w:lang w:eastAsia="zh-CN" w:bidi="hi-IN"/>
              </w:rPr>
            </w:pPr>
          </w:p>
        </w:tc>
      </w:tr>
      <w:tr w:rsidR="00B70BC3" w:rsidRPr="00B70BC3" w14:paraId="0A717EEF" w14:textId="77777777" w:rsidTr="00A22586">
        <w:tc>
          <w:tcPr>
            <w:tcW w:w="1375"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2BEEEFEA" w14:textId="77777777" w:rsidR="00B70BC3" w:rsidRPr="00B70BC3" w:rsidRDefault="00B70BC3" w:rsidP="00B70BC3">
            <w:pPr>
              <w:widowControl w:val="0"/>
              <w:rPr>
                <w:rFonts w:eastAsia="SimSun" w:cs="Arial"/>
                <w:b/>
                <w:kern w:val="3"/>
                <w:sz w:val="22"/>
                <w:lang w:eastAsia="zh-CN" w:bidi="hi-IN"/>
              </w:rPr>
            </w:pPr>
            <w:r w:rsidRPr="00B70BC3">
              <w:rPr>
                <w:rFonts w:eastAsia="SimSun" w:cs="Arial"/>
                <w:b/>
                <w:kern w:val="3"/>
                <w:sz w:val="22"/>
                <w:lang w:eastAsia="zh-CN" w:bidi="hi-IN"/>
              </w:rPr>
              <w:t>KOLACJA</w:t>
            </w:r>
          </w:p>
        </w:tc>
        <w:tc>
          <w:tcPr>
            <w:tcW w:w="8500"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0876C1AC" w14:textId="77777777" w:rsidR="00B70BC3" w:rsidRPr="00B70BC3" w:rsidRDefault="00B70BC3" w:rsidP="00B70BC3">
            <w:pPr>
              <w:widowControl w:val="0"/>
              <w:rPr>
                <w:rFonts w:eastAsia="SimSun" w:cs="Arial"/>
                <w:kern w:val="3"/>
                <w:sz w:val="22"/>
                <w:lang w:eastAsia="zh-CN" w:bidi="hi-IN"/>
              </w:rPr>
            </w:pPr>
          </w:p>
          <w:p w14:paraId="4EF098E8" w14:textId="77777777" w:rsidR="00B70BC3" w:rsidRPr="00B70BC3" w:rsidRDefault="00B70BC3" w:rsidP="00B70BC3">
            <w:pPr>
              <w:widowControl w:val="0"/>
              <w:rPr>
                <w:rFonts w:eastAsia="SimSun" w:cs="Arial"/>
                <w:kern w:val="3"/>
                <w:sz w:val="22"/>
                <w:lang w:eastAsia="zh-CN" w:bidi="hi-IN"/>
              </w:rPr>
            </w:pPr>
            <w:r w:rsidRPr="00B70BC3">
              <w:rPr>
                <w:rFonts w:eastAsia="SimSun" w:cs="Arial"/>
                <w:kern w:val="3"/>
                <w:sz w:val="22"/>
                <w:lang w:eastAsia="zh-CN" w:bidi="hi-IN"/>
              </w:rPr>
              <w:t>Liczba posiłków - ……………………</w:t>
            </w:r>
            <w:proofErr w:type="gramStart"/>
            <w:r w:rsidRPr="00B70BC3">
              <w:rPr>
                <w:rFonts w:eastAsia="SimSun" w:cs="Arial"/>
                <w:kern w:val="3"/>
                <w:sz w:val="22"/>
                <w:lang w:eastAsia="zh-CN" w:bidi="hi-IN"/>
              </w:rPr>
              <w:t>…….</w:t>
            </w:r>
            <w:proofErr w:type="gramEnd"/>
            <w:r w:rsidRPr="00B70BC3">
              <w:rPr>
                <w:rFonts w:eastAsia="SimSun" w:cs="Arial"/>
                <w:kern w:val="3"/>
                <w:sz w:val="22"/>
                <w:lang w:eastAsia="zh-CN" w:bidi="hi-IN"/>
              </w:rPr>
              <w:t>. stan opakowań bez zastrzeżeń – tak; nie</w:t>
            </w:r>
          </w:p>
          <w:p w14:paraId="7F26E9AC" w14:textId="77777777" w:rsidR="00B70BC3" w:rsidRPr="00B70BC3" w:rsidRDefault="00B70BC3" w:rsidP="00B70BC3">
            <w:pPr>
              <w:widowControl w:val="0"/>
              <w:rPr>
                <w:rFonts w:eastAsia="SimSun" w:cs="Arial"/>
                <w:kern w:val="3"/>
                <w:sz w:val="22"/>
                <w:lang w:eastAsia="zh-CN" w:bidi="hi-IN"/>
              </w:rPr>
            </w:pPr>
          </w:p>
          <w:p w14:paraId="12DF732F" w14:textId="77777777" w:rsidR="00B70BC3" w:rsidRPr="00B70BC3" w:rsidRDefault="00B70BC3" w:rsidP="00B70BC3">
            <w:pPr>
              <w:widowControl w:val="0"/>
              <w:rPr>
                <w:rFonts w:eastAsia="SimSun" w:cs="Arial"/>
                <w:kern w:val="3"/>
                <w:sz w:val="22"/>
                <w:lang w:eastAsia="zh-CN" w:bidi="hi-IN"/>
              </w:rPr>
            </w:pPr>
            <w:r w:rsidRPr="00B70BC3">
              <w:rPr>
                <w:rFonts w:eastAsia="SimSun" w:cs="Arial"/>
                <w:kern w:val="3"/>
                <w:sz w:val="22"/>
                <w:lang w:eastAsia="zh-CN" w:bidi="hi-IN"/>
              </w:rPr>
              <w:t>Jakość posiłku bez zastrzeżeń – tak; nie</w:t>
            </w:r>
          </w:p>
          <w:p w14:paraId="215283C1" w14:textId="77777777" w:rsidR="00B70BC3" w:rsidRPr="00B70BC3" w:rsidRDefault="00B70BC3" w:rsidP="00B70BC3">
            <w:pPr>
              <w:widowControl w:val="0"/>
              <w:rPr>
                <w:rFonts w:eastAsia="SimSun" w:cs="Arial"/>
                <w:kern w:val="3"/>
                <w:sz w:val="22"/>
                <w:lang w:eastAsia="zh-CN" w:bidi="hi-IN"/>
              </w:rPr>
            </w:pPr>
            <w:r w:rsidRPr="00B70BC3">
              <w:rPr>
                <w:rFonts w:eastAsia="SimSun" w:cs="Arial"/>
                <w:kern w:val="3"/>
                <w:sz w:val="22"/>
                <w:lang w:eastAsia="zh-CN" w:bidi="hi-IN"/>
              </w:rPr>
              <w:t>Czystość środków transportu bez zastrzeżeń – tak; nie</w:t>
            </w:r>
          </w:p>
          <w:p w14:paraId="759546FF" w14:textId="77777777" w:rsidR="00B70BC3" w:rsidRPr="00B70BC3" w:rsidRDefault="00B70BC3" w:rsidP="00B70BC3">
            <w:pPr>
              <w:widowControl w:val="0"/>
              <w:rPr>
                <w:rFonts w:eastAsia="SimSun" w:cs="Arial"/>
                <w:kern w:val="3"/>
                <w:sz w:val="22"/>
                <w:lang w:eastAsia="zh-CN" w:bidi="hi-IN"/>
              </w:rPr>
            </w:pPr>
            <w:r w:rsidRPr="00B70BC3">
              <w:rPr>
                <w:rFonts w:eastAsia="SimSun" w:cs="Arial"/>
                <w:kern w:val="3"/>
                <w:sz w:val="22"/>
                <w:lang w:eastAsia="zh-CN" w:bidi="hi-IN"/>
              </w:rPr>
              <w:t>Temperatura posiłku……………</w:t>
            </w:r>
            <w:proofErr w:type="gramStart"/>
            <w:r w:rsidRPr="00B70BC3">
              <w:rPr>
                <w:rFonts w:eastAsia="SimSun" w:cs="Arial"/>
                <w:kern w:val="3"/>
                <w:sz w:val="22"/>
                <w:lang w:eastAsia="zh-CN" w:bidi="hi-IN"/>
              </w:rPr>
              <w:t>…….</w:t>
            </w:r>
            <w:proofErr w:type="gramEnd"/>
            <w:r w:rsidRPr="00B70BC3">
              <w:rPr>
                <w:rFonts w:eastAsia="SimSun" w:cs="Arial"/>
                <w:kern w:val="3"/>
                <w:sz w:val="22"/>
                <w:lang w:eastAsia="zh-CN" w:bidi="hi-IN"/>
              </w:rPr>
              <w:t>.</w:t>
            </w:r>
          </w:p>
          <w:p w14:paraId="7AD19434" w14:textId="77777777" w:rsidR="00B70BC3" w:rsidRPr="00B70BC3" w:rsidRDefault="00B70BC3" w:rsidP="00B70BC3">
            <w:pPr>
              <w:widowControl w:val="0"/>
              <w:rPr>
                <w:rFonts w:eastAsia="SimSun" w:cs="Arial"/>
                <w:kern w:val="3"/>
                <w:sz w:val="22"/>
                <w:lang w:eastAsia="zh-CN" w:bidi="hi-IN"/>
              </w:rPr>
            </w:pPr>
            <w:r w:rsidRPr="00B70BC3">
              <w:rPr>
                <w:rFonts w:eastAsia="SimSun" w:cs="Arial"/>
                <w:kern w:val="3"/>
                <w:sz w:val="22"/>
                <w:lang w:eastAsia="zh-CN" w:bidi="hi-IN"/>
              </w:rPr>
              <w:t>Liczba dokonanych zwrotów - ……</w:t>
            </w:r>
            <w:proofErr w:type="gramStart"/>
            <w:r w:rsidRPr="00B70BC3">
              <w:rPr>
                <w:rFonts w:eastAsia="SimSun" w:cs="Arial"/>
                <w:kern w:val="3"/>
                <w:sz w:val="22"/>
                <w:lang w:eastAsia="zh-CN" w:bidi="hi-IN"/>
              </w:rPr>
              <w:t>…….</w:t>
            </w:r>
            <w:proofErr w:type="gramEnd"/>
            <w:r w:rsidRPr="00B70BC3">
              <w:rPr>
                <w:rFonts w:eastAsia="SimSun" w:cs="Arial"/>
                <w:kern w:val="3"/>
                <w:sz w:val="22"/>
                <w:lang w:eastAsia="zh-CN" w:bidi="hi-IN"/>
              </w:rPr>
              <w:t>. przyczyna zwrotów - ……………………….</w:t>
            </w:r>
          </w:p>
          <w:p w14:paraId="552F7A90" w14:textId="77777777" w:rsidR="00B70BC3" w:rsidRPr="00B70BC3" w:rsidRDefault="00B70BC3" w:rsidP="00B70BC3">
            <w:pPr>
              <w:widowControl w:val="0"/>
              <w:rPr>
                <w:rFonts w:eastAsia="SimSun" w:cs="Arial"/>
                <w:kern w:val="3"/>
                <w:sz w:val="22"/>
                <w:lang w:eastAsia="zh-CN" w:bidi="hi-IN"/>
              </w:rPr>
            </w:pPr>
          </w:p>
          <w:p w14:paraId="197DC0E7" w14:textId="77777777" w:rsidR="00B70BC3" w:rsidRPr="00B70BC3" w:rsidRDefault="00B70BC3" w:rsidP="00B70BC3">
            <w:pPr>
              <w:widowControl w:val="0"/>
              <w:rPr>
                <w:rFonts w:eastAsia="SimSun" w:cs="Arial"/>
                <w:kern w:val="3"/>
                <w:sz w:val="22"/>
                <w:lang w:eastAsia="zh-CN" w:bidi="hi-IN"/>
              </w:rPr>
            </w:pPr>
            <w:r w:rsidRPr="00B70BC3">
              <w:rPr>
                <w:rFonts w:eastAsia="SimSun" w:cs="Arial"/>
                <w:kern w:val="3"/>
                <w:sz w:val="22"/>
                <w:lang w:eastAsia="zh-CN" w:bidi="hi-IN"/>
              </w:rPr>
              <w:t>……………………………………………………………………………………………………</w:t>
            </w:r>
          </w:p>
          <w:p w14:paraId="085E288D" w14:textId="77777777" w:rsidR="00B70BC3" w:rsidRPr="00B70BC3" w:rsidRDefault="00B70BC3" w:rsidP="00B70BC3">
            <w:pPr>
              <w:widowControl w:val="0"/>
              <w:rPr>
                <w:rFonts w:eastAsia="SimSun" w:cs="Arial"/>
                <w:kern w:val="3"/>
                <w:sz w:val="22"/>
                <w:lang w:eastAsia="zh-CN" w:bidi="hi-IN"/>
              </w:rPr>
            </w:pPr>
          </w:p>
          <w:p w14:paraId="1F465967" w14:textId="77777777" w:rsidR="00B70BC3" w:rsidRPr="00B70BC3" w:rsidRDefault="00B70BC3" w:rsidP="00B70BC3">
            <w:pPr>
              <w:widowControl w:val="0"/>
              <w:rPr>
                <w:rFonts w:eastAsia="SimSun" w:cs="Arial"/>
                <w:kern w:val="3"/>
                <w:sz w:val="22"/>
                <w:lang w:eastAsia="zh-CN" w:bidi="hi-IN"/>
              </w:rPr>
            </w:pPr>
            <w:r w:rsidRPr="00B70BC3">
              <w:rPr>
                <w:rFonts w:eastAsia="SimSun" w:cs="Arial"/>
                <w:kern w:val="3"/>
                <w:sz w:val="22"/>
                <w:lang w:eastAsia="zh-CN" w:bidi="hi-IN"/>
              </w:rPr>
              <w:t>Uwagi ……………………………………………………………………………………………</w:t>
            </w:r>
          </w:p>
          <w:p w14:paraId="68E09663" w14:textId="77777777" w:rsidR="00B70BC3" w:rsidRPr="00B70BC3" w:rsidRDefault="00B70BC3" w:rsidP="00B70BC3">
            <w:pPr>
              <w:widowControl w:val="0"/>
              <w:rPr>
                <w:rFonts w:eastAsia="SimSun" w:cs="Arial"/>
                <w:kern w:val="3"/>
                <w:sz w:val="22"/>
                <w:lang w:eastAsia="zh-CN" w:bidi="hi-IN"/>
              </w:rPr>
            </w:pPr>
            <w:r w:rsidRPr="00B70BC3">
              <w:rPr>
                <w:rFonts w:eastAsia="SimSun" w:cs="Arial"/>
                <w:kern w:val="3"/>
                <w:sz w:val="22"/>
                <w:lang w:eastAsia="zh-CN" w:bidi="hi-IN"/>
              </w:rPr>
              <w:t>……………………………………………………………………………………………………</w:t>
            </w:r>
          </w:p>
          <w:p w14:paraId="0AF6493B" w14:textId="77777777" w:rsidR="00B70BC3" w:rsidRPr="00B70BC3" w:rsidRDefault="00B70BC3" w:rsidP="00B70BC3">
            <w:pPr>
              <w:widowControl w:val="0"/>
              <w:rPr>
                <w:rFonts w:eastAsia="SimSun" w:cs="Arial"/>
                <w:kern w:val="3"/>
                <w:sz w:val="22"/>
                <w:lang w:eastAsia="zh-CN" w:bidi="hi-IN"/>
              </w:rPr>
            </w:pPr>
          </w:p>
          <w:p w14:paraId="25641A2D" w14:textId="77777777" w:rsidR="00B70BC3" w:rsidRPr="00B70BC3" w:rsidRDefault="00B70BC3" w:rsidP="00B70BC3">
            <w:pPr>
              <w:widowControl w:val="0"/>
              <w:rPr>
                <w:rFonts w:eastAsia="SimSun" w:cs="Arial"/>
                <w:kern w:val="3"/>
                <w:sz w:val="22"/>
                <w:lang w:eastAsia="zh-CN" w:bidi="hi-IN"/>
              </w:rPr>
            </w:pPr>
            <w:r w:rsidRPr="00B70BC3">
              <w:rPr>
                <w:rFonts w:eastAsia="SimSun" w:cs="Arial"/>
                <w:kern w:val="3"/>
                <w:sz w:val="22"/>
                <w:lang w:eastAsia="zh-CN" w:bidi="hi-IN"/>
              </w:rPr>
              <w:lastRenderedPageBreak/>
              <w:t xml:space="preserve">                                                                                          ………………………………………</w:t>
            </w:r>
          </w:p>
          <w:p w14:paraId="0C4CFD9A" w14:textId="77777777" w:rsidR="00B70BC3" w:rsidRPr="00B70BC3" w:rsidRDefault="00B70BC3" w:rsidP="00B70BC3">
            <w:pPr>
              <w:widowControl w:val="0"/>
              <w:rPr>
                <w:rFonts w:eastAsia="SimSun" w:cs="Arial"/>
                <w:kern w:val="3"/>
                <w:sz w:val="22"/>
                <w:lang w:eastAsia="zh-CN" w:bidi="hi-IN"/>
              </w:rPr>
            </w:pPr>
            <w:r w:rsidRPr="00B70BC3">
              <w:rPr>
                <w:rFonts w:eastAsia="SimSun" w:cs="Arial"/>
                <w:kern w:val="3"/>
                <w:sz w:val="22"/>
                <w:lang w:eastAsia="zh-CN" w:bidi="hi-IN"/>
              </w:rPr>
              <w:t xml:space="preserve">                                                                                          Czytelny podpis osoby przyjmującego</w:t>
            </w:r>
          </w:p>
          <w:p w14:paraId="00A9BAD7" w14:textId="77777777" w:rsidR="00B70BC3" w:rsidRPr="00B70BC3" w:rsidRDefault="00B70BC3" w:rsidP="00B70BC3">
            <w:pPr>
              <w:widowControl w:val="0"/>
              <w:rPr>
                <w:rFonts w:eastAsia="SimSun" w:cs="Arial"/>
                <w:kern w:val="3"/>
                <w:sz w:val="22"/>
                <w:lang w:eastAsia="zh-CN" w:bidi="hi-IN"/>
              </w:rPr>
            </w:pPr>
          </w:p>
        </w:tc>
      </w:tr>
    </w:tbl>
    <w:p w14:paraId="6F66F758" w14:textId="1FEE3283" w:rsidR="00B70BC3" w:rsidRPr="00B70BC3" w:rsidRDefault="00B70BC3" w:rsidP="00B70BC3">
      <w:pPr>
        <w:pageBreakBefore/>
        <w:spacing w:before="100"/>
        <w:jc w:val="right"/>
        <w:textAlignment w:val="auto"/>
        <w:rPr>
          <w:rFonts w:eastAsia="SimSun" w:cs="Arial"/>
          <w:kern w:val="3"/>
          <w:lang w:eastAsia="zh-CN" w:bidi="hi-IN"/>
        </w:rPr>
      </w:pPr>
      <w:r>
        <w:rPr>
          <w:i/>
          <w:iCs/>
          <w:sz w:val="22"/>
          <w:szCs w:val="22"/>
        </w:rPr>
        <w:lastRenderedPageBreak/>
        <w:t>Z</w:t>
      </w:r>
      <w:r w:rsidRPr="00B70BC3">
        <w:rPr>
          <w:i/>
          <w:iCs/>
          <w:sz w:val="22"/>
          <w:szCs w:val="22"/>
        </w:rPr>
        <w:t xml:space="preserve">ałącznik nr </w:t>
      </w:r>
      <w:r>
        <w:rPr>
          <w:i/>
          <w:iCs/>
          <w:sz w:val="22"/>
          <w:szCs w:val="22"/>
        </w:rPr>
        <w:t>6</w:t>
      </w:r>
      <w:r w:rsidRPr="00B70BC3">
        <w:rPr>
          <w:i/>
          <w:iCs/>
          <w:sz w:val="22"/>
          <w:szCs w:val="22"/>
        </w:rPr>
        <w:t xml:space="preserve"> do umowy ................................</w:t>
      </w:r>
    </w:p>
    <w:p w14:paraId="5C2BDB23" w14:textId="77777777" w:rsidR="00B70BC3" w:rsidRPr="00B70BC3" w:rsidRDefault="00B70BC3" w:rsidP="00B70BC3">
      <w:pPr>
        <w:spacing w:before="100"/>
        <w:textAlignment w:val="auto"/>
      </w:pPr>
    </w:p>
    <w:p w14:paraId="1982A469" w14:textId="77777777" w:rsidR="00B70BC3" w:rsidRPr="00B70BC3" w:rsidRDefault="00B70BC3" w:rsidP="00B70BC3">
      <w:pPr>
        <w:spacing w:before="100"/>
        <w:jc w:val="center"/>
        <w:textAlignment w:val="auto"/>
        <w:rPr>
          <w:rFonts w:eastAsia="SimSun" w:cs="Arial"/>
          <w:kern w:val="3"/>
          <w:lang w:eastAsia="zh-CN" w:bidi="hi-IN"/>
        </w:rPr>
      </w:pPr>
      <w:r w:rsidRPr="00B70BC3">
        <w:rPr>
          <w:b/>
          <w:bCs/>
          <w:sz w:val="22"/>
          <w:szCs w:val="22"/>
        </w:rPr>
        <w:t xml:space="preserve">PROTOKÓŁ Z PRZYWIEZIENIA POSIŁKU DO SZPITALA SPECJALISTYCZNEGO </w:t>
      </w:r>
      <w:r w:rsidRPr="00B70BC3">
        <w:rPr>
          <w:b/>
          <w:bCs/>
          <w:sz w:val="22"/>
          <w:szCs w:val="22"/>
        </w:rPr>
        <w:br/>
        <w:t>W CHORZOWIE</w:t>
      </w:r>
    </w:p>
    <w:p w14:paraId="43EA09B1" w14:textId="77777777" w:rsidR="00B70BC3" w:rsidRPr="00B70BC3" w:rsidRDefault="00B70BC3" w:rsidP="00B70BC3">
      <w:pPr>
        <w:spacing w:before="100"/>
        <w:textAlignment w:val="auto"/>
      </w:pPr>
    </w:p>
    <w:tbl>
      <w:tblPr>
        <w:tblW w:w="9210" w:type="dxa"/>
        <w:tblCellMar>
          <w:left w:w="10" w:type="dxa"/>
          <w:right w:w="10" w:type="dxa"/>
        </w:tblCellMar>
        <w:tblLook w:val="0000" w:firstRow="0" w:lastRow="0" w:firstColumn="0" w:lastColumn="0" w:noHBand="0" w:noVBand="0"/>
      </w:tblPr>
      <w:tblGrid>
        <w:gridCol w:w="611"/>
        <w:gridCol w:w="1415"/>
        <w:gridCol w:w="1314"/>
        <w:gridCol w:w="1212"/>
        <w:gridCol w:w="1603"/>
        <w:gridCol w:w="1452"/>
        <w:gridCol w:w="1603"/>
      </w:tblGrid>
      <w:tr w:rsidR="00B70BC3" w:rsidRPr="00B70BC3" w14:paraId="72E388B2" w14:textId="77777777" w:rsidTr="00A22586">
        <w:tc>
          <w:tcPr>
            <w:tcW w:w="611" w:type="dxa"/>
            <w:tcBorders>
              <w:top w:val="outset" w:sz="6" w:space="0" w:color="000000"/>
              <w:left w:val="outset" w:sz="6" w:space="0" w:color="000000"/>
              <w:bottom w:val="outset" w:sz="6" w:space="0" w:color="000000"/>
              <w:right w:val="outset" w:sz="6" w:space="0" w:color="000000"/>
            </w:tcBorders>
            <w:shd w:val="clear" w:color="auto" w:fill="auto"/>
            <w:tcMar>
              <w:top w:w="75" w:type="dxa"/>
              <w:left w:w="75" w:type="dxa"/>
              <w:bottom w:w="75" w:type="dxa"/>
              <w:right w:w="75" w:type="dxa"/>
            </w:tcMar>
          </w:tcPr>
          <w:p w14:paraId="048291F6" w14:textId="77777777" w:rsidR="00B70BC3" w:rsidRPr="00B70BC3" w:rsidRDefault="00B70BC3" w:rsidP="00B70BC3">
            <w:pPr>
              <w:spacing w:before="100" w:after="119"/>
              <w:textAlignment w:val="auto"/>
              <w:rPr>
                <w:rFonts w:eastAsia="SimSun" w:cs="Arial"/>
                <w:kern w:val="3"/>
                <w:lang w:eastAsia="zh-CN" w:bidi="hi-IN"/>
              </w:rPr>
            </w:pPr>
            <w:r w:rsidRPr="00B70BC3">
              <w:rPr>
                <w:sz w:val="22"/>
                <w:szCs w:val="22"/>
              </w:rPr>
              <w:t>Data</w:t>
            </w:r>
          </w:p>
        </w:tc>
        <w:tc>
          <w:tcPr>
            <w:tcW w:w="1415" w:type="dxa"/>
            <w:tcBorders>
              <w:top w:val="outset" w:sz="6" w:space="0" w:color="000000"/>
              <w:left w:val="outset" w:sz="6" w:space="0" w:color="000000"/>
              <w:bottom w:val="outset" w:sz="6" w:space="0" w:color="000000"/>
              <w:right w:val="outset" w:sz="6" w:space="0" w:color="000000"/>
            </w:tcBorders>
            <w:shd w:val="clear" w:color="auto" w:fill="F6F9D4"/>
            <w:tcMar>
              <w:top w:w="75" w:type="dxa"/>
              <w:left w:w="75" w:type="dxa"/>
              <w:bottom w:w="75" w:type="dxa"/>
              <w:right w:w="75" w:type="dxa"/>
            </w:tcMar>
          </w:tcPr>
          <w:p w14:paraId="202648DC" w14:textId="77777777" w:rsidR="00B70BC3" w:rsidRPr="00B70BC3" w:rsidRDefault="00B70BC3" w:rsidP="00B70BC3">
            <w:pPr>
              <w:spacing w:before="100" w:after="119"/>
              <w:textAlignment w:val="auto"/>
              <w:rPr>
                <w:rFonts w:eastAsia="SimSun" w:cs="Arial"/>
                <w:kern w:val="3"/>
                <w:lang w:eastAsia="zh-CN" w:bidi="hi-IN"/>
              </w:rPr>
            </w:pPr>
            <w:r w:rsidRPr="00B70BC3">
              <w:rPr>
                <w:sz w:val="22"/>
                <w:szCs w:val="22"/>
                <w:shd w:val="clear" w:color="auto" w:fill="F6F9D4"/>
              </w:rPr>
              <w:t>Posiłek</w:t>
            </w:r>
          </w:p>
        </w:tc>
        <w:tc>
          <w:tcPr>
            <w:tcW w:w="1314" w:type="dxa"/>
            <w:tcBorders>
              <w:top w:val="outset" w:sz="6" w:space="0" w:color="000000"/>
              <w:left w:val="outset" w:sz="6" w:space="0" w:color="000000"/>
              <w:bottom w:val="outset" w:sz="6" w:space="0" w:color="000000"/>
              <w:right w:val="outset" w:sz="6" w:space="0" w:color="000000"/>
            </w:tcBorders>
            <w:shd w:val="clear" w:color="auto" w:fill="F6F9D4"/>
            <w:tcMar>
              <w:top w:w="75" w:type="dxa"/>
              <w:left w:w="75" w:type="dxa"/>
              <w:bottom w:w="75" w:type="dxa"/>
              <w:right w:w="75" w:type="dxa"/>
            </w:tcMar>
          </w:tcPr>
          <w:p w14:paraId="77C5E620" w14:textId="77777777" w:rsidR="00B70BC3" w:rsidRPr="00B70BC3" w:rsidRDefault="00B70BC3" w:rsidP="00B70BC3">
            <w:pPr>
              <w:spacing w:before="100"/>
              <w:jc w:val="center"/>
              <w:textAlignment w:val="auto"/>
              <w:rPr>
                <w:rFonts w:eastAsia="SimSun" w:cs="Arial"/>
                <w:kern w:val="3"/>
                <w:lang w:eastAsia="zh-CN" w:bidi="hi-IN"/>
              </w:rPr>
            </w:pPr>
            <w:r w:rsidRPr="00B70BC3">
              <w:rPr>
                <w:sz w:val="22"/>
                <w:szCs w:val="22"/>
                <w:shd w:val="clear" w:color="auto" w:fill="F6F9D4"/>
              </w:rPr>
              <w:t xml:space="preserve">Skład* </w:t>
            </w:r>
          </w:p>
          <w:p w14:paraId="7E1A6164" w14:textId="77777777" w:rsidR="00B70BC3" w:rsidRPr="00B70BC3" w:rsidRDefault="00B70BC3" w:rsidP="00B70BC3">
            <w:pPr>
              <w:spacing w:before="100" w:after="119"/>
              <w:jc w:val="center"/>
              <w:textAlignment w:val="auto"/>
              <w:rPr>
                <w:rFonts w:eastAsia="SimSun" w:cs="Arial"/>
                <w:kern w:val="3"/>
                <w:lang w:eastAsia="zh-CN" w:bidi="hi-IN"/>
              </w:rPr>
            </w:pPr>
            <w:r w:rsidRPr="00B70BC3">
              <w:rPr>
                <w:sz w:val="22"/>
                <w:szCs w:val="22"/>
                <w:shd w:val="clear" w:color="auto" w:fill="F6F9D4"/>
              </w:rPr>
              <w:t>wypełnia Wykonawca</w:t>
            </w:r>
          </w:p>
        </w:tc>
        <w:tc>
          <w:tcPr>
            <w:tcW w:w="1212" w:type="dxa"/>
            <w:tcBorders>
              <w:top w:val="outset" w:sz="6" w:space="0" w:color="000000"/>
              <w:left w:val="outset" w:sz="6" w:space="0" w:color="000000"/>
              <w:bottom w:val="outset" w:sz="6" w:space="0" w:color="000000"/>
              <w:right w:val="outset" w:sz="6" w:space="0" w:color="000000"/>
            </w:tcBorders>
            <w:shd w:val="clear" w:color="auto" w:fill="F6F9D4"/>
            <w:tcMar>
              <w:top w:w="75" w:type="dxa"/>
              <w:left w:w="75" w:type="dxa"/>
              <w:bottom w:w="75" w:type="dxa"/>
              <w:right w:w="75" w:type="dxa"/>
            </w:tcMar>
          </w:tcPr>
          <w:p w14:paraId="55173EA0" w14:textId="77777777" w:rsidR="00B70BC3" w:rsidRPr="00B70BC3" w:rsidRDefault="00B70BC3" w:rsidP="00B70BC3">
            <w:pPr>
              <w:spacing w:before="100"/>
              <w:jc w:val="center"/>
              <w:textAlignment w:val="auto"/>
              <w:rPr>
                <w:rFonts w:eastAsia="SimSun" w:cs="Arial"/>
                <w:kern w:val="3"/>
                <w:lang w:eastAsia="zh-CN" w:bidi="hi-IN"/>
              </w:rPr>
            </w:pPr>
            <w:r w:rsidRPr="00B70BC3">
              <w:rPr>
                <w:sz w:val="20"/>
                <w:szCs w:val="20"/>
                <w:shd w:val="clear" w:color="auto" w:fill="F6F9D4"/>
              </w:rPr>
              <w:t xml:space="preserve">Ilość porcji* </w:t>
            </w:r>
          </w:p>
          <w:p w14:paraId="77CA5F5B" w14:textId="77777777" w:rsidR="00B70BC3" w:rsidRPr="00B70BC3" w:rsidRDefault="00B70BC3" w:rsidP="00B70BC3">
            <w:pPr>
              <w:spacing w:before="100" w:after="119"/>
              <w:jc w:val="center"/>
              <w:textAlignment w:val="auto"/>
              <w:rPr>
                <w:rFonts w:eastAsia="SimSun" w:cs="Arial"/>
                <w:kern w:val="3"/>
                <w:lang w:eastAsia="zh-CN" w:bidi="hi-IN"/>
              </w:rPr>
            </w:pPr>
            <w:r w:rsidRPr="00B70BC3">
              <w:rPr>
                <w:sz w:val="20"/>
                <w:szCs w:val="20"/>
                <w:shd w:val="clear" w:color="auto" w:fill="F6F9D4"/>
              </w:rPr>
              <w:t>wypełnia Wykonawca</w:t>
            </w:r>
          </w:p>
        </w:tc>
        <w:tc>
          <w:tcPr>
            <w:tcW w:w="1603" w:type="dxa"/>
            <w:tcBorders>
              <w:top w:val="outset" w:sz="6" w:space="0" w:color="000000"/>
              <w:left w:val="outset" w:sz="6" w:space="0" w:color="000000"/>
              <w:bottom w:val="outset" w:sz="6" w:space="0" w:color="000000"/>
              <w:right w:val="outset" w:sz="6" w:space="0" w:color="000000"/>
            </w:tcBorders>
            <w:shd w:val="clear" w:color="auto" w:fill="F6F9D4"/>
            <w:tcMar>
              <w:top w:w="75" w:type="dxa"/>
              <w:left w:w="75" w:type="dxa"/>
              <w:bottom w:w="75" w:type="dxa"/>
              <w:right w:w="75" w:type="dxa"/>
            </w:tcMar>
          </w:tcPr>
          <w:p w14:paraId="29B92118" w14:textId="77777777" w:rsidR="00B70BC3" w:rsidRPr="00B70BC3" w:rsidRDefault="00B70BC3" w:rsidP="00B70BC3">
            <w:pPr>
              <w:spacing w:before="100" w:after="119"/>
              <w:textAlignment w:val="auto"/>
              <w:rPr>
                <w:rFonts w:eastAsia="SimSun" w:cs="Arial"/>
                <w:kern w:val="3"/>
                <w:lang w:eastAsia="zh-CN" w:bidi="hi-IN"/>
              </w:rPr>
            </w:pPr>
            <w:r w:rsidRPr="00B70BC3">
              <w:rPr>
                <w:sz w:val="22"/>
                <w:szCs w:val="22"/>
              </w:rPr>
              <w:t>Podpis Przedstawiciela Wykonawcy</w:t>
            </w:r>
          </w:p>
        </w:tc>
        <w:tc>
          <w:tcPr>
            <w:tcW w:w="1452" w:type="dxa"/>
            <w:tcBorders>
              <w:top w:val="outset" w:sz="6" w:space="0" w:color="000000"/>
              <w:left w:val="outset" w:sz="6" w:space="0" w:color="000000"/>
              <w:bottom w:val="outset" w:sz="6" w:space="0" w:color="000000"/>
              <w:right w:val="outset" w:sz="6" w:space="0" w:color="000000"/>
            </w:tcBorders>
            <w:shd w:val="clear" w:color="auto" w:fill="auto"/>
            <w:tcMar>
              <w:top w:w="75" w:type="dxa"/>
              <w:left w:w="75" w:type="dxa"/>
              <w:bottom w:w="75" w:type="dxa"/>
              <w:right w:w="75" w:type="dxa"/>
            </w:tcMar>
          </w:tcPr>
          <w:p w14:paraId="3E375316" w14:textId="77777777" w:rsidR="00B70BC3" w:rsidRPr="00B70BC3" w:rsidRDefault="00B70BC3" w:rsidP="00B70BC3">
            <w:pPr>
              <w:spacing w:before="100" w:after="119"/>
              <w:textAlignment w:val="auto"/>
              <w:rPr>
                <w:rFonts w:eastAsia="SimSun" w:cs="Arial"/>
                <w:kern w:val="3"/>
                <w:lang w:eastAsia="zh-CN" w:bidi="hi-IN"/>
              </w:rPr>
            </w:pPr>
            <w:r w:rsidRPr="00B70BC3">
              <w:rPr>
                <w:sz w:val="22"/>
                <w:szCs w:val="22"/>
              </w:rPr>
              <w:t>Czas przywiezienia</w:t>
            </w:r>
          </w:p>
        </w:tc>
        <w:tc>
          <w:tcPr>
            <w:tcW w:w="1603" w:type="dxa"/>
            <w:tcBorders>
              <w:top w:val="outset" w:sz="6" w:space="0" w:color="000000"/>
              <w:left w:val="outset" w:sz="6" w:space="0" w:color="000000"/>
              <w:bottom w:val="outset" w:sz="6" w:space="0" w:color="000000"/>
              <w:right w:val="outset" w:sz="6" w:space="0" w:color="000000"/>
            </w:tcBorders>
            <w:shd w:val="clear" w:color="auto" w:fill="auto"/>
            <w:tcMar>
              <w:top w:w="75" w:type="dxa"/>
              <w:left w:w="75" w:type="dxa"/>
              <w:bottom w:w="75" w:type="dxa"/>
              <w:right w:w="75" w:type="dxa"/>
            </w:tcMar>
          </w:tcPr>
          <w:p w14:paraId="6B7B43C3" w14:textId="77777777" w:rsidR="00B70BC3" w:rsidRPr="00B70BC3" w:rsidRDefault="00B70BC3" w:rsidP="00B70BC3">
            <w:pPr>
              <w:spacing w:before="100" w:after="119"/>
              <w:textAlignment w:val="auto"/>
              <w:rPr>
                <w:rFonts w:eastAsia="SimSun" w:cs="Arial"/>
                <w:kern w:val="3"/>
                <w:lang w:eastAsia="zh-CN" w:bidi="hi-IN"/>
              </w:rPr>
            </w:pPr>
            <w:r w:rsidRPr="00B70BC3">
              <w:rPr>
                <w:sz w:val="22"/>
                <w:szCs w:val="22"/>
              </w:rPr>
              <w:t>Podpis Przedstawiciela Szpitala</w:t>
            </w:r>
          </w:p>
        </w:tc>
      </w:tr>
      <w:tr w:rsidR="00B70BC3" w:rsidRPr="00B70BC3" w14:paraId="13627CA5" w14:textId="77777777" w:rsidTr="00A22586">
        <w:tc>
          <w:tcPr>
            <w:tcW w:w="611" w:type="dxa"/>
            <w:tcBorders>
              <w:top w:val="outset" w:sz="6" w:space="0" w:color="000000"/>
              <w:left w:val="outset" w:sz="6" w:space="0" w:color="000000"/>
              <w:bottom w:val="outset" w:sz="6" w:space="0" w:color="000000"/>
              <w:right w:val="outset" w:sz="6" w:space="0" w:color="000000"/>
            </w:tcBorders>
            <w:shd w:val="clear" w:color="auto" w:fill="auto"/>
            <w:tcMar>
              <w:top w:w="75" w:type="dxa"/>
              <w:left w:w="75" w:type="dxa"/>
              <w:bottom w:w="75" w:type="dxa"/>
              <w:right w:w="75" w:type="dxa"/>
            </w:tcMar>
          </w:tcPr>
          <w:p w14:paraId="1E00146B" w14:textId="77777777" w:rsidR="00B70BC3" w:rsidRPr="00B70BC3" w:rsidRDefault="00B70BC3" w:rsidP="00B70BC3">
            <w:pPr>
              <w:spacing w:before="100" w:after="119"/>
              <w:textAlignment w:val="auto"/>
            </w:pPr>
          </w:p>
        </w:tc>
        <w:tc>
          <w:tcPr>
            <w:tcW w:w="1415" w:type="dxa"/>
            <w:tcBorders>
              <w:top w:val="outset" w:sz="6" w:space="0" w:color="000000"/>
              <w:left w:val="outset" w:sz="6" w:space="0" w:color="000000"/>
              <w:bottom w:val="outset" w:sz="6" w:space="0" w:color="000000"/>
              <w:right w:val="outset" w:sz="6" w:space="0" w:color="000000"/>
            </w:tcBorders>
            <w:shd w:val="clear" w:color="auto" w:fill="F6F9D4"/>
            <w:tcMar>
              <w:top w:w="75" w:type="dxa"/>
              <w:left w:w="75" w:type="dxa"/>
              <w:bottom w:w="75" w:type="dxa"/>
              <w:right w:w="75" w:type="dxa"/>
            </w:tcMar>
          </w:tcPr>
          <w:p w14:paraId="041C1B2D" w14:textId="77777777" w:rsidR="00B70BC3" w:rsidRPr="00B70BC3" w:rsidRDefault="00B70BC3" w:rsidP="00B70BC3">
            <w:pPr>
              <w:spacing w:before="100" w:after="119"/>
              <w:textAlignment w:val="auto"/>
              <w:rPr>
                <w:rFonts w:eastAsia="SimSun" w:cs="Arial"/>
                <w:kern w:val="3"/>
                <w:lang w:eastAsia="zh-CN" w:bidi="hi-IN"/>
              </w:rPr>
            </w:pPr>
            <w:r w:rsidRPr="00B70BC3">
              <w:rPr>
                <w:sz w:val="22"/>
                <w:szCs w:val="22"/>
              </w:rPr>
              <w:t>ŚNIADANIE</w:t>
            </w:r>
          </w:p>
        </w:tc>
        <w:tc>
          <w:tcPr>
            <w:tcW w:w="1314" w:type="dxa"/>
            <w:tcBorders>
              <w:top w:val="outset" w:sz="6" w:space="0" w:color="000000"/>
              <w:left w:val="outset" w:sz="6" w:space="0" w:color="000000"/>
              <w:bottom w:val="outset" w:sz="6" w:space="0" w:color="000000"/>
              <w:right w:val="outset" w:sz="6" w:space="0" w:color="000000"/>
            </w:tcBorders>
            <w:shd w:val="clear" w:color="auto" w:fill="F6F9D4"/>
            <w:tcMar>
              <w:top w:w="75" w:type="dxa"/>
              <w:left w:w="75" w:type="dxa"/>
              <w:bottom w:w="75" w:type="dxa"/>
              <w:right w:w="75" w:type="dxa"/>
            </w:tcMar>
          </w:tcPr>
          <w:p w14:paraId="454B39B5" w14:textId="77777777" w:rsidR="00B70BC3" w:rsidRPr="00B70BC3" w:rsidRDefault="00B70BC3" w:rsidP="00B70BC3">
            <w:pPr>
              <w:spacing w:before="100"/>
              <w:textAlignment w:val="auto"/>
            </w:pPr>
          </w:p>
          <w:p w14:paraId="71F19C9B" w14:textId="77777777" w:rsidR="00B70BC3" w:rsidRPr="00B70BC3" w:rsidRDefault="00B70BC3" w:rsidP="00B70BC3">
            <w:pPr>
              <w:spacing w:before="100"/>
              <w:textAlignment w:val="auto"/>
            </w:pPr>
          </w:p>
          <w:p w14:paraId="5D11EDED" w14:textId="77777777" w:rsidR="00B70BC3" w:rsidRPr="00B70BC3" w:rsidRDefault="00B70BC3" w:rsidP="00B70BC3">
            <w:pPr>
              <w:spacing w:before="100"/>
              <w:textAlignment w:val="auto"/>
            </w:pPr>
          </w:p>
          <w:p w14:paraId="13E1949C" w14:textId="77777777" w:rsidR="00B70BC3" w:rsidRPr="00B70BC3" w:rsidRDefault="00B70BC3" w:rsidP="00B70BC3">
            <w:pPr>
              <w:spacing w:before="100"/>
              <w:textAlignment w:val="auto"/>
            </w:pPr>
          </w:p>
          <w:p w14:paraId="500EF3A5" w14:textId="77777777" w:rsidR="00B70BC3" w:rsidRPr="00B70BC3" w:rsidRDefault="00B70BC3" w:rsidP="00B70BC3">
            <w:pPr>
              <w:spacing w:before="100"/>
              <w:textAlignment w:val="auto"/>
            </w:pPr>
          </w:p>
          <w:p w14:paraId="68A5EC03" w14:textId="77777777" w:rsidR="00B70BC3" w:rsidRPr="00B70BC3" w:rsidRDefault="00B70BC3" w:rsidP="00B70BC3">
            <w:pPr>
              <w:spacing w:before="100" w:after="119"/>
              <w:textAlignment w:val="auto"/>
            </w:pPr>
          </w:p>
        </w:tc>
        <w:tc>
          <w:tcPr>
            <w:tcW w:w="1212" w:type="dxa"/>
            <w:tcBorders>
              <w:top w:val="outset" w:sz="6" w:space="0" w:color="000000"/>
              <w:left w:val="outset" w:sz="6" w:space="0" w:color="000000"/>
              <w:bottom w:val="outset" w:sz="6" w:space="0" w:color="000000"/>
              <w:right w:val="outset" w:sz="6" w:space="0" w:color="000000"/>
            </w:tcBorders>
            <w:shd w:val="clear" w:color="auto" w:fill="F6F9D4"/>
            <w:tcMar>
              <w:top w:w="75" w:type="dxa"/>
              <w:left w:w="75" w:type="dxa"/>
              <w:bottom w:w="75" w:type="dxa"/>
              <w:right w:w="75" w:type="dxa"/>
            </w:tcMar>
          </w:tcPr>
          <w:p w14:paraId="405C1E95" w14:textId="77777777" w:rsidR="00B70BC3" w:rsidRPr="00B70BC3" w:rsidRDefault="00B70BC3" w:rsidP="00B70BC3">
            <w:pPr>
              <w:spacing w:before="100" w:after="119"/>
              <w:textAlignment w:val="auto"/>
            </w:pPr>
          </w:p>
        </w:tc>
        <w:tc>
          <w:tcPr>
            <w:tcW w:w="1603" w:type="dxa"/>
            <w:tcBorders>
              <w:top w:val="outset" w:sz="6" w:space="0" w:color="000000"/>
              <w:left w:val="outset" w:sz="6" w:space="0" w:color="000000"/>
              <w:bottom w:val="outset" w:sz="6" w:space="0" w:color="000000"/>
              <w:right w:val="outset" w:sz="6" w:space="0" w:color="000000"/>
            </w:tcBorders>
            <w:shd w:val="clear" w:color="auto" w:fill="F6F9D4"/>
            <w:tcMar>
              <w:top w:w="75" w:type="dxa"/>
              <w:left w:w="75" w:type="dxa"/>
              <w:bottom w:w="75" w:type="dxa"/>
              <w:right w:w="75" w:type="dxa"/>
            </w:tcMar>
          </w:tcPr>
          <w:p w14:paraId="290E1EC2" w14:textId="77777777" w:rsidR="00B70BC3" w:rsidRPr="00B70BC3" w:rsidRDefault="00B70BC3" w:rsidP="00B70BC3">
            <w:pPr>
              <w:spacing w:before="100" w:after="119"/>
              <w:textAlignment w:val="auto"/>
            </w:pPr>
          </w:p>
        </w:tc>
        <w:tc>
          <w:tcPr>
            <w:tcW w:w="1452" w:type="dxa"/>
            <w:tcBorders>
              <w:top w:val="outset" w:sz="6" w:space="0" w:color="000000"/>
              <w:left w:val="outset" w:sz="6" w:space="0" w:color="000000"/>
              <w:bottom w:val="outset" w:sz="6" w:space="0" w:color="000000"/>
              <w:right w:val="outset" w:sz="6" w:space="0" w:color="000000"/>
            </w:tcBorders>
            <w:shd w:val="clear" w:color="auto" w:fill="auto"/>
            <w:tcMar>
              <w:top w:w="75" w:type="dxa"/>
              <w:left w:w="75" w:type="dxa"/>
              <w:bottom w:w="75" w:type="dxa"/>
              <w:right w:w="75" w:type="dxa"/>
            </w:tcMar>
          </w:tcPr>
          <w:p w14:paraId="1DBED025" w14:textId="77777777" w:rsidR="00B70BC3" w:rsidRPr="00B70BC3" w:rsidRDefault="00B70BC3" w:rsidP="00B70BC3">
            <w:pPr>
              <w:spacing w:before="100" w:after="119"/>
              <w:textAlignment w:val="auto"/>
            </w:pPr>
          </w:p>
        </w:tc>
        <w:tc>
          <w:tcPr>
            <w:tcW w:w="1603" w:type="dxa"/>
            <w:tcBorders>
              <w:top w:val="outset" w:sz="6" w:space="0" w:color="000000"/>
              <w:left w:val="outset" w:sz="6" w:space="0" w:color="000000"/>
              <w:bottom w:val="outset" w:sz="6" w:space="0" w:color="000000"/>
              <w:right w:val="outset" w:sz="6" w:space="0" w:color="000000"/>
            </w:tcBorders>
            <w:shd w:val="clear" w:color="auto" w:fill="auto"/>
            <w:tcMar>
              <w:top w:w="75" w:type="dxa"/>
              <w:left w:w="75" w:type="dxa"/>
              <w:bottom w:w="75" w:type="dxa"/>
              <w:right w:w="75" w:type="dxa"/>
            </w:tcMar>
          </w:tcPr>
          <w:p w14:paraId="3C43E2D9" w14:textId="77777777" w:rsidR="00B70BC3" w:rsidRPr="00B70BC3" w:rsidRDefault="00B70BC3" w:rsidP="00B70BC3">
            <w:pPr>
              <w:spacing w:before="100" w:after="119"/>
              <w:textAlignment w:val="auto"/>
            </w:pPr>
          </w:p>
        </w:tc>
      </w:tr>
      <w:tr w:rsidR="00B70BC3" w:rsidRPr="00B70BC3" w14:paraId="0E723341" w14:textId="77777777" w:rsidTr="00A22586">
        <w:tc>
          <w:tcPr>
            <w:tcW w:w="611" w:type="dxa"/>
            <w:tcBorders>
              <w:top w:val="outset" w:sz="6" w:space="0" w:color="000000"/>
              <w:left w:val="outset" w:sz="6" w:space="0" w:color="000000"/>
              <w:bottom w:val="outset" w:sz="6" w:space="0" w:color="000000"/>
              <w:right w:val="outset" w:sz="6" w:space="0" w:color="000000"/>
            </w:tcBorders>
            <w:shd w:val="clear" w:color="auto" w:fill="auto"/>
            <w:tcMar>
              <w:top w:w="75" w:type="dxa"/>
              <w:left w:w="75" w:type="dxa"/>
              <w:bottom w:w="75" w:type="dxa"/>
              <w:right w:w="75" w:type="dxa"/>
            </w:tcMar>
          </w:tcPr>
          <w:p w14:paraId="4454894D" w14:textId="77777777" w:rsidR="00B70BC3" w:rsidRPr="00B70BC3" w:rsidRDefault="00B70BC3" w:rsidP="00B70BC3">
            <w:pPr>
              <w:spacing w:before="100" w:after="119"/>
              <w:textAlignment w:val="auto"/>
            </w:pPr>
          </w:p>
        </w:tc>
        <w:tc>
          <w:tcPr>
            <w:tcW w:w="1415" w:type="dxa"/>
            <w:tcBorders>
              <w:top w:val="outset" w:sz="6" w:space="0" w:color="000000"/>
              <w:left w:val="outset" w:sz="6" w:space="0" w:color="000000"/>
              <w:bottom w:val="outset" w:sz="6" w:space="0" w:color="000000"/>
              <w:right w:val="outset" w:sz="6" w:space="0" w:color="000000"/>
            </w:tcBorders>
            <w:shd w:val="clear" w:color="auto" w:fill="F6F9D4"/>
            <w:tcMar>
              <w:top w:w="75" w:type="dxa"/>
              <w:left w:w="75" w:type="dxa"/>
              <w:bottom w:w="75" w:type="dxa"/>
              <w:right w:w="75" w:type="dxa"/>
            </w:tcMar>
          </w:tcPr>
          <w:p w14:paraId="7A24341F" w14:textId="77777777" w:rsidR="00B70BC3" w:rsidRPr="00B70BC3" w:rsidRDefault="00B70BC3" w:rsidP="00B70BC3">
            <w:pPr>
              <w:spacing w:before="100" w:after="119"/>
              <w:textAlignment w:val="auto"/>
            </w:pPr>
          </w:p>
        </w:tc>
        <w:tc>
          <w:tcPr>
            <w:tcW w:w="1314" w:type="dxa"/>
            <w:tcBorders>
              <w:top w:val="outset" w:sz="6" w:space="0" w:color="000000"/>
              <w:left w:val="outset" w:sz="6" w:space="0" w:color="000000"/>
              <w:bottom w:val="outset" w:sz="6" w:space="0" w:color="000000"/>
              <w:right w:val="outset" w:sz="6" w:space="0" w:color="000000"/>
            </w:tcBorders>
            <w:shd w:val="clear" w:color="auto" w:fill="F6F9D4"/>
            <w:tcMar>
              <w:top w:w="75" w:type="dxa"/>
              <w:left w:w="75" w:type="dxa"/>
              <w:bottom w:w="75" w:type="dxa"/>
              <w:right w:w="75" w:type="dxa"/>
            </w:tcMar>
          </w:tcPr>
          <w:p w14:paraId="59F091B4" w14:textId="77777777" w:rsidR="00B70BC3" w:rsidRPr="00B70BC3" w:rsidRDefault="00B70BC3" w:rsidP="00B70BC3">
            <w:pPr>
              <w:spacing w:before="100" w:after="119"/>
              <w:textAlignment w:val="auto"/>
            </w:pPr>
          </w:p>
        </w:tc>
        <w:tc>
          <w:tcPr>
            <w:tcW w:w="1212" w:type="dxa"/>
            <w:tcBorders>
              <w:top w:val="outset" w:sz="6" w:space="0" w:color="000000"/>
              <w:left w:val="outset" w:sz="6" w:space="0" w:color="000000"/>
              <w:bottom w:val="outset" w:sz="6" w:space="0" w:color="000000"/>
              <w:right w:val="outset" w:sz="6" w:space="0" w:color="000000"/>
            </w:tcBorders>
            <w:shd w:val="clear" w:color="auto" w:fill="F6F9D4"/>
            <w:tcMar>
              <w:top w:w="75" w:type="dxa"/>
              <w:left w:w="75" w:type="dxa"/>
              <w:bottom w:w="75" w:type="dxa"/>
              <w:right w:w="75" w:type="dxa"/>
            </w:tcMar>
          </w:tcPr>
          <w:p w14:paraId="7D129DBF" w14:textId="77777777" w:rsidR="00B70BC3" w:rsidRPr="00B70BC3" w:rsidRDefault="00B70BC3" w:rsidP="00B70BC3">
            <w:pPr>
              <w:spacing w:before="100" w:after="119"/>
              <w:textAlignment w:val="auto"/>
            </w:pPr>
          </w:p>
        </w:tc>
        <w:tc>
          <w:tcPr>
            <w:tcW w:w="1603" w:type="dxa"/>
            <w:tcBorders>
              <w:top w:val="outset" w:sz="6" w:space="0" w:color="000000"/>
              <w:left w:val="outset" w:sz="6" w:space="0" w:color="000000"/>
              <w:bottom w:val="outset" w:sz="6" w:space="0" w:color="000000"/>
              <w:right w:val="outset" w:sz="6" w:space="0" w:color="000000"/>
            </w:tcBorders>
            <w:shd w:val="clear" w:color="auto" w:fill="F6F9D4"/>
            <w:tcMar>
              <w:top w:w="75" w:type="dxa"/>
              <w:left w:w="75" w:type="dxa"/>
              <w:bottom w:w="75" w:type="dxa"/>
              <w:right w:w="75" w:type="dxa"/>
            </w:tcMar>
          </w:tcPr>
          <w:p w14:paraId="4E3AB627" w14:textId="77777777" w:rsidR="00B70BC3" w:rsidRPr="00B70BC3" w:rsidRDefault="00B70BC3" w:rsidP="00B70BC3">
            <w:pPr>
              <w:spacing w:before="100" w:after="119"/>
              <w:textAlignment w:val="auto"/>
            </w:pPr>
          </w:p>
        </w:tc>
        <w:tc>
          <w:tcPr>
            <w:tcW w:w="1452" w:type="dxa"/>
            <w:tcBorders>
              <w:top w:val="outset" w:sz="6" w:space="0" w:color="000000"/>
              <w:left w:val="outset" w:sz="6" w:space="0" w:color="000000"/>
              <w:bottom w:val="outset" w:sz="6" w:space="0" w:color="000000"/>
              <w:right w:val="outset" w:sz="6" w:space="0" w:color="000000"/>
            </w:tcBorders>
            <w:shd w:val="clear" w:color="auto" w:fill="auto"/>
            <w:tcMar>
              <w:top w:w="75" w:type="dxa"/>
              <w:left w:w="75" w:type="dxa"/>
              <w:bottom w:w="75" w:type="dxa"/>
              <w:right w:w="75" w:type="dxa"/>
            </w:tcMar>
          </w:tcPr>
          <w:p w14:paraId="3D6AC31F" w14:textId="77777777" w:rsidR="00B70BC3" w:rsidRPr="00B70BC3" w:rsidRDefault="00B70BC3" w:rsidP="00B70BC3">
            <w:pPr>
              <w:spacing w:before="100" w:after="119"/>
              <w:textAlignment w:val="auto"/>
            </w:pPr>
          </w:p>
        </w:tc>
        <w:tc>
          <w:tcPr>
            <w:tcW w:w="1603" w:type="dxa"/>
            <w:tcBorders>
              <w:top w:val="outset" w:sz="6" w:space="0" w:color="000000"/>
              <w:left w:val="outset" w:sz="6" w:space="0" w:color="000000"/>
              <w:bottom w:val="outset" w:sz="6" w:space="0" w:color="000000"/>
              <w:right w:val="outset" w:sz="6" w:space="0" w:color="000000"/>
            </w:tcBorders>
            <w:shd w:val="clear" w:color="auto" w:fill="auto"/>
            <w:tcMar>
              <w:top w:w="75" w:type="dxa"/>
              <w:left w:w="75" w:type="dxa"/>
              <w:bottom w:w="75" w:type="dxa"/>
              <w:right w:w="75" w:type="dxa"/>
            </w:tcMar>
          </w:tcPr>
          <w:p w14:paraId="43CC44A4" w14:textId="77777777" w:rsidR="00B70BC3" w:rsidRPr="00B70BC3" w:rsidRDefault="00B70BC3" w:rsidP="00B70BC3">
            <w:pPr>
              <w:spacing w:before="100" w:after="119"/>
              <w:textAlignment w:val="auto"/>
            </w:pPr>
          </w:p>
        </w:tc>
      </w:tr>
      <w:tr w:rsidR="00B70BC3" w:rsidRPr="00B70BC3" w14:paraId="47CE97D3" w14:textId="77777777" w:rsidTr="00A22586">
        <w:tc>
          <w:tcPr>
            <w:tcW w:w="611" w:type="dxa"/>
            <w:tcBorders>
              <w:top w:val="outset" w:sz="6" w:space="0" w:color="000000"/>
              <w:left w:val="outset" w:sz="6" w:space="0" w:color="000000"/>
              <w:bottom w:val="outset" w:sz="6" w:space="0" w:color="000000"/>
              <w:right w:val="outset" w:sz="6" w:space="0" w:color="000000"/>
            </w:tcBorders>
            <w:shd w:val="clear" w:color="auto" w:fill="auto"/>
            <w:tcMar>
              <w:top w:w="75" w:type="dxa"/>
              <w:left w:w="75" w:type="dxa"/>
              <w:bottom w:w="75" w:type="dxa"/>
              <w:right w:w="75" w:type="dxa"/>
            </w:tcMar>
          </w:tcPr>
          <w:p w14:paraId="4E24F8C3" w14:textId="77777777" w:rsidR="00B70BC3" w:rsidRPr="00B70BC3" w:rsidRDefault="00B70BC3" w:rsidP="00B70BC3">
            <w:pPr>
              <w:spacing w:before="100" w:after="119"/>
              <w:textAlignment w:val="auto"/>
            </w:pPr>
          </w:p>
        </w:tc>
        <w:tc>
          <w:tcPr>
            <w:tcW w:w="1415" w:type="dxa"/>
            <w:tcBorders>
              <w:top w:val="outset" w:sz="6" w:space="0" w:color="000000"/>
              <w:left w:val="outset" w:sz="6" w:space="0" w:color="000000"/>
              <w:bottom w:val="outset" w:sz="6" w:space="0" w:color="000000"/>
              <w:right w:val="outset" w:sz="6" w:space="0" w:color="000000"/>
            </w:tcBorders>
            <w:shd w:val="clear" w:color="auto" w:fill="F6F9D4"/>
            <w:tcMar>
              <w:top w:w="75" w:type="dxa"/>
              <w:left w:w="75" w:type="dxa"/>
              <w:bottom w:w="75" w:type="dxa"/>
              <w:right w:w="75" w:type="dxa"/>
            </w:tcMar>
          </w:tcPr>
          <w:p w14:paraId="7B683ADC" w14:textId="77777777" w:rsidR="00B70BC3" w:rsidRPr="00B70BC3" w:rsidRDefault="00B70BC3" w:rsidP="00B70BC3">
            <w:pPr>
              <w:spacing w:before="100" w:after="119"/>
              <w:textAlignment w:val="auto"/>
              <w:rPr>
                <w:rFonts w:eastAsia="SimSun" w:cs="Arial"/>
                <w:kern w:val="3"/>
                <w:lang w:eastAsia="zh-CN" w:bidi="hi-IN"/>
              </w:rPr>
            </w:pPr>
            <w:r w:rsidRPr="00B70BC3">
              <w:rPr>
                <w:sz w:val="22"/>
                <w:szCs w:val="22"/>
              </w:rPr>
              <w:t>OBIAD</w:t>
            </w:r>
          </w:p>
        </w:tc>
        <w:tc>
          <w:tcPr>
            <w:tcW w:w="1314" w:type="dxa"/>
            <w:tcBorders>
              <w:top w:val="outset" w:sz="6" w:space="0" w:color="000000"/>
              <w:left w:val="outset" w:sz="6" w:space="0" w:color="000000"/>
              <w:bottom w:val="outset" w:sz="6" w:space="0" w:color="000000"/>
              <w:right w:val="outset" w:sz="6" w:space="0" w:color="000000"/>
            </w:tcBorders>
            <w:shd w:val="clear" w:color="auto" w:fill="F6F9D4"/>
            <w:tcMar>
              <w:top w:w="75" w:type="dxa"/>
              <w:left w:w="75" w:type="dxa"/>
              <w:bottom w:w="75" w:type="dxa"/>
              <w:right w:w="75" w:type="dxa"/>
            </w:tcMar>
          </w:tcPr>
          <w:p w14:paraId="68A70AF2" w14:textId="77777777" w:rsidR="00B70BC3" w:rsidRPr="00B70BC3" w:rsidRDefault="00B70BC3" w:rsidP="00B70BC3">
            <w:pPr>
              <w:spacing w:before="100"/>
              <w:textAlignment w:val="auto"/>
            </w:pPr>
          </w:p>
          <w:p w14:paraId="6B5BDE06" w14:textId="77777777" w:rsidR="00B70BC3" w:rsidRPr="00B70BC3" w:rsidRDefault="00B70BC3" w:rsidP="00B70BC3">
            <w:pPr>
              <w:spacing w:before="100"/>
              <w:textAlignment w:val="auto"/>
            </w:pPr>
          </w:p>
          <w:p w14:paraId="3E616C8A" w14:textId="77777777" w:rsidR="00B70BC3" w:rsidRPr="00B70BC3" w:rsidRDefault="00B70BC3" w:rsidP="00B70BC3">
            <w:pPr>
              <w:spacing w:before="100"/>
              <w:textAlignment w:val="auto"/>
            </w:pPr>
          </w:p>
          <w:p w14:paraId="3A8DB463" w14:textId="77777777" w:rsidR="00B70BC3" w:rsidRPr="00B70BC3" w:rsidRDefault="00B70BC3" w:rsidP="00B70BC3">
            <w:pPr>
              <w:spacing w:before="100"/>
              <w:textAlignment w:val="auto"/>
            </w:pPr>
          </w:p>
          <w:p w14:paraId="694E1407" w14:textId="77777777" w:rsidR="00B70BC3" w:rsidRPr="00B70BC3" w:rsidRDefault="00B70BC3" w:rsidP="00B70BC3">
            <w:pPr>
              <w:spacing w:before="100"/>
              <w:textAlignment w:val="auto"/>
            </w:pPr>
          </w:p>
          <w:p w14:paraId="7363371E" w14:textId="77777777" w:rsidR="00B70BC3" w:rsidRPr="00B70BC3" w:rsidRDefault="00B70BC3" w:rsidP="00B70BC3">
            <w:pPr>
              <w:spacing w:before="100" w:after="119"/>
              <w:textAlignment w:val="auto"/>
            </w:pPr>
          </w:p>
        </w:tc>
        <w:tc>
          <w:tcPr>
            <w:tcW w:w="1212" w:type="dxa"/>
            <w:tcBorders>
              <w:top w:val="outset" w:sz="6" w:space="0" w:color="000000"/>
              <w:left w:val="outset" w:sz="6" w:space="0" w:color="000000"/>
              <w:bottom w:val="outset" w:sz="6" w:space="0" w:color="000000"/>
              <w:right w:val="outset" w:sz="6" w:space="0" w:color="000000"/>
            </w:tcBorders>
            <w:shd w:val="clear" w:color="auto" w:fill="F6F9D4"/>
            <w:tcMar>
              <w:top w:w="75" w:type="dxa"/>
              <w:left w:w="75" w:type="dxa"/>
              <w:bottom w:w="75" w:type="dxa"/>
              <w:right w:w="75" w:type="dxa"/>
            </w:tcMar>
          </w:tcPr>
          <w:p w14:paraId="40466D4A" w14:textId="77777777" w:rsidR="00B70BC3" w:rsidRPr="00B70BC3" w:rsidRDefault="00B70BC3" w:rsidP="00B70BC3">
            <w:pPr>
              <w:spacing w:before="100" w:after="119"/>
              <w:textAlignment w:val="auto"/>
            </w:pPr>
          </w:p>
        </w:tc>
        <w:tc>
          <w:tcPr>
            <w:tcW w:w="1603" w:type="dxa"/>
            <w:tcBorders>
              <w:top w:val="outset" w:sz="6" w:space="0" w:color="000000"/>
              <w:left w:val="outset" w:sz="6" w:space="0" w:color="000000"/>
              <w:bottom w:val="outset" w:sz="6" w:space="0" w:color="000000"/>
              <w:right w:val="outset" w:sz="6" w:space="0" w:color="000000"/>
            </w:tcBorders>
            <w:shd w:val="clear" w:color="auto" w:fill="F6F9D4"/>
            <w:tcMar>
              <w:top w:w="75" w:type="dxa"/>
              <w:left w:w="75" w:type="dxa"/>
              <w:bottom w:w="75" w:type="dxa"/>
              <w:right w:w="75" w:type="dxa"/>
            </w:tcMar>
          </w:tcPr>
          <w:p w14:paraId="68DB7F3B" w14:textId="77777777" w:rsidR="00B70BC3" w:rsidRPr="00B70BC3" w:rsidRDefault="00B70BC3" w:rsidP="00B70BC3">
            <w:pPr>
              <w:spacing w:before="100" w:after="119"/>
              <w:textAlignment w:val="auto"/>
            </w:pPr>
          </w:p>
        </w:tc>
        <w:tc>
          <w:tcPr>
            <w:tcW w:w="1452" w:type="dxa"/>
            <w:tcBorders>
              <w:top w:val="outset" w:sz="6" w:space="0" w:color="000000"/>
              <w:left w:val="outset" w:sz="6" w:space="0" w:color="000000"/>
              <w:bottom w:val="outset" w:sz="6" w:space="0" w:color="000000"/>
              <w:right w:val="outset" w:sz="6" w:space="0" w:color="000000"/>
            </w:tcBorders>
            <w:shd w:val="clear" w:color="auto" w:fill="auto"/>
            <w:tcMar>
              <w:top w:w="75" w:type="dxa"/>
              <w:left w:w="75" w:type="dxa"/>
              <w:bottom w:w="75" w:type="dxa"/>
              <w:right w:w="75" w:type="dxa"/>
            </w:tcMar>
          </w:tcPr>
          <w:p w14:paraId="47ACE1FC" w14:textId="77777777" w:rsidR="00B70BC3" w:rsidRPr="00B70BC3" w:rsidRDefault="00B70BC3" w:rsidP="00B70BC3">
            <w:pPr>
              <w:spacing w:before="100" w:after="119"/>
              <w:textAlignment w:val="auto"/>
            </w:pPr>
          </w:p>
        </w:tc>
        <w:tc>
          <w:tcPr>
            <w:tcW w:w="1603" w:type="dxa"/>
            <w:tcBorders>
              <w:top w:val="outset" w:sz="6" w:space="0" w:color="000000"/>
              <w:left w:val="outset" w:sz="6" w:space="0" w:color="000000"/>
              <w:bottom w:val="outset" w:sz="6" w:space="0" w:color="000000"/>
              <w:right w:val="outset" w:sz="6" w:space="0" w:color="000000"/>
            </w:tcBorders>
            <w:shd w:val="clear" w:color="auto" w:fill="auto"/>
            <w:tcMar>
              <w:top w:w="75" w:type="dxa"/>
              <w:left w:w="75" w:type="dxa"/>
              <w:bottom w:w="75" w:type="dxa"/>
              <w:right w:w="75" w:type="dxa"/>
            </w:tcMar>
          </w:tcPr>
          <w:p w14:paraId="4E665B6F" w14:textId="77777777" w:rsidR="00B70BC3" w:rsidRPr="00B70BC3" w:rsidRDefault="00B70BC3" w:rsidP="00B70BC3">
            <w:pPr>
              <w:spacing w:before="100" w:after="119"/>
              <w:textAlignment w:val="auto"/>
            </w:pPr>
          </w:p>
        </w:tc>
      </w:tr>
      <w:tr w:rsidR="00B70BC3" w:rsidRPr="00B70BC3" w14:paraId="69496DAB" w14:textId="77777777" w:rsidTr="00A22586">
        <w:tc>
          <w:tcPr>
            <w:tcW w:w="611" w:type="dxa"/>
            <w:tcBorders>
              <w:top w:val="outset" w:sz="6" w:space="0" w:color="000000"/>
              <w:left w:val="outset" w:sz="6" w:space="0" w:color="000000"/>
              <w:bottom w:val="outset" w:sz="6" w:space="0" w:color="000000"/>
              <w:right w:val="outset" w:sz="6" w:space="0" w:color="000000"/>
            </w:tcBorders>
            <w:shd w:val="clear" w:color="auto" w:fill="auto"/>
            <w:tcMar>
              <w:top w:w="75" w:type="dxa"/>
              <w:left w:w="75" w:type="dxa"/>
              <w:bottom w:w="75" w:type="dxa"/>
              <w:right w:w="75" w:type="dxa"/>
            </w:tcMar>
          </w:tcPr>
          <w:p w14:paraId="5BA36612" w14:textId="77777777" w:rsidR="00B70BC3" w:rsidRPr="00B70BC3" w:rsidRDefault="00B70BC3" w:rsidP="00B70BC3">
            <w:pPr>
              <w:spacing w:before="100" w:after="119"/>
              <w:textAlignment w:val="auto"/>
            </w:pPr>
          </w:p>
        </w:tc>
        <w:tc>
          <w:tcPr>
            <w:tcW w:w="1415" w:type="dxa"/>
            <w:tcBorders>
              <w:top w:val="outset" w:sz="6" w:space="0" w:color="000000"/>
              <w:left w:val="outset" w:sz="6" w:space="0" w:color="000000"/>
              <w:bottom w:val="outset" w:sz="6" w:space="0" w:color="000000"/>
              <w:right w:val="outset" w:sz="6" w:space="0" w:color="000000"/>
            </w:tcBorders>
            <w:shd w:val="clear" w:color="auto" w:fill="F6F9D4"/>
            <w:tcMar>
              <w:top w:w="75" w:type="dxa"/>
              <w:left w:w="75" w:type="dxa"/>
              <w:bottom w:w="75" w:type="dxa"/>
              <w:right w:w="75" w:type="dxa"/>
            </w:tcMar>
          </w:tcPr>
          <w:p w14:paraId="268FBA60" w14:textId="77777777" w:rsidR="00B70BC3" w:rsidRPr="00B70BC3" w:rsidRDefault="00B70BC3" w:rsidP="00B70BC3">
            <w:pPr>
              <w:spacing w:before="100" w:after="119"/>
              <w:textAlignment w:val="auto"/>
            </w:pPr>
          </w:p>
        </w:tc>
        <w:tc>
          <w:tcPr>
            <w:tcW w:w="1314" w:type="dxa"/>
            <w:tcBorders>
              <w:top w:val="outset" w:sz="6" w:space="0" w:color="000000"/>
              <w:left w:val="outset" w:sz="6" w:space="0" w:color="000000"/>
              <w:bottom w:val="outset" w:sz="6" w:space="0" w:color="000000"/>
              <w:right w:val="outset" w:sz="6" w:space="0" w:color="000000"/>
            </w:tcBorders>
            <w:shd w:val="clear" w:color="auto" w:fill="F6F9D4"/>
            <w:tcMar>
              <w:top w:w="75" w:type="dxa"/>
              <w:left w:w="75" w:type="dxa"/>
              <w:bottom w:w="75" w:type="dxa"/>
              <w:right w:w="75" w:type="dxa"/>
            </w:tcMar>
          </w:tcPr>
          <w:p w14:paraId="72EDB5AF" w14:textId="77777777" w:rsidR="00B70BC3" w:rsidRPr="00B70BC3" w:rsidRDefault="00B70BC3" w:rsidP="00B70BC3">
            <w:pPr>
              <w:spacing w:before="100" w:after="119"/>
              <w:textAlignment w:val="auto"/>
            </w:pPr>
          </w:p>
        </w:tc>
        <w:tc>
          <w:tcPr>
            <w:tcW w:w="1212" w:type="dxa"/>
            <w:tcBorders>
              <w:top w:val="outset" w:sz="6" w:space="0" w:color="000000"/>
              <w:left w:val="outset" w:sz="6" w:space="0" w:color="000000"/>
              <w:bottom w:val="outset" w:sz="6" w:space="0" w:color="000000"/>
              <w:right w:val="outset" w:sz="6" w:space="0" w:color="000000"/>
            </w:tcBorders>
            <w:shd w:val="clear" w:color="auto" w:fill="F6F9D4"/>
            <w:tcMar>
              <w:top w:w="75" w:type="dxa"/>
              <w:left w:w="75" w:type="dxa"/>
              <w:bottom w:w="75" w:type="dxa"/>
              <w:right w:w="75" w:type="dxa"/>
            </w:tcMar>
          </w:tcPr>
          <w:p w14:paraId="245FFF59" w14:textId="77777777" w:rsidR="00B70BC3" w:rsidRPr="00B70BC3" w:rsidRDefault="00B70BC3" w:rsidP="00B70BC3">
            <w:pPr>
              <w:spacing w:before="100" w:after="119"/>
              <w:textAlignment w:val="auto"/>
            </w:pPr>
          </w:p>
        </w:tc>
        <w:tc>
          <w:tcPr>
            <w:tcW w:w="1603" w:type="dxa"/>
            <w:tcBorders>
              <w:top w:val="outset" w:sz="6" w:space="0" w:color="000000"/>
              <w:left w:val="outset" w:sz="6" w:space="0" w:color="000000"/>
              <w:bottom w:val="outset" w:sz="6" w:space="0" w:color="000000"/>
              <w:right w:val="outset" w:sz="6" w:space="0" w:color="000000"/>
            </w:tcBorders>
            <w:shd w:val="clear" w:color="auto" w:fill="F6F9D4"/>
            <w:tcMar>
              <w:top w:w="75" w:type="dxa"/>
              <w:left w:w="75" w:type="dxa"/>
              <w:bottom w:w="75" w:type="dxa"/>
              <w:right w:w="75" w:type="dxa"/>
            </w:tcMar>
          </w:tcPr>
          <w:p w14:paraId="11D3CE14" w14:textId="77777777" w:rsidR="00B70BC3" w:rsidRPr="00B70BC3" w:rsidRDefault="00B70BC3" w:rsidP="00B70BC3">
            <w:pPr>
              <w:spacing w:before="100" w:after="119"/>
              <w:textAlignment w:val="auto"/>
            </w:pPr>
          </w:p>
        </w:tc>
        <w:tc>
          <w:tcPr>
            <w:tcW w:w="1452" w:type="dxa"/>
            <w:tcBorders>
              <w:top w:val="outset" w:sz="6" w:space="0" w:color="000000"/>
              <w:left w:val="outset" w:sz="6" w:space="0" w:color="000000"/>
              <w:bottom w:val="outset" w:sz="6" w:space="0" w:color="000000"/>
              <w:right w:val="outset" w:sz="6" w:space="0" w:color="000000"/>
            </w:tcBorders>
            <w:shd w:val="clear" w:color="auto" w:fill="auto"/>
            <w:tcMar>
              <w:top w:w="75" w:type="dxa"/>
              <w:left w:w="75" w:type="dxa"/>
              <w:bottom w:w="75" w:type="dxa"/>
              <w:right w:w="75" w:type="dxa"/>
            </w:tcMar>
          </w:tcPr>
          <w:p w14:paraId="05959974" w14:textId="77777777" w:rsidR="00B70BC3" w:rsidRPr="00B70BC3" w:rsidRDefault="00B70BC3" w:rsidP="00B70BC3">
            <w:pPr>
              <w:spacing w:before="100" w:after="119"/>
              <w:textAlignment w:val="auto"/>
            </w:pPr>
          </w:p>
        </w:tc>
        <w:tc>
          <w:tcPr>
            <w:tcW w:w="1603" w:type="dxa"/>
            <w:tcBorders>
              <w:top w:val="outset" w:sz="6" w:space="0" w:color="000000"/>
              <w:left w:val="outset" w:sz="6" w:space="0" w:color="000000"/>
              <w:bottom w:val="outset" w:sz="6" w:space="0" w:color="000000"/>
              <w:right w:val="outset" w:sz="6" w:space="0" w:color="000000"/>
            </w:tcBorders>
            <w:shd w:val="clear" w:color="auto" w:fill="auto"/>
            <w:tcMar>
              <w:top w:w="75" w:type="dxa"/>
              <w:left w:w="75" w:type="dxa"/>
              <w:bottom w:w="75" w:type="dxa"/>
              <w:right w:w="75" w:type="dxa"/>
            </w:tcMar>
          </w:tcPr>
          <w:p w14:paraId="572CB5DB" w14:textId="77777777" w:rsidR="00B70BC3" w:rsidRPr="00B70BC3" w:rsidRDefault="00B70BC3" w:rsidP="00B70BC3">
            <w:pPr>
              <w:spacing w:before="100" w:after="119"/>
              <w:textAlignment w:val="auto"/>
            </w:pPr>
          </w:p>
        </w:tc>
      </w:tr>
      <w:tr w:rsidR="00B70BC3" w:rsidRPr="00B70BC3" w14:paraId="02E726B2" w14:textId="77777777" w:rsidTr="00A22586">
        <w:tc>
          <w:tcPr>
            <w:tcW w:w="611" w:type="dxa"/>
            <w:tcBorders>
              <w:top w:val="outset" w:sz="6" w:space="0" w:color="000000"/>
              <w:left w:val="outset" w:sz="6" w:space="0" w:color="000000"/>
              <w:bottom w:val="outset" w:sz="6" w:space="0" w:color="000000"/>
              <w:right w:val="outset" w:sz="6" w:space="0" w:color="000000"/>
            </w:tcBorders>
            <w:shd w:val="clear" w:color="auto" w:fill="auto"/>
            <w:tcMar>
              <w:top w:w="75" w:type="dxa"/>
              <w:left w:w="75" w:type="dxa"/>
              <w:bottom w:w="75" w:type="dxa"/>
              <w:right w:w="75" w:type="dxa"/>
            </w:tcMar>
          </w:tcPr>
          <w:p w14:paraId="41013487" w14:textId="77777777" w:rsidR="00B70BC3" w:rsidRPr="00B70BC3" w:rsidRDefault="00B70BC3" w:rsidP="00B70BC3">
            <w:pPr>
              <w:spacing w:before="100" w:after="119"/>
              <w:textAlignment w:val="auto"/>
            </w:pPr>
          </w:p>
        </w:tc>
        <w:tc>
          <w:tcPr>
            <w:tcW w:w="1415" w:type="dxa"/>
            <w:tcBorders>
              <w:top w:val="outset" w:sz="6" w:space="0" w:color="000000"/>
              <w:left w:val="outset" w:sz="6" w:space="0" w:color="000000"/>
              <w:bottom w:val="outset" w:sz="6" w:space="0" w:color="000000"/>
              <w:right w:val="outset" w:sz="6" w:space="0" w:color="000000"/>
            </w:tcBorders>
            <w:shd w:val="clear" w:color="auto" w:fill="F6F9D4"/>
            <w:tcMar>
              <w:top w:w="75" w:type="dxa"/>
              <w:left w:w="75" w:type="dxa"/>
              <w:bottom w:w="75" w:type="dxa"/>
              <w:right w:w="75" w:type="dxa"/>
            </w:tcMar>
          </w:tcPr>
          <w:p w14:paraId="6648FF19" w14:textId="77777777" w:rsidR="00B70BC3" w:rsidRPr="00B70BC3" w:rsidRDefault="00B70BC3" w:rsidP="00B70BC3">
            <w:pPr>
              <w:spacing w:before="100" w:after="119"/>
              <w:textAlignment w:val="auto"/>
              <w:rPr>
                <w:rFonts w:eastAsia="SimSun" w:cs="Arial"/>
                <w:kern w:val="3"/>
                <w:lang w:eastAsia="zh-CN" w:bidi="hi-IN"/>
              </w:rPr>
            </w:pPr>
            <w:r w:rsidRPr="00B70BC3">
              <w:rPr>
                <w:sz w:val="22"/>
                <w:szCs w:val="22"/>
              </w:rPr>
              <w:t>KOLACJA</w:t>
            </w:r>
          </w:p>
        </w:tc>
        <w:tc>
          <w:tcPr>
            <w:tcW w:w="1314" w:type="dxa"/>
            <w:tcBorders>
              <w:top w:val="outset" w:sz="6" w:space="0" w:color="000000"/>
              <w:left w:val="outset" w:sz="6" w:space="0" w:color="000000"/>
              <w:bottom w:val="outset" w:sz="6" w:space="0" w:color="000000"/>
              <w:right w:val="outset" w:sz="6" w:space="0" w:color="000000"/>
            </w:tcBorders>
            <w:shd w:val="clear" w:color="auto" w:fill="F6F9D4"/>
            <w:tcMar>
              <w:top w:w="75" w:type="dxa"/>
              <w:left w:w="75" w:type="dxa"/>
              <w:bottom w:w="75" w:type="dxa"/>
              <w:right w:w="75" w:type="dxa"/>
            </w:tcMar>
          </w:tcPr>
          <w:p w14:paraId="196F5D0B" w14:textId="77777777" w:rsidR="00B70BC3" w:rsidRPr="00B70BC3" w:rsidRDefault="00B70BC3" w:rsidP="00B70BC3">
            <w:pPr>
              <w:spacing w:before="100"/>
              <w:textAlignment w:val="auto"/>
            </w:pPr>
          </w:p>
          <w:p w14:paraId="6051253E" w14:textId="77777777" w:rsidR="00B70BC3" w:rsidRPr="00B70BC3" w:rsidRDefault="00B70BC3" w:rsidP="00B70BC3">
            <w:pPr>
              <w:spacing w:before="100"/>
              <w:textAlignment w:val="auto"/>
            </w:pPr>
          </w:p>
          <w:p w14:paraId="240EA8D9" w14:textId="77777777" w:rsidR="00B70BC3" w:rsidRPr="00B70BC3" w:rsidRDefault="00B70BC3" w:rsidP="00B70BC3">
            <w:pPr>
              <w:spacing w:before="100"/>
              <w:textAlignment w:val="auto"/>
            </w:pPr>
          </w:p>
          <w:p w14:paraId="617040D5" w14:textId="77777777" w:rsidR="00B70BC3" w:rsidRPr="00B70BC3" w:rsidRDefault="00B70BC3" w:rsidP="00B70BC3">
            <w:pPr>
              <w:spacing w:before="100"/>
              <w:textAlignment w:val="auto"/>
            </w:pPr>
          </w:p>
          <w:p w14:paraId="2A740778" w14:textId="77777777" w:rsidR="00B70BC3" w:rsidRPr="00B70BC3" w:rsidRDefault="00B70BC3" w:rsidP="00B70BC3">
            <w:pPr>
              <w:spacing w:before="100"/>
              <w:textAlignment w:val="auto"/>
            </w:pPr>
          </w:p>
          <w:p w14:paraId="404F4323" w14:textId="77777777" w:rsidR="00B70BC3" w:rsidRPr="00B70BC3" w:rsidRDefault="00B70BC3" w:rsidP="00B70BC3">
            <w:pPr>
              <w:spacing w:before="100"/>
              <w:textAlignment w:val="auto"/>
            </w:pPr>
          </w:p>
          <w:p w14:paraId="3BCF6690" w14:textId="77777777" w:rsidR="00B70BC3" w:rsidRPr="00B70BC3" w:rsidRDefault="00B70BC3" w:rsidP="00B70BC3">
            <w:pPr>
              <w:spacing w:before="100" w:after="119"/>
              <w:textAlignment w:val="auto"/>
            </w:pPr>
          </w:p>
        </w:tc>
        <w:tc>
          <w:tcPr>
            <w:tcW w:w="1212" w:type="dxa"/>
            <w:tcBorders>
              <w:top w:val="outset" w:sz="6" w:space="0" w:color="000000"/>
              <w:left w:val="outset" w:sz="6" w:space="0" w:color="000000"/>
              <w:bottom w:val="outset" w:sz="6" w:space="0" w:color="000000"/>
              <w:right w:val="outset" w:sz="6" w:space="0" w:color="000000"/>
            </w:tcBorders>
            <w:shd w:val="clear" w:color="auto" w:fill="F6F9D4"/>
            <w:tcMar>
              <w:top w:w="75" w:type="dxa"/>
              <w:left w:w="75" w:type="dxa"/>
              <w:bottom w:w="75" w:type="dxa"/>
              <w:right w:w="75" w:type="dxa"/>
            </w:tcMar>
          </w:tcPr>
          <w:p w14:paraId="1E9E7BC7" w14:textId="77777777" w:rsidR="00B70BC3" w:rsidRPr="00B70BC3" w:rsidRDefault="00B70BC3" w:rsidP="00B70BC3">
            <w:pPr>
              <w:spacing w:before="100" w:after="119"/>
              <w:textAlignment w:val="auto"/>
            </w:pPr>
          </w:p>
        </w:tc>
        <w:tc>
          <w:tcPr>
            <w:tcW w:w="1603" w:type="dxa"/>
            <w:tcBorders>
              <w:top w:val="outset" w:sz="6" w:space="0" w:color="000000"/>
              <w:left w:val="outset" w:sz="6" w:space="0" w:color="000000"/>
              <w:bottom w:val="outset" w:sz="6" w:space="0" w:color="000000"/>
              <w:right w:val="outset" w:sz="6" w:space="0" w:color="000000"/>
            </w:tcBorders>
            <w:shd w:val="clear" w:color="auto" w:fill="F6F9D4"/>
            <w:tcMar>
              <w:top w:w="75" w:type="dxa"/>
              <w:left w:w="75" w:type="dxa"/>
              <w:bottom w:w="75" w:type="dxa"/>
              <w:right w:w="75" w:type="dxa"/>
            </w:tcMar>
          </w:tcPr>
          <w:p w14:paraId="40FF567D" w14:textId="77777777" w:rsidR="00B70BC3" w:rsidRPr="00B70BC3" w:rsidRDefault="00B70BC3" w:rsidP="00B70BC3">
            <w:pPr>
              <w:spacing w:before="100" w:after="119"/>
              <w:textAlignment w:val="auto"/>
            </w:pPr>
          </w:p>
        </w:tc>
        <w:tc>
          <w:tcPr>
            <w:tcW w:w="1452" w:type="dxa"/>
            <w:tcBorders>
              <w:top w:val="outset" w:sz="6" w:space="0" w:color="000000"/>
              <w:left w:val="outset" w:sz="6" w:space="0" w:color="000000"/>
              <w:bottom w:val="outset" w:sz="6" w:space="0" w:color="000000"/>
              <w:right w:val="outset" w:sz="6" w:space="0" w:color="000000"/>
            </w:tcBorders>
            <w:shd w:val="clear" w:color="auto" w:fill="auto"/>
            <w:tcMar>
              <w:top w:w="75" w:type="dxa"/>
              <w:left w:w="75" w:type="dxa"/>
              <w:bottom w:w="75" w:type="dxa"/>
              <w:right w:w="75" w:type="dxa"/>
            </w:tcMar>
          </w:tcPr>
          <w:p w14:paraId="1EA5C10B" w14:textId="77777777" w:rsidR="00B70BC3" w:rsidRPr="00B70BC3" w:rsidRDefault="00B70BC3" w:rsidP="00B70BC3">
            <w:pPr>
              <w:spacing w:before="100" w:after="119"/>
              <w:textAlignment w:val="auto"/>
            </w:pPr>
          </w:p>
        </w:tc>
        <w:tc>
          <w:tcPr>
            <w:tcW w:w="1603" w:type="dxa"/>
            <w:tcBorders>
              <w:top w:val="outset" w:sz="6" w:space="0" w:color="000000"/>
              <w:left w:val="outset" w:sz="6" w:space="0" w:color="000000"/>
              <w:bottom w:val="outset" w:sz="6" w:space="0" w:color="000000"/>
              <w:right w:val="outset" w:sz="6" w:space="0" w:color="000000"/>
            </w:tcBorders>
            <w:shd w:val="clear" w:color="auto" w:fill="auto"/>
            <w:tcMar>
              <w:top w:w="75" w:type="dxa"/>
              <w:left w:w="75" w:type="dxa"/>
              <w:bottom w:w="75" w:type="dxa"/>
              <w:right w:w="75" w:type="dxa"/>
            </w:tcMar>
          </w:tcPr>
          <w:p w14:paraId="57EB8F59" w14:textId="77777777" w:rsidR="00B70BC3" w:rsidRPr="00B70BC3" w:rsidRDefault="00B70BC3" w:rsidP="00B70BC3">
            <w:pPr>
              <w:spacing w:before="100" w:after="119"/>
              <w:textAlignment w:val="auto"/>
            </w:pPr>
          </w:p>
        </w:tc>
      </w:tr>
      <w:tr w:rsidR="00B70BC3" w:rsidRPr="00B70BC3" w14:paraId="30125B14" w14:textId="77777777" w:rsidTr="00A22586">
        <w:tc>
          <w:tcPr>
            <w:tcW w:w="611" w:type="dxa"/>
            <w:tcBorders>
              <w:top w:val="outset" w:sz="6" w:space="0" w:color="000000"/>
              <w:left w:val="outset" w:sz="6" w:space="0" w:color="000000"/>
              <w:bottom w:val="outset" w:sz="6" w:space="0" w:color="000000"/>
              <w:right w:val="outset" w:sz="6" w:space="0" w:color="000000"/>
            </w:tcBorders>
            <w:shd w:val="clear" w:color="auto" w:fill="auto"/>
            <w:tcMar>
              <w:top w:w="75" w:type="dxa"/>
              <w:left w:w="75" w:type="dxa"/>
              <w:bottom w:w="75" w:type="dxa"/>
              <w:right w:w="75" w:type="dxa"/>
            </w:tcMar>
          </w:tcPr>
          <w:p w14:paraId="78C43A93" w14:textId="77777777" w:rsidR="00B70BC3" w:rsidRPr="00B70BC3" w:rsidRDefault="00B70BC3" w:rsidP="00B70BC3">
            <w:pPr>
              <w:spacing w:before="100" w:after="119"/>
              <w:textAlignment w:val="auto"/>
            </w:pPr>
          </w:p>
        </w:tc>
        <w:tc>
          <w:tcPr>
            <w:tcW w:w="1415" w:type="dxa"/>
            <w:tcBorders>
              <w:top w:val="outset" w:sz="6" w:space="0" w:color="000000"/>
              <w:left w:val="outset" w:sz="6" w:space="0" w:color="000000"/>
              <w:bottom w:val="outset" w:sz="6" w:space="0" w:color="000000"/>
              <w:right w:val="outset" w:sz="6" w:space="0" w:color="000000"/>
            </w:tcBorders>
            <w:shd w:val="clear" w:color="auto" w:fill="auto"/>
            <w:tcMar>
              <w:top w:w="75" w:type="dxa"/>
              <w:left w:w="75" w:type="dxa"/>
              <w:bottom w:w="75" w:type="dxa"/>
              <w:right w:w="75" w:type="dxa"/>
            </w:tcMar>
          </w:tcPr>
          <w:p w14:paraId="1B081749" w14:textId="77777777" w:rsidR="00B70BC3" w:rsidRPr="00B70BC3" w:rsidRDefault="00B70BC3" w:rsidP="00B70BC3">
            <w:pPr>
              <w:spacing w:before="100" w:after="119"/>
              <w:textAlignment w:val="auto"/>
            </w:pPr>
          </w:p>
        </w:tc>
        <w:tc>
          <w:tcPr>
            <w:tcW w:w="1314" w:type="dxa"/>
            <w:tcBorders>
              <w:top w:val="outset" w:sz="6" w:space="0" w:color="000000"/>
              <w:left w:val="outset" w:sz="6" w:space="0" w:color="000000"/>
              <w:bottom w:val="outset" w:sz="6" w:space="0" w:color="000000"/>
              <w:right w:val="outset" w:sz="6" w:space="0" w:color="000000"/>
            </w:tcBorders>
            <w:shd w:val="clear" w:color="auto" w:fill="auto"/>
            <w:tcMar>
              <w:top w:w="75" w:type="dxa"/>
              <w:left w:w="75" w:type="dxa"/>
              <w:bottom w:w="75" w:type="dxa"/>
              <w:right w:w="75" w:type="dxa"/>
            </w:tcMar>
          </w:tcPr>
          <w:p w14:paraId="20721C12" w14:textId="77777777" w:rsidR="00B70BC3" w:rsidRPr="00B70BC3" w:rsidRDefault="00B70BC3" w:rsidP="00B70BC3">
            <w:pPr>
              <w:spacing w:before="100"/>
              <w:textAlignment w:val="auto"/>
            </w:pPr>
          </w:p>
          <w:p w14:paraId="54AB9C21" w14:textId="77777777" w:rsidR="00B70BC3" w:rsidRPr="00B70BC3" w:rsidRDefault="00B70BC3" w:rsidP="00B70BC3">
            <w:pPr>
              <w:spacing w:before="100" w:after="119"/>
              <w:textAlignment w:val="auto"/>
            </w:pPr>
          </w:p>
        </w:tc>
        <w:tc>
          <w:tcPr>
            <w:tcW w:w="1212" w:type="dxa"/>
            <w:tcBorders>
              <w:top w:val="outset" w:sz="6" w:space="0" w:color="000000"/>
              <w:left w:val="outset" w:sz="6" w:space="0" w:color="000000"/>
              <w:bottom w:val="outset" w:sz="6" w:space="0" w:color="000000"/>
              <w:right w:val="outset" w:sz="6" w:space="0" w:color="000000"/>
            </w:tcBorders>
            <w:shd w:val="clear" w:color="auto" w:fill="auto"/>
            <w:tcMar>
              <w:top w:w="75" w:type="dxa"/>
              <w:left w:w="75" w:type="dxa"/>
              <w:bottom w:w="75" w:type="dxa"/>
              <w:right w:w="75" w:type="dxa"/>
            </w:tcMar>
          </w:tcPr>
          <w:p w14:paraId="569183AA" w14:textId="77777777" w:rsidR="00B70BC3" w:rsidRPr="00B70BC3" w:rsidRDefault="00B70BC3" w:rsidP="00B70BC3">
            <w:pPr>
              <w:spacing w:before="100" w:after="119"/>
              <w:textAlignment w:val="auto"/>
            </w:pPr>
          </w:p>
        </w:tc>
        <w:tc>
          <w:tcPr>
            <w:tcW w:w="1603" w:type="dxa"/>
            <w:tcBorders>
              <w:top w:val="outset" w:sz="6" w:space="0" w:color="000000"/>
              <w:left w:val="outset" w:sz="6" w:space="0" w:color="000000"/>
              <w:bottom w:val="outset" w:sz="6" w:space="0" w:color="000000"/>
              <w:right w:val="outset" w:sz="6" w:space="0" w:color="000000"/>
            </w:tcBorders>
            <w:shd w:val="clear" w:color="auto" w:fill="auto"/>
            <w:tcMar>
              <w:top w:w="75" w:type="dxa"/>
              <w:left w:w="75" w:type="dxa"/>
              <w:bottom w:w="75" w:type="dxa"/>
              <w:right w:w="75" w:type="dxa"/>
            </w:tcMar>
          </w:tcPr>
          <w:p w14:paraId="2774FD41" w14:textId="77777777" w:rsidR="00B70BC3" w:rsidRPr="00B70BC3" w:rsidRDefault="00B70BC3" w:rsidP="00B70BC3">
            <w:pPr>
              <w:spacing w:before="100" w:after="119"/>
              <w:textAlignment w:val="auto"/>
            </w:pPr>
          </w:p>
        </w:tc>
        <w:tc>
          <w:tcPr>
            <w:tcW w:w="1452" w:type="dxa"/>
            <w:tcBorders>
              <w:top w:val="outset" w:sz="6" w:space="0" w:color="000000"/>
              <w:left w:val="outset" w:sz="6" w:space="0" w:color="000000"/>
              <w:bottom w:val="outset" w:sz="6" w:space="0" w:color="000000"/>
              <w:right w:val="outset" w:sz="6" w:space="0" w:color="000000"/>
            </w:tcBorders>
            <w:shd w:val="clear" w:color="auto" w:fill="auto"/>
            <w:tcMar>
              <w:top w:w="75" w:type="dxa"/>
              <w:left w:w="75" w:type="dxa"/>
              <w:bottom w:w="75" w:type="dxa"/>
              <w:right w:w="75" w:type="dxa"/>
            </w:tcMar>
          </w:tcPr>
          <w:p w14:paraId="4E24810D" w14:textId="77777777" w:rsidR="00B70BC3" w:rsidRPr="00B70BC3" w:rsidRDefault="00B70BC3" w:rsidP="00B70BC3">
            <w:pPr>
              <w:spacing w:before="100" w:after="119"/>
              <w:textAlignment w:val="auto"/>
            </w:pPr>
          </w:p>
        </w:tc>
        <w:tc>
          <w:tcPr>
            <w:tcW w:w="1603" w:type="dxa"/>
            <w:tcBorders>
              <w:top w:val="outset" w:sz="6" w:space="0" w:color="000000"/>
              <w:left w:val="outset" w:sz="6" w:space="0" w:color="000000"/>
              <w:bottom w:val="outset" w:sz="6" w:space="0" w:color="000000"/>
              <w:right w:val="outset" w:sz="6" w:space="0" w:color="000000"/>
            </w:tcBorders>
            <w:shd w:val="clear" w:color="auto" w:fill="auto"/>
            <w:tcMar>
              <w:top w:w="75" w:type="dxa"/>
              <w:left w:w="75" w:type="dxa"/>
              <w:bottom w:w="75" w:type="dxa"/>
              <w:right w:w="75" w:type="dxa"/>
            </w:tcMar>
          </w:tcPr>
          <w:p w14:paraId="6977B2C7" w14:textId="77777777" w:rsidR="00B70BC3" w:rsidRPr="00B70BC3" w:rsidRDefault="00B70BC3" w:rsidP="00B70BC3">
            <w:pPr>
              <w:spacing w:before="100" w:after="119"/>
              <w:textAlignment w:val="auto"/>
            </w:pPr>
          </w:p>
        </w:tc>
      </w:tr>
    </w:tbl>
    <w:p w14:paraId="4B3CDF7D" w14:textId="77777777" w:rsidR="00B70BC3" w:rsidRPr="00B70BC3" w:rsidRDefault="00B70BC3" w:rsidP="00B70BC3">
      <w:pPr>
        <w:spacing w:after="160" w:line="256" w:lineRule="auto"/>
        <w:textAlignment w:val="auto"/>
        <w:rPr>
          <w:rFonts w:ascii="Calibri" w:eastAsia="Calibri" w:hAnsi="Calibri"/>
          <w:kern w:val="3"/>
          <w:sz w:val="22"/>
          <w:szCs w:val="22"/>
          <w:lang w:eastAsia="en-US"/>
        </w:rPr>
      </w:pPr>
    </w:p>
    <w:p w14:paraId="7956945A" w14:textId="77777777" w:rsidR="00B70BC3" w:rsidRPr="00B70BC3" w:rsidRDefault="00B70BC3" w:rsidP="00B70BC3">
      <w:pPr>
        <w:widowControl w:val="0"/>
        <w:rPr>
          <w:rFonts w:eastAsia="MS Mincho"/>
          <w:kern w:val="3"/>
          <w:sz w:val="22"/>
          <w:szCs w:val="22"/>
          <w:lang w:eastAsia="zh-CN" w:bidi="hi-IN"/>
        </w:rPr>
      </w:pPr>
    </w:p>
    <w:p w14:paraId="098627A7" w14:textId="77777777" w:rsidR="00B70BC3" w:rsidRPr="00B70BC3" w:rsidRDefault="00B70BC3" w:rsidP="00B70BC3">
      <w:pPr>
        <w:widowControl w:val="0"/>
        <w:rPr>
          <w:rFonts w:eastAsia="MS Mincho"/>
          <w:kern w:val="3"/>
          <w:sz w:val="22"/>
          <w:szCs w:val="22"/>
          <w:lang w:eastAsia="zh-CN" w:bidi="hi-IN"/>
        </w:rPr>
      </w:pPr>
    </w:p>
    <w:p w14:paraId="7AABD4F5" w14:textId="77777777" w:rsidR="00B70BC3" w:rsidRPr="00B70BC3" w:rsidRDefault="00B70BC3" w:rsidP="00B70BC3">
      <w:pPr>
        <w:spacing w:before="100"/>
        <w:ind w:left="4956"/>
        <w:textAlignment w:val="auto"/>
        <w:rPr>
          <w:i/>
          <w:iCs/>
          <w:sz w:val="22"/>
          <w:szCs w:val="22"/>
        </w:rPr>
      </w:pPr>
      <w:bookmarkStart w:id="4" w:name="_Hlk151444500"/>
    </w:p>
    <w:p w14:paraId="2D15AA0D" w14:textId="49389B55" w:rsidR="00B70BC3" w:rsidRPr="00B70BC3" w:rsidRDefault="00B70BC3" w:rsidP="00B70BC3">
      <w:pPr>
        <w:spacing w:before="100"/>
        <w:ind w:left="4956"/>
        <w:textAlignment w:val="auto"/>
        <w:rPr>
          <w:rFonts w:eastAsia="SimSun" w:cs="Arial"/>
          <w:kern w:val="3"/>
          <w:lang w:eastAsia="zh-CN" w:bidi="hi-IN"/>
        </w:rPr>
      </w:pPr>
      <w:r w:rsidRPr="00B70BC3">
        <w:rPr>
          <w:i/>
          <w:iCs/>
          <w:sz w:val="22"/>
          <w:szCs w:val="22"/>
        </w:rPr>
        <w:t xml:space="preserve">Załącznik nr </w:t>
      </w:r>
      <w:r>
        <w:rPr>
          <w:i/>
          <w:iCs/>
          <w:sz w:val="22"/>
          <w:szCs w:val="22"/>
        </w:rPr>
        <w:t>7</w:t>
      </w:r>
      <w:r w:rsidRPr="00B70BC3">
        <w:rPr>
          <w:i/>
          <w:iCs/>
          <w:sz w:val="22"/>
          <w:szCs w:val="22"/>
        </w:rPr>
        <w:t xml:space="preserve"> do umowy ..............................</w:t>
      </w:r>
    </w:p>
    <w:bookmarkEnd w:id="4"/>
    <w:p w14:paraId="33296FB1" w14:textId="77777777" w:rsidR="00B70BC3" w:rsidRPr="00B70BC3" w:rsidRDefault="00B70BC3" w:rsidP="00B70BC3">
      <w:pPr>
        <w:spacing w:before="100"/>
        <w:jc w:val="center"/>
        <w:textAlignment w:val="auto"/>
        <w:rPr>
          <w:rFonts w:eastAsia="SimSun" w:cs="Arial"/>
          <w:kern w:val="3"/>
          <w:lang w:eastAsia="zh-CN" w:bidi="hi-IN"/>
        </w:rPr>
      </w:pPr>
      <w:r w:rsidRPr="00B70BC3">
        <w:rPr>
          <w:sz w:val="22"/>
          <w:szCs w:val="22"/>
        </w:rPr>
        <w:t>(Wzór)</w:t>
      </w:r>
    </w:p>
    <w:p w14:paraId="57AEB144" w14:textId="77777777" w:rsidR="00B70BC3" w:rsidRPr="00B70BC3" w:rsidRDefault="00B70BC3" w:rsidP="00B70BC3">
      <w:pPr>
        <w:spacing w:before="100"/>
        <w:jc w:val="center"/>
        <w:textAlignment w:val="auto"/>
        <w:rPr>
          <w:rFonts w:eastAsia="SimSun" w:cs="Arial"/>
          <w:kern w:val="3"/>
          <w:lang w:eastAsia="zh-CN" w:bidi="hi-IN"/>
        </w:rPr>
      </w:pPr>
      <w:r w:rsidRPr="00B70BC3">
        <w:rPr>
          <w:b/>
          <w:bCs/>
          <w:sz w:val="22"/>
          <w:szCs w:val="22"/>
        </w:rPr>
        <w:t>PROTOKÓŁ WADLIWYCH</w:t>
      </w:r>
      <w:r w:rsidRPr="00B70BC3">
        <w:rPr>
          <w:b/>
          <w:bCs/>
          <w:sz w:val="22"/>
          <w:szCs w:val="22"/>
        </w:rPr>
        <w:br/>
        <w:t>USŁUG</w:t>
      </w:r>
    </w:p>
    <w:p w14:paraId="63D360FB" w14:textId="77777777" w:rsidR="00B70BC3" w:rsidRPr="00B70BC3" w:rsidRDefault="00B70BC3" w:rsidP="00B70BC3">
      <w:pPr>
        <w:spacing w:before="100"/>
        <w:jc w:val="center"/>
        <w:textAlignment w:val="auto"/>
        <w:rPr>
          <w:rFonts w:eastAsia="SimSun" w:cs="Arial"/>
          <w:kern w:val="3"/>
          <w:lang w:eastAsia="zh-CN" w:bidi="hi-IN"/>
        </w:rPr>
      </w:pPr>
      <w:r w:rsidRPr="00B70BC3">
        <w:rPr>
          <w:sz w:val="22"/>
          <w:szCs w:val="22"/>
        </w:rPr>
        <w:br/>
        <w:t>Nr .........../ ............</w:t>
      </w:r>
    </w:p>
    <w:p w14:paraId="3F3C70E0" w14:textId="77777777" w:rsidR="00B70BC3" w:rsidRPr="00B70BC3" w:rsidRDefault="00B70BC3" w:rsidP="00B70BC3">
      <w:pPr>
        <w:spacing w:before="100" w:after="240"/>
        <w:textAlignment w:val="auto"/>
        <w:rPr>
          <w:rFonts w:eastAsia="SimSun" w:cs="Arial"/>
          <w:kern w:val="3"/>
          <w:lang w:eastAsia="zh-CN" w:bidi="hi-IN"/>
        </w:rPr>
      </w:pPr>
      <w:r w:rsidRPr="00B70BC3">
        <w:rPr>
          <w:sz w:val="22"/>
          <w:szCs w:val="22"/>
        </w:rPr>
        <w:br/>
        <w:t>Nazwa i adres dostawcy wadliwej usługi</w:t>
      </w:r>
      <w:r w:rsidRPr="00B70BC3">
        <w:rPr>
          <w:sz w:val="22"/>
          <w:szCs w:val="22"/>
        </w:rPr>
        <w:br/>
        <w:t>.............................................................................</w:t>
      </w:r>
      <w:r w:rsidRPr="00B70BC3">
        <w:rPr>
          <w:sz w:val="22"/>
          <w:szCs w:val="22"/>
        </w:rPr>
        <w:br/>
        <w:t>..............................................................................</w:t>
      </w:r>
      <w:r w:rsidRPr="00B70BC3">
        <w:rPr>
          <w:sz w:val="22"/>
          <w:szCs w:val="22"/>
        </w:rPr>
        <w:br/>
        <w:t xml:space="preserve">.............................................................................. </w:t>
      </w:r>
    </w:p>
    <w:p w14:paraId="0CC3063D" w14:textId="77777777" w:rsidR="00B70BC3" w:rsidRPr="00B70BC3" w:rsidRDefault="00B70BC3" w:rsidP="00B70BC3">
      <w:pPr>
        <w:spacing w:before="100" w:after="240"/>
        <w:textAlignment w:val="auto"/>
        <w:rPr>
          <w:rFonts w:eastAsia="SimSun" w:cs="Arial"/>
          <w:kern w:val="3"/>
          <w:lang w:eastAsia="zh-CN" w:bidi="hi-IN"/>
        </w:rPr>
      </w:pPr>
      <w:r w:rsidRPr="00B70BC3">
        <w:rPr>
          <w:sz w:val="22"/>
          <w:szCs w:val="22"/>
        </w:rPr>
        <w:t>Data przyjęcia wadliwej usługi .................................</w:t>
      </w:r>
    </w:p>
    <w:p w14:paraId="30D302DD" w14:textId="77777777" w:rsidR="00B70BC3" w:rsidRPr="00B70BC3" w:rsidRDefault="00B70BC3" w:rsidP="00B70BC3">
      <w:pPr>
        <w:spacing w:before="100" w:after="240"/>
        <w:textAlignment w:val="auto"/>
        <w:rPr>
          <w:rFonts w:eastAsia="SimSun" w:cs="Arial"/>
          <w:kern w:val="3"/>
          <w:lang w:eastAsia="zh-CN" w:bidi="hi-IN"/>
        </w:rPr>
      </w:pPr>
      <w:r w:rsidRPr="00B70BC3">
        <w:rPr>
          <w:sz w:val="22"/>
          <w:szCs w:val="22"/>
        </w:rPr>
        <w:br/>
        <w:t>Stwierdzone niezgodności</w:t>
      </w:r>
      <w:r w:rsidRPr="00B70BC3">
        <w:rPr>
          <w:sz w:val="22"/>
          <w:szCs w:val="22"/>
        </w:rPr>
        <w:br/>
        <w:t xml:space="preserve">.................................................................................................................................................................... </w:t>
      </w:r>
      <w:r w:rsidRPr="00B70BC3">
        <w:rPr>
          <w:sz w:val="22"/>
          <w:szCs w:val="22"/>
        </w:rPr>
        <w:br/>
        <w:t xml:space="preserve">.................................................................................................................................................................... </w:t>
      </w:r>
      <w:r w:rsidRPr="00B70BC3">
        <w:rPr>
          <w:sz w:val="22"/>
          <w:szCs w:val="22"/>
        </w:rPr>
        <w:br/>
        <w:t xml:space="preserve">.................................................................................................................................................................... </w:t>
      </w:r>
      <w:r w:rsidRPr="00B70BC3">
        <w:rPr>
          <w:sz w:val="22"/>
          <w:szCs w:val="22"/>
        </w:rPr>
        <w:br/>
        <w:t xml:space="preserve">.................................................................................................................................................................... </w:t>
      </w:r>
    </w:p>
    <w:p w14:paraId="2A21B4AC" w14:textId="77777777" w:rsidR="00B70BC3" w:rsidRPr="00B70BC3" w:rsidRDefault="00B70BC3" w:rsidP="00B70BC3">
      <w:pPr>
        <w:spacing w:before="100"/>
        <w:textAlignment w:val="auto"/>
      </w:pPr>
    </w:p>
    <w:p w14:paraId="6A1D02E6" w14:textId="77777777" w:rsidR="00B70BC3" w:rsidRPr="00B70BC3" w:rsidRDefault="00B70BC3" w:rsidP="00B70BC3">
      <w:pPr>
        <w:spacing w:before="100"/>
        <w:textAlignment w:val="auto"/>
        <w:rPr>
          <w:rFonts w:eastAsia="SimSun" w:cs="Arial"/>
          <w:kern w:val="3"/>
          <w:lang w:eastAsia="zh-CN" w:bidi="hi-IN"/>
        </w:rPr>
      </w:pPr>
      <w:r w:rsidRPr="00B70BC3">
        <w:rPr>
          <w:sz w:val="22"/>
          <w:szCs w:val="22"/>
        </w:rPr>
        <w:t>...........................................                                                                         ……………………………...</w:t>
      </w:r>
      <w:r w:rsidRPr="00B70BC3">
        <w:rPr>
          <w:sz w:val="22"/>
          <w:szCs w:val="22"/>
        </w:rPr>
        <w:br/>
        <w:t>data i podpis osoby upoważnionej -                                                                podpis dostawcy</w:t>
      </w:r>
      <w:r w:rsidRPr="00B70BC3">
        <w:rPr>
          <w:sz w:val="22"/>
          <w:szCs w:val="22"/>
        </w:rPr>
        <w:br/>
        <w:t xml:space="preserve">stwierdzającej niezgodność       </w:t>
      </w:r>
    </w:p>
    <w:p w14:paraId="76051847" w14:textId="77777777" w:rsidR="00B70BC3" w:rsidRPr="00B70BC3" w:rsidRDefault="00B70BC3" w:rsidP="00B70BC3">
      <w:pPr>
        <w:spacing w:before="100"/>
        <w:ind w:firstLine="709"/>
        <w:textAlignment w:val="auto"/>
      </w:pPr>
    </w:p>
    <w:p w14:paraId="3C815D1F" w14:textId="77777777" w:rsidR="00B70BC3" w:rsidRPr="00B70BC3" w:rsidRDefault="00B70BC3" w:rsidP="00B70BC3">
      <w:pPr>
        <w:spacing w:before="100" w:after="240"/>
        <w:jc w:val="center"/>
        <w:textAlignment w:val="auto"/>
        <w:rPr>
          <w:rFonts w:eastAsia="SimSun" w:cs="Arial"/>
          <w:kern w:val="3"/>
          <w:lang w:eastAsia="zh-CN" w:bidi="hi-IN"/>
        </w:rPr>
      </w:pPr>
      <w:r w:rsidRPr="00B70BC3">
        <w:rPr>
          <w:sz w:val="22"/>
          <w:szCs w:val="22"/>
        </w:rPr>
        <w:t>Wynik Reklamacji</w:t>
      </w:r>
      <w:r w:rsidRPr="00B70BC3">
        <w:rPr>
          <w:sz w:val="22"/>
          <w:szCs w:val="22"/>
        </w:rPr>
        <w:br/>
        <w:t>....................................................................................................................................................................</w:t>
      </w:r>
      <w:r w:rsidRPr="00B70BC3">
        <w:rPr>
          <w:sz w:val="22"/>
          <w:szCs w:val="22"/>
        </w:rPr>
        <w:br/>
        <w:t>....................................................................................................................................................................</w:t>
      </w:r>
      <w:r w:rsidRPr="00B70BC3">
        <w:rPr>
          <w:sz w:val="22"/>
          <w:szCs w:val="22"/>
        </w:rPr>
        <w:br/>
        <w:t>....................................................................................................................................................................</w:t>
      </w:r>
      <w:r w:rsidRPr="00B70BC3">
        <w:rPr>
          <w:sz w:val="22"/>
          <w:szCs w:val="22"/>
        </w:rPr>
        <w:br/>
        <w:t>....................................................................................................................................................................</w:t>
      </w:r>
    </w:p>
    <w:p w14:paraId="49DE3585" w14:textId="77777777" w:rsidR="00B70BC3" w:rsidRPr="00B70BC3" w:rsidRDefault="00B70BC3" w:rsidP="00B70BC3">
      <w:pPr>
        <w:spacing w:before="100"/>
        <w:textAlignment w:val="auto"/>
      </w:pPr>
    </w:p>
    <w:p w14:paraId="6CB7FF30" w14:textId="77777777" w:rsidR="00B70BC3" w:rsidRPr="00B70BC3" w:rsidRDefault="00B70BC3" w:rsidP="00B70BC3">
      <w:pPr>
        <w:spacing w:before="100"/>
        <w:textAlignment w:val="auto"/>
      </w:pPr>
    </w:p>
    <w:p w14:paraId="69C5C667" w14:textId="77777777" w:rsidR="00B70BC3" w:rsidRPr="00B70BC3" w:rsidRDefault="00B70BC3" w:rsidP="00B70BC3">
      <w:pPr>
        <w:spacing w:before="100" w:after="240"/>
        <w:textAlignment w:val="auto"/>
        <w:rPr>
          <w:rFonts w:eastAsia="SimSun" w:cs="Arial"/>
          <w:kern w:val="3"/>
          <w:lang w:eastAsia="zh-CN" w:bidi="hi-IN"/>
        </w:rPr>
      </w:pPr>
      <w:r w:rsidRPr="00B70BC3">
        <w:rPr>
          <w:sz w:val="22"/>
          <w:szCs w:val="22"/>
        </w:rPr>
        <w:t>...........................................</w:t>
      </w:r>
      <w:r w:rsidRPr="00B70BC3">
        <w:rPr>
          <w:sz w:val="22"/>
          <w:szCs w:val="22"/>
        </w:rPr>
        <w:br/>
        <w:t xml:space="preserve">data i podpis przedstawiciela </w:t>
      </w:r>
      <w:r w:rsidRPr="00B70BC3">
        <w:rPr>
          <w:sz w:val="22"/>
          <w:szCs w:val="22"/>
        </w:rPr>
        <w:br/>
        <w:t>Zamawiającego</w:t>
      </w:r>
    </w:p>
    <w:p w14:paraId="635941E5" w14:textId="77777777" w:rsidR="00B70BC3" w:rsidRPr="00B70BC3" w:rsidRDefault="00B70BC3" w:rsidP="00B70BC3">
      <w:pPr>
        <w:spacing w:before="100"/>
        <w:ind w:left="7082"/>
        <w:textAlignment w:val="auto"/>
        <w:rPr>
          <w:rFonts w:eastAsia="SimSun" w:cs="Arial"/>
          <w:kern w:val="3"/>
          <w:lang w:eastAsia="zh-CN" w:bidi="hi-IN"/>
        </w:rPr>
      </w:pPr>
      <w:r w:rsidRPr="00B70BC3">
        <w:t>…………………</w:t>
      </w:r>
      <w:r w:rsidRPr="00B70BC3">
        <w:rPr>
          <w:sz w:val="22"/>
          <w:szCs w:val="22"/>
        </w:rPr>
        <w:t>.</w:t>
      </w:r>
    </w:p>
    <w:p w14:paraId="7241DE48" w14:textId="77777777" w:rsidR="00B70BC3" w:rsidRPr="00B70BC3" w:rsidRDefault="00B70BC3" w:rsidP="00B70BC3">
      <w:pPr>
        <w:spacing w:before="100"/>
        <w:ind w:left="6373"/>
        <w:textAlignment w:val="auto"/>
        <w:rPr>
          <w:rFonts w:eastAsia="SimSun" w:cs="Arial"/>
          <w:kern w:val="3"/>
          <w:lang w:eastAsia="zh-CN" w:bidi="hi-IN"/>
        </w:rPr>
      </w:pPr>
      <w:r w:rsidRPr="00B70BC3">
        <w:rPr>
          <w:sz w:val="22"/>
          <w:szCs w:val="22"/>
        </w:rPr>
        <w:t xml:space="preserve">data i podpis przedstawiciela </w:t>
      </w:r>
      <w:r w:rsidRPr="00B70BC3">
        <w:rPr>
          <w:sz w:val="22"/>
          <w:szCs w:val="22"/>
        </w:rPr>
        <w:br/>
        <w:t>Wykonawcy</w:t>
      </w:r>
    </w:p>
    <w:p w14:paraId="63F9662B" w14:textId="77777777" w:rsidR="00B70BC3" w:rsidRPr="00B70BC3" w:rsidRDefault="00B70BC3" w:rsidP="00B70BC3">
      <w:pPr>
        <w:spacing w:after="160" w:line="256" w:lineRule="auto"/>
        <w:textAlignment w:val="auto"/>
        <w:rPr>
          <w:rFonts w:ascii="Calibri" w:eastAsia="Calibri" w:hAnsi="Calibri"/>
          <w:kern w:val="3"/>
          <w:sz w:val="22"/>
          <w:szCs w:val="22"/>
          <w:lang w:eastAsia="en-US"/>
        </w:rPr>
      </w:pPr>
    </w:p>
    <w:p w14:paraId="71D15CC1" w14:textId="77777777" w:rsidR="00B70BC3" w:rsidRPr="00B70BC3" w:rsidRDefault="00B70BC3" w:rsidP="00B70BC3">
      <w:pPr>
        <w:widowControl w:val="0"/>
        <w:rPr>
          <w:rFonts w:eastAsia="MS Mincho"/>
          <w:kern w:val="3"/>
          <w:sz w:val="22"/>
          <w:szCs w:val="22"/>
          <w:lang w:eastAsia="zh-CN" w:bidi="hi-IN"/>
        </w:rPr>
      </w:pPr>
    </w:p>
    <w:p w14:paraId="07E04FDA" w14:textId="77777777" w:rsidR="00B70BC3" w:rsidRPr="00B70BC3" w:rsidRDefault="00B70BC3" w:rsidP="00B70BC3">
      <w:pPr>
        <w:widowControl w:val="0"/>
        <w:rPr>
          <w:rFonts w:eastAsia="MS Mincho"/>
          <w:kern w:val="3"/>
          <w:sz w:val="22"/>
          <w:szCs w:val="22"/>
          <w:lang w:eastAsia="zh-CN" w:bidi="hi-IN"/>
        </w:rPr>
      </w:pPr>
      <w:r w:rsidRPr="00B70BC3">
        <w:rPr>
          <w:rFonts w:eastAsia="MS Mincho"/>
          <w:kern w:val="3"/>
          <w:sz w:val="22"/>
          <w:szCs w:val="22"/>
          <w:lang w:eastAsia="zh-CN" w:bidi="hi-IN"/>
        </w:rPr>
        <w:t>Załącznik nr …. do umowy ..............................</w:t>
      </w:r>
    </w:p>
    <w:p w14:paraId="43641BDD" w14:textId="77777777" w:rsidR="00B70BC3" w:rsidRPr="00B70BC3" w:rsidRDefault="00B70BC3" w:rsidP="00B70BC3">
      <w:pPr>
        <w:spacing w:before="100"/>
        <w:textAlignment w:val="auto"/>
        <w:rPr>
          <w:b/>
          <w:bCs/>
          <w:sz w:val="22"/>
          <w:szCs w:val="22"/>
        </w:rPr>
      </w:pPr>
    </w:p>
    <w:p w14:paraId="2A2031F8" w14:textId="77777777" w:rsidR="00B70BC3" w:rsidRDefault="00B70BC3" w:rsidP="00B70BC3">
      <w:pPr>
        <w:spacing w:before="100"/>
        <w:ind w:left="4956"/>
        <w:textAlignment w:val="auto"/>
        <w:rPr>
          <w:i/>
          <w:iCs/>
          <w:sz w:val="22"/>
          <w:szCs w:val="22"/>
        </w:rPr>
      </w:pPr>
    </w:p>
    <w:p w14:paraId="728DB391" w14:textId="01DECCBE" w:rsidR="00B70BC3" w:rsidRPr="00B70BC3" w:rsidRDefault="00B70BC3" w:rsidP="00B70BC3">
      <w:pPr>
        <w:spacing w:before="100"/>
        <w:ind w:left="4956"/>
        <w:textAlignment w:val="auto"/>
        <w:rPr>
          <w:rFonts w:eastAsia="SimSun" w:cs="Arial"/>
          <w:kern w:val="3"/>
          <w:lang w:eastAsia="zh-CN" w:bidi="hi-IN"/>
        </w:rPr>
      </w:pPr>
      <w:r w:rsidRPr="00B70BC3">
        <w:rPr>
          <w:i/>
          <w:iCs/>
          <w:sz w:val="22"/>
          <w:szCs w:val="22"/>
        </w:rPr>
        <w:lastRenderedPageBreak/>
        <w:t xml:space="preserve">Załącznik nr </w:t>
      </w:r>
      <w:r>
        <w:rPr>
          <w:i/>
          <w:iCs/>
          <w:sz w:val="22"/>
          <w:szCs w:val="22"/>
        </w:rPr>
        <w:t>8</w:t>
      </w:r>
      <w:r w:rsidRPr="00B70BC3">
        <w:rPr>
          <w:i/>
          <w:iCs/>
          <w:sz w:val="22"/>
          <w:szCs w:val="22"/>
        </w:rPr>
        <w:t xml:space="preserve"> do umowy ..............................</w:t>
      </w:r>
    </w:p>
    <w:p w14:paraId="412EAA0D" w14:textId="77777777" w:rsidR="00B70BC3" w:rsidRPr="00B70BC3" w:rsidRDefault="00B70BC3" w:rsidP="00B70BC3">
      <w:pPr>
        <w:spacing w:before="100"/>
        <w:textAlignment w:val="auto"/>
        <w:rPr>
          <w:b/>
          <w:bCs/>
          <w:sz w:val="22"/>
          <w:szCs w:val="22"/>
        </w:rPr>
      </w:pPr>
    </w:p>
    <w:p w14:paraId="363E8F9D" w14:textId="77777777" w:rsidR="00B70BC3" w:rsidRPr="00B70BC3" w:rsidRDefault="00B70BC3" w:rsidP="00B70BC3">
      <w:pPr>
        <w:spacing w:before="100"/>
        <w:jc w:val="center"/>
        <w:textAlignment w:val="auto"/>
        <w:rPr>
          <w:rFonts w:eastAsia="SimSun" w:cs="Arial"/>
          <w:kern w:val="3"/>
          <w:lang w:eastAsia="zh-CN" w:bidi="hi-IN"/>
        </w:rPr>
      </w:pPr>
      <w:r w:rsidRPr="00B70BC3">
        <w:rPr>
          <w:b/>
          <w:bCs/>
          <w:sz w:val="22"/>
          <w:szCs w:val="22"/>
        </w:rPr>
        <w:t>ZBIORCZE ZESTAWIENIE ILOŚCI WYDANYCH POSIŁKÓW DLA SZPITALA SPECJALISTYCZNEGO W CHORZOWIE</w:t>
      </w:r>
    </w:p>
    <w:p w14:paraId="19183A2D" w14:textId="77777777" w:rsidR="00B70BC3" w:rsidRPr="00B70BC3" w:rsidRDefault="00B70BC3" w:rsidP="00B70BC3">
      <w:pPr>
        <w:spacing w:before="100"/>
        <w:textAlignment w:val="auto"/>
      </w:pPr>
    </w:p>
    <w:p w14:paraId="517C9668" w14:textId="77777777" w:rsidR="00B70BC3" w:rsidRPr="00B70BC3" w:rsidRDefault="00B70BC3" w:rsidP="00B70BC3">
      <w:pPr>
        <w:spacing w:before="100"/>
        <w:textAlignment w:val="auto"/>
        <w:rPr>
          <w:rFonts w:eastAsia="SimSun" w:cs="Arial"/>
          <w:kern w:val="3"/>
          <w:lang w:eastAsia="zh-CN" w:bidi="hi-IN"/>
        </w:rPr>
      </w:pPr>
      <w:r w:rsidRPr="00B70BC3">
        <w:rPr>
          <w:sz w:val="22"/>
          <w:szCs w:val="22"/>
        </w:rPr>
        <w:t>Za okres ..............................................................................................</w:t>
      </w:r>
    </w:p>
    <w:p w14:paraId="33A2E741" w14:textId="77777777" w:rsidR="00B70BC3" w:rsidRPr="00B70BC3" w:rsidRDefault="00B70BC3" w:rsidP="00B70BC3">
      <w:pPr>
        <w:spacing w:before="100"/>
        <w:textAlignment w:val="auto"/>
      </w:pPr>
    </w:p>
    <w:tbl>
      <w:tblPr>
        <w:tblW w:w="9924" w:type="dxa"/>
        <w:tblInd w:w="-434" w:type="dxa"/>
        <w:tblCellMar>
          <w:left w:w="10" w:type="dxa"/>
          <w:right w:w="10" w:type="dxa"/>
        </w:tblCellMar>
        <w:tblLook w:val="0000" w:firstRow="0" w:lastRow="0" w:firstColumn="0" w:lastColumn="0" w:noHBand="0" w:noVBand="0"/>
      </w:tblPr>
      <w:tblGrid>
        <w:gridCol w:w="2161"/>
        <w:gridCol w:w="1951"/>
        <w:gridCol w:w="1559"/>
        <w:gridCol w:w="1985"/>
        <w:gridCol w:w="2268"/>
      </w:tblGrid>
      <w:tr w:rsidR="00B70BC3" w:rsidRPr="00B70BC3" w14:paraId="4FCB0989" w14:textId="77777777" w:rsidTr="00A22586">
        <w:tc>
          <w:tcPr>
            <w:tcW w:w="2161" w:type="dxa"/>
            <w:vMerge w:val="restart"/>
            <w:tcBorders>
              <w:top w:val="outset" w:sz="6" w:space="0" w:color="000000"/>
              <w:left w:val="outset" w:sz="6" w:space="0" w:color="000000"/>
              <w:bottom w:val="outset" w:sz="6" w:space="0" w:color="000000"/>
              <w:right w:val="outset" w:sz="6" w:space="0" w:color="000000"/>
            </w:tcBorders>
            <w:shd w:val="clear" w:color="auto" w:fill="auto"/>
            <w:tcMar>
              <w:top w:w="75" w:type="dxa"/>
              <w:left w:w="75" w:type="dxa"/>
              <w:bottom w:w="75" w:type="dxa"/>
              <w:right w:w="75" w:type="dxa"/>
            </w:tcMar>
          </w:tcPr>
          <w:p w14:paraId="0B8E696E" w14:textId="77777777" w:rsidR="00B70BC3" w:rsidRPr="00B70BC3" w:rsidRDefault="00B70BC3" w:rsidP="00B70BC3">
            <w:pPr>
              <w:spacing w:before="100" w:after="119"/>
              <w:jc w:val="center"/>
              <w:textAlignment w:val="auto"/>
              <w:rPr>
                <w:b/>
                <w:bCs/>
                <w:sz w:val="22"/>
                <w:szCs w:val="22"/>
              </w:rPr>
            </w:pPr>
          </w:p>
          <w:p w14:paraId="716F5901" w14:textId="77777777" w:rsidR="00B70BC3" w:rsidRPr="00B70BC3" w:rsidRDefault="00B70BC3" w:rsidP="00B70BC3">
            <w:pPr>
              <w:spacing w:before="100" w:after="119"/>
              <w:jc w:val="center"/>
              <w:textAlignment w:val="auto"/>
              <w:rPr>
                <w:b/>
                <w:bCs/>
                <w:sz w:val="22"/>
                <w:szCs w:val="22"/>
              </w:rPr>
            </w:pPr>
          </w:p>
          <w:p w14:paraId="57B67678" w14:textId="77777777" w:rsidR="00B70BC3" w:rsidRPr="00B70BC3" w:rsidRDefault="00B70BC3" w:rsidP="00B70BC3">
            <w:pPr>
              <w:spacing w:before="100" w:after="119"/>
              <w:jc w:val="center"/>
              <w:textAlignment w:val="auto"/>
              <w:rPr>
                <w:rFonts w:eastAsia="SimSun" w:cs="Arial"/>
                <w:kern w:val="3"/>
                <w:lang w:eastAsia="zh-CN" w:bidi="hi-IN"/>
              </w:rPr>
            </w:pPr>
            <w:r w:rsidRPr="00B70BC3">
              <w:rPr>
                <w:b/>
                <w:bCs/>
                <w:sz w:val="22"/>
                <w:szCs w:val="22"/>
              </w:rPr>
              <w:t>DATA</w:t>
            </w:r>
          </w:p>
        </w:tc>
        <w:tc>
          <w:tcPr>
            <w:tcW w:w="7763" w:type="dxa"/>
            <w:gridSpan w:val="4"/>
            <w:tcBorders>
              <w:top w:val="outset" w:sz="6" w:space="0" w:color="000000"/>
              <w:left w:val="outset" w:sz="6" w:space="0" w:color="000000"/>
              <w:bottom w:val="outset" w:sz="6" w:space="0" w:color="000000"/>
              <w:right w:val="outset" w:sz="6" w:space="0" w:color="000000"/>
            </w:tcBorders>
            <w:shd w:val="clear" w:color="auto" w:fill="auto"/>
            <w:tcMar>
              <w:top w:w="75" w:type="dxa"/>
              <w:left w:w="75" w:type="dxa"/>
              <w:bottom w:w="75" w:type="dxa"/>
              <w:right w:w="75" w:type="dxa"/>
            </w:tcMar>
          </w:tcPr>
          <w:p w14:paraId="0DEBC438" w14:textId="77777777" w:rsidR="00B70BC3" w:rsidRPr="00B70BC3" w:rsidRDefault="00B70BC3" w:rsidP="00B70BC3">
            <w:pPr>
              <w:spacing w:before="100"/>
              <w:jc w:val="center"/>
              <w:textAlignment w:val="auto"/>
            </w:pPr>
          </w:p>
          <w:p w14:paraId="28D35E07" w14:textId="77777777" w:rsidR="00B70BC3" w:rsidRPr="00B70BC3" w:rsidRDefault="00B70BC3" w:rsidP="00B70BC3">
            <w:pPr>
              <w:spacing w:before="100" w:after="119"/>
              <w:jc w:val="center"/>
              <w:textAlignment w:val="auto"/>
              <w:rPr>
                <w:rFonts w:eastAsia="SimSun" w:cs="Arial"/>
                <w:kern w:val="3"/>
                <w:lang w:eastAsia="zh-CN" w:bidi="hi-IN"/>
              </w:rPr>
            </w:pPr>
            <w:r w:rsidRPr="00B70BC3">
              <w:rPr>
                <w:b/>
                <w:bCs/>
                <w:sz w:val="22"/>
                <w:szCs w:val="22"/>
              </w:rPr>
              <w:t>ILOŚĆ WYDANYCH POSIŁKÓW</w:t>
            </w:r>
          </w:p>
        </w:tc>
      </w:tr>
      <w:tr w:rsidR="00B70BC3" w:rsidRPr="00B70BC3" w14:paraId="6A3D2ECC" w14:textId="77777777" w:rsidTr="00A22586">
        <w:tc>
          <w:tcPr>
            <w:tcW w:w="2161" w:type="dxa"/>
            <w:vMerge/>
            <w:tcBorders>
              <w:top w:val="outset" w:sz="6" w:space="0" w:color="000000"/>
              <w:left w:val="outset" w:sz="6" w:space="0" w:color="000000"/>
              <w:bottom w:val="outset" w:sz="6" w:space="0" w:color="000000"/>
              <w:right w:val="outset" w:sz="6" w:space="0" w:color="000000"/>
            </w:tcBorders>
            <w:shd w:val="clear" w:color="auto" w:fill="auto"/>
            <w:tcMar>
              <w:top w:w="75" w:type="dxa"/>
              <w:left w:w="75" w:type="dxa"/>
              <w:bottom w:w="75" w:type="dxa"/>
              <w:right w:w="75" w:type="dxa"/>
            </w:tcMar>
          </w:tcPr>
          <w:p w14:paraId="3B39A230" w14:textId="77777777" w:rsidR="00B70BC3" w:rsidRPr="00B70BC3" w:rsidRDefault="00B70BC3" w:rsidP="00B70BC3">
            <w:pPr>
              <w:textAlignment w:val="auto"/>
            </w:pPr>
          </w:p>
        </w:tc>
        <w:tc>
          <w:tcPr>
            <w:tcW w:w="1951" w:type="dxa"/>
            <w:tcBorders>
              <w:top w:val="outset" w:sz="6" w:space="0" w:color="000000"/>
              <w:left w:val="outset" w:sz="6" w:space="0" w:color="000000"/>
              <w:bottom w:val="outset" w:sz="6" w:space="0" w:color="000000"/>
              <w:right w:val="outset" w:sz="6" w:space="0" w:color="000000"/>
            </w:tcBorders>
            <w:shd w:val="clear" w:color="auto" w:fill="auto"/>
            <w:tcMar>
              <w:top w:w="75" w:type="dxa"/>
              <w:left w:w="75" w:type="dxa"/>
              <w:bottom w:w="75" w:type="dxa"/>
              <w:right w:w="75" w:type="dxa"/>
            </w:tcMar>
          </w:tcPr>
          <w:p w14:paraId="2D0FE7FA" w14:textId="77777777" w:rsidR="00B70BC3" w:rsidRPr="00B70BC3" w:rsidRDefault="00B70BC3" w:rsidP="00B70BC3">
            <w:pPr>
              <w:keepNext/>
              <w:spacing w:before="100" w:after="119"/>
              <w:jc w:val="center"/>
              <w:textAlignment w:val="auto"/>
              <w:rPr>
                <w:b/>
                <w:bCs/>
              </w:rPr>
            </w:pPr>
          </w:p>
          <w:p w14:paraId="564321CF" w14:textId="77777777" w:rsidR="00B70BC3" w:rsidRPr="00B70BC3" w:rsidRDefault="00B70BC3" w:rsidP="00B70BC3">
            <w:pPr>
              <w:keepNext/>
              <w:spacing w:before="100" w:after="119"/>
              <w:jc w:val="center"/>
              <w:textAlignment w:val="auto"/>
              <w:rPr>
                <w:rFonts w:eastAsia="SimSun" w:cs="Arial"/>
                <w:kern w:val="3"/>
                <w:lang w:eastAsia="zh-CN" w:bidi="hi-IN"/>
              </w:rPr>
            </w:pPr>
            <w:r w:rsidRPr="00B70BC3">
              <w:rPr>
                <w:b/>
                <w:bCs/>
              </w:rPr>
              <w:t>ŚNIADANIA</w:t>
            </w:r>
          </w:p>
        </w:tc>
        <w:tc>
          <w:tcPr>
            <w:tcW w:w="1559" w:type="dxa"/>
            <w:tcBorders>
              <w:top w:val="outset" w:sz="6" w:space="0" w:color="000000"/>
              <w:left w:val="outset" w:sz="6" w:space="0" w:color="000000"/>
              <w:bottom w:val="outset" w:sz="6" w:space="0" w:color="000000"/>
              <w:right w:val="outset" w:sz="6" w:space="0" w:color="000000"/>
            </w:tcBorders>
            <w:shd w:val="clear" w:color="auto" w:fill="auto"/>
            <w:tcMar>
              <w:top w:w="75" w:type="dxa"/>
              <w:left w:w="75" w:type="dxa"/>
              <w:bottom w:w="75" w:type="dxa"/>
              <w:right w:w="75" w:type="dxa"/>
            </w:tcMar>
          </w:tcPr>
          <w:p w14:paraId="6874E0AF" w14:textId="77777777" w:rsidR="00B70BC3" w:rsidRPr="00B70BC3" w:rsidRDefault="00B70BC3" w:rsidP="00B70BC3">
            <w:pPr>
              <w:spacing w:before="100"/>
              <w:jc w:val="center"/>
              <w:textAlignment w:val="auto"/>
            </w:pPr>
          </w:p>
          <w:p w14:paraId="66DC7549" w14:textId="77777777" w:rsidR="00B70BC3" w:rsidRPr="00B70BC3" w:rsidRDefault="00B70BC3" w:rsidP="00B70BC3">
            <w:pPr>
              <w:spacing w:before="100" w:after="119"/>
              <w:jc w:val="center"/>
              <w:textAlignment w:val="auto"/>
              <w:rPr>
                <w:rFonts w:eastAsia="SimSun" w:cs="Arial"/>
                <w:kern w:val="3"/>
                <w:lang w:eastAsia="zh-CN" w:bidi="hi-IN"/>
              </w:rPr>
            </w:pPr>
            <w:r w:rsidRPr="00B70BC3">
              <w:rPr>
                <w:b/>
                <w:bCs/>
                <w:sz w:val="22"/>
                <w:szCs w:val="22"/>
              </w:rPr>
              <w:t>OBIADY</w:t>
            </w:r>
          </w:p>
        </w:tc>
        <w:tc>
          <w:tcPr>
            <w:tcW w:w="1985" w:type="dxa"/>
            <w:tcBorders>
              <w:top w:val="outset" w:sz="6" w:space="0" w:color="000000"/>
              <w:left w:val="outset" w:sz="6" w:space="0" w:color="000000"/>
              <w:bottom w:val="outset" w:sz="6" w:space="0" w:color="000000"/>
              <w:right w:val="outset" w:sz="6" w:space="0" w:color="000000"/>
            </w:tcBorders>
            <w:shd w:val="clear" w:color="auto" w:fill="auto"/>
            <w:tcMar>
              <w:top w:w="75" w:type="dxa"/>
              <w:left w:w="75" w:type="dxa"/>
              <w:bottom w:w="75" w:type="dxa"/>
              <w:right w:w="75" w:type="dxa"/>
            </w:tcMar>
          </w:tcPr>
          <w:p w14:paraId="328C57F3" w14:textId="77777777" w:rsidR="00B70BC3" w:rsidRPr="00B70BC3" w:rsidRDefault="00B70BC3" w:rsidP="00B70BC3">
            <w:pPr>
              <w:spacing w:before="100"/>
              <w:jc w:val="center"/>
              <w:textAlignment w:val="auto"/>
            </w:pPr>
          </w:p>
          <w:p w14:paraId="4D16C45E" w14:textId="77777777" w:rsidR="00B70BC3" w:rsidRPr="00B70BC3" w:rsidRDefault="00B70BC3" w:rsidP="00B70BC3">
            <w:pPr>
              <w:spacing w:before="100" w:after="119"/>
              <w:jc w:val="center"/>
              <w:textAlignment w:val="auto"/>
              <w:rPr>
                <w:rFonts w:eastAsia="SimSun" w:cs="Arial"/>
                <w:kern w:val="3"/>
                <w:lang w:eastAsia="zh-CN" w:bidi="hi-IN"/>
              </w:rPr>
            </w:pPr>
            <w:r w:rsidRPr="00B70BC3">
              <w:rPr>
                <w:b/>
                <w:bCs/>
                <w:sz w:val="22"/>
                <w:szCs w:val="22"/>
              </w:rPr>
              <w:t>KOLACJE</w:t>
            </w:r>
          </w:p>
        </w:tc>
        <w:tc>
          <w:tcPr>
            <w:tcW w:w="2268" w:type="dxa"/>
            <w:tcBorders>
              <w:top w:val="outset" w:sz="6" w:space="0" w:color="000000"/>
              <w:left w:val="outset" w:sz="6" w:space="0" w:color="000000"/>
              <w:bottom w:val="outset" w:sz="6" w:space="0" w:color="000000"/>
              <w:right w:val="outset" w:sz="6" w:space="0" w:color="000000"/>
            </w:tcBorders>
            <w:shd w:val="clear" w:color="auto" w:fill="auto"/>
            <w:tcMar>
              <w:top w:w="75" w:type="dxa"/>
              <w:left w:w="75" w:type="dxa"/>
              <w:bottom w:w="75" w:type="dxa"/>
              <w:right w:w="75" w:type="dxa"/>
            </w:tcMar>
          </w:tcPr>
          <w:p w14:paraId="7D7821BC" w14:textId="77777777" w:rsidR="00B70BC3" w:rsidRPr="00B70BC3" w:rsidRDefault="00B70BC3" w:rsidP="00B70BC3">
            <w:pPr>
              <w:spacing w:before="100" w:after="119"/>
              <w:jc w:val="center"/>
              <w:textAlignment w:val="auto"/>
              <w:rPr>
                <w:b/>
                <w:bCs/>
                <w:sz w:val="22"/>
                <w:szCs w:val="22"/>
              </w:rPr>
            </w:pPr>
          </w:p>
          <w:p w14:paraId="04B33677" w14:textId="77777777" w:rsidR="00B70BC3" w:rsidRPr="00B70BC3" w:rsidRDefault="00B70BC3" w:rsidP="00B70BC3">
            <w:pPr>
              <w:spacing w:before="100" w:after="119"/>
              <w:jc w:val="center"/>
              <w:textAlignment w:val="auto"/>
              <w:rPr>
                <w:rFonts w:eastAsia="SimSun" w:cs="Arial"/>
                <w:kern w:val="3"/>
                <w:lang w:eastAsia="zh-CN" w:bidi="hi-IN"/>
              </w:rPr>
            </w:pPr>
            <w:r w:rsidRPr="00B70BC3">
              <w:rPr>
                <w:b/>
                <w:bCs/>
                <w:sz w:val="22"/>
                <w:szCs w:val="22"/>
              </w:rPr>
              <w:t>POSIŁKI REGENERACYJNE</w:t>
            </w:r>
          </w:p>
        </w:tc>
      </w:tr>
      <w:tr w:rsidR="00B70BC3" w:rsidRPr="00B70BC3" w14:paraId="000BD08D" w14:textId="77777777" w:rsidTr="00A22586">
        <w:tc>
          <w:tcPr>
            <w:tcW w:w="2161" w:type="dxa"/>
            <w:tcBorders>
              <w:top w:val="outset" w:sz="6" w:space="0" w:color="000000"/>
              <w:left w:val="outset" w:sz="6" w:space="0" w:color="000000"/>
              <w:bottom w:val="outset" w:sz="6" w:space="0" w:color="000000"/>
              <w:right w:val="outset" w:sz="6" w:space="0" w:color="000000"/>
            </w:tcBorders>
            <w:shd w:val="clear" w:color="auto" w:fill="auto"/>
            <w:tcMar>
              <w:top w:w="75" w:type="dxa"/>
              <w:left w:w="75" w:type="dxa"/>
              <w:bottom w:w="75" w:type="dxa"/>
              <w:right w:w="75" w:type="dxa"/>
            </w:tcMar>
          </w:tcPr>
          <w:p w14:paraId="48393175" w14:textId="77777777" w:rsidR="00B70BC3" w:rsidRPr="00B70BC3" w:rsidRDefault="00B70BC3" w:rsidP="00B70BC3">
            <w:pPr>
              <w:spacing w:before="100" w:after="119"/>
              <w:textAlignment w:val="auto"/>
            </w:pPr>
          </w:p>
        </w:tc>
        <w:tc>
          <w:tcPr>
            <w:tcW w:w="1951" w:type="dxa"/>
            <w:tcBorders>
              <w:top w:val="outset" w:sz="6" w:space="0" w:color="000000"/>
              <w:left w:val="outset" w:sz="6" w:space="0" w:color="000000"/>
              <w:bottom w:val="outset" w:sz="6" w:space="0" w:color="000000"/>
              <w:right w:val="outset" w:sz="6" w:space="0" w:color="000000"/>
            </w:tcBorders>
            <w:shd w:val="clear" w:color="auto" w:fill="auto"/>
            <w:tcMar>
              <w:top w:w="75" w:type="dxa"/>
              <w:left w:w="75" w:type="dxa"/>
              <w:bottom w:w="75" w:type="dxa"/>
              <w:right w:w="75" w:type="dxa"/>
            </w:tcMar>
          </w:tcPr>
          <w:p w14:paraId="552B3E2E" w14:textId="77777777" w:rsidR="00B70BC3" w:rsidRPr="00B70BC3" w:rsidRDefault="00B70BC3" w:rsidP="00B70BC3">
            <w:pPr>
              <w:spacing w:before="100" w:after="119"/>
              <w:textAlignment w:val="auto"/>
            </w:pPr>
          </w:p>
        </w:tc>
        <w:tc>
          <w:tcPr>
            <w:tcW w:w="1559" w:type="dxa"/>
            <w:tcBorders>
              <w:top w:val="outset" w:sz="6" w:space="0" w:color="000000"/>
              <w:left w:val="outset" w:sz="6" w:space="0" w:color="000000"/>
              <w:bottom w:val="outset" w:sz="6" w:space="0" w:color="000000"/>
              <w:right w:val="outset" w:sz="6" w:space="0" w:color="000000"/>
            </w:tcBorders>
            <w:shd w:val="clear" w:color="auto" w:fill="auto"/>
            <w:tcMar>
              <w:top w:w="75" w:type="dxa"/>
              <w:left w:w="75" w:type="dxa"/>
              <w:bottom w:w="75" w:type="dxa"/>
              <w:right w:w="75" w:type="dxa"/>
            </w:tcMar>
          </w:tcPr>
          <w:p w14:paraId="76FD3B08" w14:textId="77777777" w:rsidR="00B70BC3" w:rsidRPr="00B70BC3" w:rsidRDefault="00B70BC3" w:rsidP="00B70BC3">
            <w:pPr>
              <w:spacing w:before="100" w:after="119"/>
              <w:textAlignment w:val="auto"/>
            </w:pPr>
          </w:p>
        </w:tc>
        <w:tc>
          <w:tcPr>
            <w:tcW w:w="1985" w:type="dxa"/>
            <w:tcBorders>
              <w:top w:val="outset" w:sz="6" w:space="0" w:color="000000"/>
              <w:left w:val="outset" w:sz="6" w:space="0" w:color="000000"/>
              <w:bottom w:val="outset" w:sz="6" w:space="0" w:color="000000"/>
              <w:right w:val="outset" w:sz="6" w:space="0" w:color="000000"/>
            </w:tcBorders>
            <w:shd w:val="clear" w:color="auto" w:fill="auto"/>
            <w:tcMar>
              <w:top w:w="75" w:type="dxa"/>
              <w:left w:w="75" w:type="dxa"/>
              <w:bottom w:w="75" w:type="dxa"/>
              <w:right w:w="75" w:type="dxa"/>
            </w:tcMar>
          </w:tcPr>
          <w:p w14:paraId="6BCE9751" w14:textId="77777777" w:rsidR="00B70BC3" w:rsidRPr="00B70BC3" w:rsidRDefault="00B70BC3" w:rsidP="00B70BC3">
            <w:pPr>
              <w:spacing w:before="100" w:after="119"/>
              <w:textAlignment w:val="auto"/>
            </w:pPr>
          </w:p>
        </w:tc>
        <w:tc>
          <w:tcPr>
            <w:tcW w:w="2268" w:type="dxa"/>
            <w:tcBorders>
              <w:top w:val="outset" w:sz="6" w:space="0" w:color="000000"/>
              <w:left w:val="outset" w:sz="6" w:space="0" w:color="000000"/>
              <w:bottom w:val="outset" w:sz="6" w:space="0" w:color="000000"/>
              <w:right w:val="outset" w:sz="6" w:space="0" w:color="000000"/>
            </w:tcBorders>
            <w:shd w:val="clear" w:color="auto" w:fill="auto"/>
            <w:tcMar>
              <w:top w:w="75" w:type="dxa"/>
              <w:left w:w="75" w:type="dxa"/>
              <w:bottom w:w="75" w:type="dxa"/>
              <w:right w:w="75" w:type="dxa"/>
            </w:tcMar>
          </w:tcPr>
          <w:p w14:paraId="6F8FF08A" w14:textId="77777777" w:rsidR="00B70BC3" w:rsidRPr="00B70BC3" w:rsidRDefault="00B70BC3" w:rsidP="00B70BC3">
            <w:pPr>
              <w:spacing w:before="100" w:after="119"/>
              <w:textAlignment w:val="auto"/>
            </w:pPr>
          </w:p>
        </w:tc>
      </w:tr>
      <w:tr w:rsidR="00B70BC3" w:rsidRPr="00B70BC3" w14:paraId="745613CB" w14:textId="77777777" w:rsidTr="00A22586">
        <w:tc>
          <w:tcPr>
            <w:tcW w:w="2161" w:type="dxa"/>
            <w:tcBorders>
              <w:top w:val="outset" w:sz="6" w:space="0" w:color="000000"/>
              <w:left w:val="outset" w:sz="6" w:space="0" w:color="000000"/>
              <w:bottom w:val="outset" w:sz="6" w:space="0" w:color="000000"/>
              <w:right w:val="outset" w:sz="6" w:space="0" w:color="000000"/>
            </w:tcBorders>
            <w:shd w:val="clear" w:color="auto" w:fill="auto"/>
            <w:tcMar>
              <w:top w:w="75" w:type="dxa"/>
              <w:left w:w="75" w:type="dxa"/>
              <w:bottom w:w="75" w:type="dxa"/>
              <w:right w:w="75" w:type="dxa"/>
            </w:tcMar>
          </w:tcPr>
          <w:p w14:paraId="604C72C9" w14:textId="77777777" w:rsidR="00B70BC3" w:rsidRPr="00B70BC3" w:rsidRDefault="00B70BC3" w:rsidP="00B70BC3">
            <w:pPr>
              <w:spacing w:before="100" w:after="119"/>
              <w:textAlignment w:val="auto"/>
            </w:pPr>
          </w:p>
        </w:tc>
        <w:tc>
          <w:tcPr>
            <w:tcW w:w="1951" w:type="dxa"/>
            <w:tcBorders>
              <w:top w:val="outset" w:sz="6" w:space="0" w:color="000000"/>
              <w:left w:val="outset" w:sz="6" w:space="0" w:color="000000"/>
              <w:bottom w:val="outset" w:sz="6" w:space="0" w:color="000000"/>
              <w:right w:val="outset" w:sz="6" w:space="0" w:color="000000"/>
            </w:tcBorders>
            <w:shd w:val="clear" w:color="auto" w:fill="auto"/>
            <w:tcMar>
              <w:top w:w="75" w:type="dxa"/>
              <w:left w:w="75" w:type="dxa"/>
              <w:bottom w:w="75" w:type="dxa"/>
              <w:right w:w="75" w:type="dxa"/>
            </w:tcMar>
          </w:tcPr>
          <w:p w14:paraId="6FDC6062" w14:textId="77777777" w:rsidR="00B70BC3" w:rsidRPr="00B70BC3" w:rsidRDefault="00B70BC3" w:rsidP="00B70BC3">
            <w:pPr>
              <w:spacing w:before="100" w:after="119"/>
              <w:textAlignment w:val="auto"/>
            </w:pPr>
          </w:p>
        </w:tc>
        <w:tc>
          <w:tcPr>
            <w:tcW w:w="1559" w:type="dxa"/>
            <w:tcBorders>
              <w:top w:val="outset" w:sz="6" w:space="0" w:color="000000"/>
              <w:left w:val="outset" w:sz="6" w:space="0" w:color="000000"/>
              <w:bottom w:val="outset" w:sz="6" w:space="0" w:color="000000"/>
              <w:right w:val="outset" w:sz="6" w:space="0" w:color="000000"/>
            </w:tcBorders>
            <w:shd w:val="clear" w:color="auto" w:fill="auto"/>
            <w:tcMar>
              <w:top w:w="75" w:type="dxa"/>
              <w:left w:w="75" w:type="dxa"/>
              <w:bottom w:w="75" w:type="dxa"/>
              <w:right w:w="75" w:type="dxa"/>
            </w:tcMar>
          </w:tcPr>
          <w:p w14:paraId="746A957F" w14:textId="77777777" w:rsidR="00B70BC3" w:rsidRPr="00B70BC3" w:rsidRDefault="00B70BC3" w:rsidP="00B70BC3">
            <w:pPr>
              <w:spacing w:before="100" w:after="119"/>
              <w:textAlignment w:val="auto"/>
            </w:pPr>
          </w:p>
        </w:tc>
        <w:tc>
          <w:tcPr>
            <w:tcW w:w="1985" w:type="dxa"/>
            <w:tcBorders>
              <w:top w:val="outset" w:sz="6" w:space="0" w:color="000000"/>
              <w:left w:val="outset" w:sz="6" w:space="0" w:color="000000"/>
              <w:bottom w:val="outset" w:sz="6" w:space="0" w:color="000000"/>
              <w:right w:val="outset" w:sz="6" w:space="0" w:color="000000"/>
            </w:tcBorders>
            <w:shd w:val="clear" w:color="auto" w:fill="auto"/>
            <w:tcMar>
              <w:top w:w="75" w:type="dxa"/>
              <w:left w:w="75" w:type="dxa"/>
              <w:bottom w:w="75" w:type="dxa"/>
              <w:right w:w="75" w:type="dxa"/>
            </w:tcMar>
          </w:tcPr>
          <w:p w14:paraId="37F619C1" w14:textId="77777777" w:rsidR="00B70BC3" w:rsidRPr="00B70BC3" w:rsidRDefault="00B70BC3" w:rsidP="00B70BC3">
            <w:pPr>
              <w:spacing w:before="100" w:after="119"/>
              <w:textAlignment w:val="auto"/>
            </w:pPr>
          </w:p>
        </w:tc>
        <w:tc>
          <w:tcPr>
            <w:tcW w:w="2268" w:type="dxa"/>
            <w:tcBorders>
              <w:top w:val="outset" w:sz="6" w:space="0" w:color="000000"/>
              <w:left w:val="outset" w:sz="6" w:space="0" w:color="000000"/>
              <w:bottom w:val="outset" w:sz="6" w:space="0" w:color="000000"/>
              <w:right w:val="outset" w:sz="6" w:space="0" w:color="000000"/>
            </w:tcBorders>
            <w:shd w:val="clear" w:color="auto" w:fill="auto"/>
            <w:tcMar>
              <w:top w:w="75" w:type="dxa"/>
              <w:left w:w="75" w:type="dxa"/>
              <w:bottom w:w="75" w:type="dxa"/>
              <w:right w:w="75" w:type="dxa"/>
            </w:tcMar>
          </w:tcPr>
          <w:p w14:paraId="7746DB40" w14:textId="77777777" w:rsidR="00B70BC3" w:rsidRPr="00B70BC3" w:rsidRDefault="00B70BC3" w:rsidP="00B70BC3">
            <w:pPr>
              <w:spacing w:before="100" w:after="119"/>
              <w:textAlignment w:val="auto"/>
            </w:pPr>
          </w:p>
        </w:tc>
      </w:tr>
      <w:tr w:rsidR="00B70BC3" w:rsidRPr="00B70BC3" w14:paraId="3E0DA702" w14:textId="77777777" w:rsidTr="00A22586">
        <w:tc>
          <w:tcPr>
            <w:tcW w:w="2161" w:type="dxa"/>
            <w:tcBorders>
              <w:top w:val="outset" w:sz="6" w:space="0" w:color="000000"/>
              <w:left w:val="outset" w:sz="6" w:space="0" w:color="000000"/>
              <w:bottom w:val="outset" w:sz="6" w:space="0" w:color="000000"/>
              <w:right w:val="outset" w:sz="6" w:space="0" w:color="000000"/>
            </w:tcBorders>
            <w:shd w:val="clear" w:color="auto" w:fill="auto"/>
            <w:tcMar>
              <w:top w:w="75" w:type="dxa"/>
              <w:left w:w="75" w:type="dxa"/>
              <w:bottom w:w="75" w:type="dxa"/>
              <w:right w:w="75" w:type="dxa"/>
            </w:tcMar>
          </w:tcPr>
          <w:p w14:paraId="0BC852B1" w14:textId="77777777" w:rsidR="00B70BC3" w:rsidRPr="00B70BC3" w:rsidRDefault="00B70BC3" w:rsidP="00B70BC3">
            <w:pPr>
              <w:spacing w:before="100" w:after="119"/>
              <w:textAlignment w:val="auto"/>
            </w:pPr>
          </w:p>
        </w:tc>
        <w:tc>
          <w:tcPr>
            <w:tcW w:w="1951" w:type="dxa"/>
            <w:tcBorders>
              <w:top w:val="outset" w:sz="6" w:space="0" w:color="000000"/>
              <w:left w:val="outset" w:sz="6" w:space="0" w:color="000000"/>
              <w:bottom w:val="outset" w:sz="6" w:space="0" w:color="000000"/>
              <w:right w:val="outset" w:sz="6" w:space="0" w:color="000000"/>
            </w:tcBorders>
            <w:shd w:val="clear" w:color="auto" w:fill="auto"/>
            <w:tcMar>
              <w:top w:w="75" w:type="dxa"/>
              <w:left w:w="75" w:type="dxa"/>
              <w:bottom w:w="75" w:type="dxa"/>
              <w:right w:w="75" w:type="dxa"/>
            </w:tcMar>
          </w:tcPr>
          <w:p w14:paraId="1F191876" w14:textId="77777777" w:rsidR="00B70BC3" w:rsidRPr="00B70BC3" w:rsidRDefault="00B70BC3" w:rsidP="00B70BC3">
            <w:pPr>
              <w:spacing w:before="100" w:after="119"/>
              <w:textAlignment w:val="auto"/>
            </w:pPr>
          </w:p>
        </w:tc>
        <w:tc>
          <w:tcPr>
            <w:tcW w:w="1559" w:type="dxa"/>
            <w:tcBorders>
              <w:top w:val="outset" w:sz="6" w:space="0" w:color="000000"/>
              <w:left w:val="outset" w:sz="6" w:space="0" w:color="000000"/>
              <w:bottom w:val="outset" w:sz="6" w:space="0" w:color="000000"/>
              <w:right w:val="outset" w:sz="6" w:space="0" w:color="000000"/>
            </w:tcBorders>
            <w:shd w:val="clear" w:color="auto" w:fill="auto"/>
            <w:tcMar>
              <w:top w:w="75" w:type="dxa"/>
              <w:left w:w="75" w:type="dxa"/>
              <w:bottom w:w="75" w:type="dxa"/>
              <w:right w:w="75" w:type="dxa"/>
            </w:tcMar>
          </w:tcPr>
          <w:p w14:paraId="20CC1746" w14:textId="77777777" w:rsidR="00B70BC3" w:rsidRPr="00B70BC3" w:rsidRDefault="00B70BC3" w:rsidP="00B70BC3">
            <w:pPr>
              <w:spacing w:before="100" w:after="119"/>
              <w:textAlignment w:val="auto"/>
            </w:pPr>
          </w:p>
        </w:tc>
        <w:tc>
          <w:tcPr>
            <w:tcW w:w="1985" w:type="dxa"/>
            <w:tcBorders>
              <w:top w:val="outset" w:sz="6" w:space="0" w:color="000000"/>
              <w:left w:val="outset" w:sz="6" w:space="0" w:color="000000"/>
              <w:bottom w:val="outset" w:sz="6" w:space="0" w:color="000000"/>
              <w:right w:val="outset" w:sz="6" w:space="0" w:color="000000"/>
            </w:tcBorders>
            <w:shd w:val="clear" w:color="auto" w:fill="auto"/>
            <w:tcMar>
              <w:top w:w="75" w:type="dxa"/>
              <w:left w:w="75" w:type="dxa"/>
              <w:bottom w:w="75" w:type="dxa"/>
              <w:right w:w="75" w:type="dxa"/>
            </w:tcMar>
          </w:tcPr>
          <w:p w14:paraId="50A598F1" w14:textId="77777777" w:rsidR="00B70BC3" w:rsidRPr="00B70BC3" w:rsidRDefault="00B70BC3" w:rsidP="00B70BC3">
            <w:pPr>
              <w:spacing w:before="100" w:after="119"/>
              <w:textAlignment w:val="auto"/>
            </w:pPr>
          </w:p>
        </w:tc>
        <w:tc>
          <w:tcPr>
            <w:tcW w:w="2268" w:type="dxa"/>
            <w:tcBorders>
              <w:top w:val="outset" w:sz="6" w:space="0" w:color="000000"/>
              <w:left w:val="outset" w:sz="6" w:space="0" w:color="000000"/>
              <w:bottom w:val="outset" w:sz="6" w:space="0" w:color="000000"/>
              <w:right w:val="outset" w:sz="6" w:space="0" w:color="000000"/>
            </w:tcBorders>
            <w:shd w:val="clear" w:color="auto" w:fill="auto"/>
            <w:tcMar>
              <w:top w:w="75" w:type="dxa"/>
              <w:left w:w="75" w:type="dxa"/>
              <w:bottom w:w="75" w:type="dxa"/>
              <w:right w:w="75" w:type="dxa"/>
            </w:tcMar>
          </w:tcPr>
          <w:p w14:paraId="7BE93E72" w14:textId="77777777" w:rsidR="00B70BC3" w:rsidRPr="00B70BC3" w:rsidRDefault="00B70BC3" w:rsidP="00B70BC3">
            <w:pPr>
              <w:spacing w:before="100" w:after="119"/>
              <w:textAlignment w:val="auto"/>
            </w:pPr>
          </w:p>
        </w:tc>
      </w:tr>
      <w:tr w:rsidR="00B70BC3" w:rsidRPr="00B70BC3" w14:paraId="6765F50F" w14:textId="77777777" w:rsidTr="00A22586">
        <w:tc>
          <w:tcPr>
            <w:tcW w:w="2161" w:type="dxa"/>
            <w:tcBorders>
              <w:top w:val="outset" w:sz="6" w:space="0" w:color="000000"/>
              <w:left w:val="outset" w:sz="6" w:space="0" w:color="000000"/>
              <w:bottom w:val="outset" w:sz="6" w:space="0" w:color="000000"/>
              <w:right w:val="outset" w:sz="6" w:space="0" w:color="000000"/>
            </w:tcBorders>
            <w:shd w:val="clear" w:color="auto" w:fill="auto"/>
            <w:tcMar>
              <w:top w:w="75" w:type="dxa"/>
              <w:left w:w="75" w:type="dxa"/>
              <w:bottom w:w="75" w:type="dxa"/>
              <w:right w:w="75" w:type="dxa"/>
            </w:tcMar>
          </w:tcPr>
          <w:p w14:paraId="2CCCBA7D" w14:textId="77777777" w:rsidR="00B70BC3" w:rsidRPr="00B70BC3" w:rsidRDefault="00B70BC3" w:rsidP="00B70BC3">
            <w:pPr>
              <w:spacing w:before="100" w:after="119"/>
              <w:textAlignment w:val="auto"/>
            </w:pPr>
          </w:p>
        </w:tc>
        <w:tc>
          <w:tcPr>
            <w:tcW w:w="1951" w:type="dxa"/>
            <w:tcBorders>
              <w:top w:val="outset" w:sz="6" w:space="0" w:color="000000"/>
              <w:left w:val="outset" w:sz="6" w:space="0" w:color="000000"/>
              <w:bottom w:val="outset" w:sz="6" w:space="0" w:color="000000"/>
              <w:right w:val="outset" w:sz="6" w:space="0" w:color="000000"/>
            </w:tcBorders>
            <w:shd w:val="clear" w:color="auto" w:fill="auto"/>
            <w:tcMar>
              <w:top w:w="75" w:type="dxa"/>
              <w:left w:w="75" w:type="dxa"/>
              <w:bottom w:w="75" w:type="dxa"/>
              <w:right w:w="75" w:type="dxa"/>
            </w:tcMar>
          </w:tcPr>
          <w:p w14:paraId="451B212E" w14:textId="77777777" w:rsidR="00B70BC3" w:rsidRPr="00B70BC3" w:rsidRDefault="00B70BC3" w:rsidP="00B70BC3">
            <w:pPr>
              <w:spacing w:before="100" w:after="119"/>
              <w:textAlignment w:val="auto"/>
            </w:pPr>
          </w:p>
        </w:tc>
        <w:tc>
          <w:tcPr>
            <w:tcW w:w="1559" w:type="dxa"/>
            <w:tcBorders>
              <w:top w:val="outset" w:sz="6" w:space="0" w:color="000000"/>
              <w:left w:val="outset" w:sz="6" w:space="0" w:color="000000"/>
              <w:bottom w:val="outset" w:sz="6" w:space="0" w:color="000000"/>
              <w:right w:val="outset" w:sz="6" w:space="0" w:color="000000"/>
            </w:tcBorders>
            <w:shd w:val="clear" w:color="auto" w:fill="auto"/>
            <w:tcMar>
              <w:top w:w="75" w:type="dxa"/>
              <w:left w:w="75" w:type="dxa"/>
              <w:bottom w:w="75" w:type="dxa"/>
              <w:right w:w="75" w:type="dxa"/>
            </w:tcMar>
          </w:tcPr>
          <w:p w14:paraId="3CD4BE66" w14:textId="77777777" w:rsidR="00B70BC3" w:rsidRPr="00B70BC3" w:rsidRDefault="00B70BC3" w:rsidP="00B70BC3">
            <w:pPr>
              <w:spacing w:before="100" w:after="119"/>
              <w:textAlignment w:val="auto"/>
            </w:pPr>
          </w:p>
        </w:tc>
        <w:tc>
          <w:tcPr>
            <w:tcW w:w="1985" w:type="dxa"/>
            <w:tcBorders>
              <w:top w:val="outset" w:sz="6" w:space="0" w:color="000000"/>
              <w:left w:val="outset" w:sz="6" w:space="0" w:color="000000"/>
              <w:bottom w:val="outset" w:sz="6" w:space="0" w:color="000000"/>
              <w:right w:val="outset" w:sz="6" w:space="0" w:color="000000"/>
            </w:tcBorders>
            <w:shd w:val="clear" w:color="auto" w:fill="auto"/>
            <w:tcMar>
              <w:top w:w="75" w:type="dxa"/>
              <w:left w:w="75" w:type="dxa"/>
              <w:bottom w:w="75" w:type="dxa"/>
              <w:right w:w="75" w:type="dxa"/>
            </w:tcMar>
          </w:tcPr>
          <w:p w14:paraId="48991CFB" w14:textId="77777777" w:rsidR="00B70BC3" w:rsidRPr="00B70BC3" w:rsidRDefault="00B70BC3" w:rsidP="00B70BC3">
            <w:pPr>
              <w:spacing w:before="100" w:after="119"/>
              <w:textAlignment w:val="auto"/>
            </w:pPr>
          </w:p>
        </w:tc>
        <w:tc>
          <w:tcPr>
            <w:tcW w:w="2268" w:type="dxa"/>
            <w:tcBorders>
              <w:top w:val="outset" w:sz="6" w:space="0" w:color="000000"/>
              <w:left w:val="outset" w:sz="6" w:space="0" w:color="000000"/>
              <w:bottom w:val="outset" w:sz="6" w:space="0" w:color="000000"/>
              <w:right w:val="outset" w:sz="6" w:space="0" w:color="000000"/>
            </w:tcBorders>
            <w:shd w:val="clear" w:color="auto" w:fill="auto"/>
            <w:tcMar>
              <w:top w:w="75" w:type="dxa"/>
              <w:left w:w="75" w:type="dxa"/>
              <w:bottom w:w="75" w:type="dxa"/>
              <w:right w:w="75" w:type="dxa"/>
            </w:tcMar>
          </w:tcPr>
          <w:p w14:paraId="34F99F6D" w14:textId="77777777" w:rsidR="00B70BC3" w:rsidRPr="00B70BC3" w:rsidRDefault="00B70BC3" w:rsidP="00B70BC3">
            <w:pPr>
              <w:spacing w:before="100" w:after="119"/>
              <w:textAlignment w:val="auto"/>
            </w:pPr>
          </w:p>
        </w:tc>
      </w:tr>
      <w:tr w:rsidR="00B70BC3" w:rsidRPr="00B70BC3" w14:paraId="100F64A2" w14:textId="77777777" w:rsidTr="00A22586">
        <w:tc>
          <w:tcPr>
            <w:tcW w:w="2161" w:type="dxa"/>
            <w:tcBorders>
              <w:top w:val="outset" w:sz="6" w:space="0" w:color="000000"/>
              <w:left w:val="outset" w:sz="6" w:space="0" w:color="000000"/>
              <w:bottom w:val="outset" w:sz="6" w:space="0" w:color="000000"/>
              <w:right w:val="outset" w:sz="6" w:space="0" w:color="000000"/>
            </w:tcBorders>
            <w:shd w:val="clear" w:color="auto" w:fill="auto"/>
            <w:tcMar>
              <w:top w:w="75" w:type="dxa"/>
              <w:left w:w="75" w:type="dxa"/>
              <w:bottom w:w="75" w:type="dxa"/>
              <w:right w:w="75" w:type="dxa"/>
            </w:tcMar>
          </w:tcPr>
          <w:p w14:paraId="4D771FD5" w14:textId="77777777" w:rsidR="00B70BC3" w:rsidRPr="00B70BC3" w:rsidRDefault="00B70BC3" w:rsidP="00B70BC3">
            <w:pPr>
              <w:spacing w:before="100" w:after="119"/>
              <w:textAlignment w:val="auto"/>
            </w:pPr>
          </w:p>
        </w:tc>
        <w:tc>
          <w:tcPr>
            <w:tcW w:w="1951" w:type="dxa"/>
            <w:tcBorders>
              <w:top w:val="outset" w:sz="6" w:space="0" w:color="000000"/>
              <w:left w:val="outset" w:sz="6" w:space="0" w:color="000000"/>
              <w:bottom w:val="outset" w:sz="6" w:space="0" w:color="000000"/>
              <w:right w:val="outset" w:sz="6" w:space="0" w:color="000000"/>
            </w:tcBorders>
            <w:shd w:val="clear" w:color="auto" w:fill="auto"/>
            <w:tcMar>
              <w:top w:w="75" w:type="dxa"/>
              <w:left w:w="75" w:type="dxa"/>
              <w:bottom w:w="75" w:type="dxa"/>
              <w:right w:w="75" w:type="dxa"/>
            </w:tcMar>
          </w:tcPr>
          <w:p w14:paraId="6E0D10FB" w14:textId="77777777" w:rsidR="00B70BC3" w:rsidRPr="00B70BC3" w:rsidRDefault="00B70BC3" w:rsidP="00B70BC3">
            <w:pPr>
              <w:spacing w:before="100" w:after="119"/>
              <w:textAlignment w:val="auto"/>
            </w:pPr>
          </w:p>
        </w:tc>
        <w:tc>
          <w:tcPr>
            <w:tcW w:w="1559" w:type="dxa"/>
            <w:tcBorders>
              <w:top w:val="outset" w:sz="6" w:space="0" w:color="000000"/>
              <w:left w:val="outset" w:sz="6" w:space="0" w:color="000000"/>
              <w:bottom w:val="outset" w:sz="6" w:space="0" w:color="000000"/>
              <w:right w:val="outset" w:sz="6" w:space="0" w:color="000000"/>
            </w:tcBorders>
            <w:shd w:val="clear" w:color="auto" w:fill="auto"/>
            <w:tcMar>
              <w:top w:w="75" w:type="dxa"/>
              <w:left w:w="75" w:type="dxa"/>
              <w:bottom w:w="75" w:type="dxa"/>
              <w:right w:w="75" w:type="dxa"/>
            </w:tcMar>
          </w:tcPr>
          <w:p w14:paraId="06516EE3" w14:textId="77777777" w:rsidR="00B70BC3" w:rsidRPr="00B70BC3" w:rsidRDefault="00B70BC3" w:rsidP="00B70BC3">
            <w:pPr>
              <w:spacing w:before="100" w:after="119"/>
              <w:textAlignment w:val="auto"/>
            </w:pPr>
          </w:p>
        </w:tc>
        <w:tc>
          <w:tcPr>
            <w:tcW w:w="1985" w:type="dxa"/>
            <w:tcBorders>
              <w:top w:val="outset" w:sz="6" w:space="0" w:color="000000"/>
              <w:left w:val="outset" w:sz="6" w:space="0" w:color="000000"/>
              <w:bottom w:val="outset" w:sz="6" w:space="0" w:color="000000"/>
              <w:right w:val="outset" w:sz="6" w:space="0" w:color="000000"/>
            </w:tcBorders>
            <w:shd w:val="clear" w:color="auto" w:fill="auto"/>
            <w:tcMar>
              <w:top w:w="75" w:type="dxa"/>
              <w:left w:w="75" w:type="dxa"/>
              <w:bottom w:w="75" w:type="dxa"/>
              <w:right w:w="75" w:type="dxa"/>
            </w:tcMar>
          </w:tcPr>
          <w:p w14:paraId="7D17BE1F" w14:textId="77777777" w:rsidR="00B70BC3" w:rsidRPr="00B70BC3" w:rsidRDefault="00B70BC3" w:rsidP="00B70BC3">
            <w:pPr>
              <w:spacing w:before="100" w:after="119"/>
              <w:textAlignment w:val="auto"/>
            </w:pPr>
          </w:p>
        </w:tc>
        <w:tc>
          <w:tcPr>
            <w:tcW w:w="2268" w:type="dxa"/>
            <w:tcBorders>
              <w:top w:val="outset" w:sz="6" w:space="0" w:color="000000"/>
              <w:left w:val="outset" w:sz="6" w:space="0" w:color="000000"/>
              <w:bottom w:val="outset" w:sz="6" w:space="0" w:color="000000"/>
              <w:right w:val="outset" w:sz="6" w:space="0" w:color="000000"/>
            </w:tcBorders>
            <w:shd w:val="clear" w:color="auto" w:fill="auto"/>
            <w:tcMar>
              <w:top w:w="75" w:type="dxa"/>
              <w:left w:w="75" w:type="dxa"/>
              <w:bottom w:w="75" w:type="dxa"/>
              <w:right w:w="75" w:type="dxa"/>
            </w:tcMar>
          </w:tcPr>
          <w:p w14:paraId="12E5AC4B" w14:textId="77777777" w:rsidR="00B70BC3" w:rsidRPr="00B70BC3" w:rsidRDefault="00B70BC3" w:rsidP="00B70BC3">
            <w:pPr>
              <w:spacing w:before="100" w:after="119"/>
              <w:textAlignment w:val="auto"/>
            </w:pPr>
          </w:p>
        </w:tc>
      </w:tr>
      <w:tr w:rsidR="00B70BC3" w:rsidRPr="00B70BC3" w14:paraId="63A5E658" w14:textId="77777777" w:rsidTr="00A22586">
        <w:tc>
          <w:tcPr>
            <w:tcW w:w="2161" w:type="dxa"/>
            <w:tcBorders>
              <w:top w:val="outset" w:sz="6" w:space="0" w:color="000000"/>
              <w:left w:val="outset" w:sz="6" w:space="0" w:color="000000"/>
              <w:bottom w:val="outset" w:sz="6" w:space="0" w:color="000000"/>
              <w:right w:val="outset" w:sz="6" w:space="0" w:color="000000"/>
            </w:tcBorders>
            <w:shd w:val="clear" w:color="auto" w:fill="auto"/>
            <w:tcMar>
              <w:top w:w="75" w:type="dxa"/>
              <w:left w:w="75" w:type="dxa"/>
              <w:bottom w:w="75" w:type="dxa"/>
              <w:right w:w="75" w:type="dxa"/>
            </w:tcMar>
          </w:tcPr>
          <w:p w14:paraId="17032953" w14:textId="77777777" w:rsidR="00B70BC3" w:rsidRPr="00B70BC3" w:rsidRDefault="00B70BC3" w:rsidP="00B70BC3">
            <w:pPr>
              <w:spacing w:before="100" w:after="119"/>
              <w:textAlignment w:val="auto"/>
            </w:pPr>
          </w:p>
        </w:tc>
        <w:tc>
          <w:tcPr>
            <w:tcW w:w="1951" w:type="dxa"/>
            <w:tcBorders>
              <w:top w:val="outset" w:sz="6" w:space="0" w:color="000000"/>
              <w:left w:val="outset" w:sz="6" w:space="0" w:color="000000"/>
              <w:bottom w:val="outset" w:sz="6" w:space="0" w:color="000000"/>
              <w:right w:val="outset" w:sz="6" w:space="0" w:color="000000"/>
            </w:tcBorders>
            <w:shd w:val="clear" w:color="auto" w:fill="auto"/>
            <w:tcMar>
              <w:top w:w="75" w:type="dxa"/>
              <w:left w:w="75" w:type="dxa"/>
              <w:bottom w:w="75" w:type="dxa"/>
              <w:right w:w="75" w:type="dxa"/>
            </w:tcMar>
          </w:tcPr>
          <w:p w14:paraId="6F550B1A" w14:textId="77777777" w:rsidR="00B70BC3" w:rsidRPr="00B70BC3" w:rsidRDefault="00B70BC3" w:rsidP="00B70BC3">
            <w:pPr>
              <w:spacing w:before="100" w:after="119"/>
              <w:textAlignment w:val="auto"/>
            </w:pPr>
          </w:p>
        </w:tc>
        <w:tc>
          <w:tcPr>
            <w:tcW w:w="1559" w:type="dxa"/>
            <w:tcBorders>
              <w:top w:val="outset" w:sz="6" w:space="0" w:color="000000"/>
              <w:left w:val="outset" w:sz="6" w:space="0" w:color="000000"/>
              <w:bottom w:val="outset" w:sz="6" w:space="0" w:color="000000"/>
              <w:right w:val="outset" w:sz="6" w:space="0" w:color="000000"/>
            </w:tcBorders>
            <w:shd w:val="clear" w:color="auto" w:fill="auto"/>
            <w:tcMar>
              <w:top w:w="75" w:type="dxa"/>
              <w:left w:w="75" w:type="dxa"/>
              <w:bottom w:w="75" w:type="dxa"/>
              <w:right w:w="75" w:type="dxa"/>
            </w:tcMar>
          </w:tcPr>
          <w:p w14:paraId="2C97CCE6" w14:textId="77777777" w:rsidR="00B70BC3" w:rsidRPr="00B70BC3" w:rsidRDefault="00B70BC3" w:rsidP="00B70BC3">
            <w:pPr>
              <w:spacing w:before="100" w:after="119"/>
              <w:textAlignment w:val="auto"/>
            </w:pPr>
          </w:p>
        </w:tc>
        <w:tc>
          <w:tcPr>
            <w:tcW w:w="1985" w:type="dxa"/>
            <w:tcBorders>
              <w:top w:val="outset" w:sz="6" w:space="0" w:color="000000"/>
              <w:left w:val="outset" w:sz="6" w:space="0" w:color="000000"/>
              <w:bottom w:val="outset" w:sz="6" w:space="0" w:color="000000"/>
              <w:right w:val="outset" w:sz="6" w:space="0" w:color="000000"/>
            </w:tcBorders>
            <w:shd w:val="clear" w:color="auto" w:fill="auto"/>
            <w:tcMar>
              <w:top w:w="75" w:type="dxa"/>
              <w:left w:w="75" w:type="dxa"/>
              <w:bottom w:w="75" w:type="dxa"/>
              <w:right w:w="75" w:type="dxa"/>
            </w:tcMar>
          </w:tcPr>
          <w:p w14:paraId="569C4F1F" w14:textId="77777777" w:rsidR="00B70BC3" w:rsidRPr="00B70BC3" w:rsidRDefault="00B70BC3" w:rsidP="00B70BC3">
            <w:pPr>
              <w:spacing w:before="100" w:after="119"/>
              <w:textAlignment w:val="auto"/>
            </w:pPr>
          </w:p>
        </w:tc>
        <w:tc>
          <w:tcPr>
            <w:tcW w:w="2268" w:type="dxa"/>
            <w:tcBorders>
              <w:top w:val="outset" w:sz="6" w:space="0" w:color="000000"/>
              <w:left w:val="outset" w:sz="6" w:space="0" w:color="000000"/>
              <w:bottom w:val="outset" w:sz="6" w:space="0" w:color="000000"/>
              <w:right w:val="outset" w:sz="6" w:space="0" w:color="000000"/>
            </w:tcBorders>
            <w:shd w:val="clear" w:color="auto" w:fill="auto"/>
            <w:tcMar>
              <w:top w:w="75" w:type="dxa"/>
              <w:left w:w="75" w:type="dxa"/>
              <w:bottom w:w="75" w:type="dxa"/>
              <w:right w:w="75" w:type="dxa"/>
            </w:tcMar>
          </w:tcPr>
          <w:p w14:paraId="4594419C" w14:textId="77777777" w:rsidR="00B70BC3" w:rsidRPr="00B70BC3" w:rsidRDefault="00B70BC3" w:rsidP="00B70BC3">
            <w:pPr>
              <w:spacing w:before="100" w:after="119"/>
              <w:textAlignment w:val="auto"/>
            </w:pPr>
          </w:p>
        </w:tc>
      </w:tr>
      <w:tr w:rsidR="00B70BC3" w:rsidRPr="00B70BC3" w14:paraId="368772D3" w14:textId="77777777" w:rsidTr="00A22586">
        <w:tc>
          <w:tcPr>
            <w:tcW w:w="2161" w:type="dxa"/>
            <w:tcBorders>
              <w:top w:val="outset" w:sz="6" w:space="0" w:color="000000"/>
              <w:left w:val="outset" w:sz="6" w:space="0" w:color="000000"/>
              <w:bottom w:val="outset" w:sz="6" w:space="0" w:color="000000"/>
              <w:right w:val="outset" w:sz="6" w:space="0" w:color="000000"/>
            </w:tcBorders>
            <w:shd w:val="clear" w:color="auto" w:fill="auto"/>
            <w:tcMar>
              <w:top w:w="75" w:type="dxa"/>
              <w:left w:w="75" w:type="dxa"/>
              <w:bottom w:w="75" w:type="dxa"/>
              <w:right w:w="75" w:type="dxa"/>
            </w:tcMar>
          </w:tcPr>
          <w:p w14:paraId="6E82B4A7" w14:textId="77777777" w:rsidR="00B70BC3" w:rsidRPr="00B70BC3" w:rsidRDefault="00B70BC3" w:rsidP="00B70BC3">
            <w:pPr>
              <w:spacing w:before="100" w:after="119"/>
              <w:textAlignment w:val="auto"/>
            </w:pPr>
          </w:p>
        </w:tc>
        <w:tc>
          <w:tcPr>
            <w:tcW w:w="1951" w:type="dxa"/>
            <w:tcBorders>
              <w:top w:val="outset" w:sz="6" w:space="0" w:color="000000"/>
              <w:left w:val="outset" w:sz="6" w:space="0" w:color="000000"/>
              <w:bottom w:val="outset" w:sz="6" w:space="0" w:color="000000"/>
              <w:right w:val="outset" w:sz="6" w:space="0" w:color="000000"/>
            </w:tcBorders>
            <w:shd w:val="clear" w:color="auto" w:fill="auto"/>
            <w:tcMar>
              <w:top w:w="75" w:type="dxa"/>
              <w:left w:w="75" w:type="dxa"/>
              <w:bottom w:w="75" w:type="dxa"/>
              <w:right w:w="75" w:type="dxa"/>
            </w:tcMar>
          </w:tcPr>
          <w:p w14:paraId="27596015" w14:textId="77777777" w:rsidR="00B70BC3" w:rsidRPr="00B70BC3" w:rsidRDefault="00B70BC3" w:rsidP="00B70BC3">
            <w:pPr>
              <w:spacing w:before="100" w:after="119"/>
              <w:textAlignment w:val="auto"/>
            </w:pPr>
          </w:p>
        </w:tc>
        <w:tc>
          <w:tcPr>
            <w:tcW w:w="1559" w:type="dxa"/>
            <w:tcBorders>
              <w:top w:val="outset" w:sz="6" w:space="0" w:color="000000"/>
              <w:left w:val="outset" w:sz="6" w:space="0" w:color="000000"/>
              <w:bottom w:val="outset" w:sz="6" w:space="0" w:color="000000"/>
              <w:right w:val="outset" w:sz="6" w:space="0" w:color="000000"/>
            </w:tcBorders>
            <w:shd w:val="clear" w:color="auto" w:fill="auto"/>
            <w:tcMar>
              <w:top w:w="75" w:type="dxa"/>
              <w:left w:w="75" w:type="dxa"/>
              <w:bottom w:w="75" w:type="dxa"/>
              <w:right w:w="75" w:type="dxa"/>
            </w:tcMar>
          </w:tcPr>
          <w:p w14:paraId="2AC7D162" w14:textId="77777777" w:rsidR="00B70BC3" w:rsidRPr="00B70BC3" w:rsidRDefault="00B70BC3" w:rsidP="00B70BC3">
            <w:pPr>
              <w:spacing w:before="100" w:after="119"/>
              <w:textAlignment w:val="auto"/>
            </w:pPr>
          </w:p>
        </w:tc>
        <w:tc>
          <w:tcPr>
            <w:tcW w:w="1985" w:type="dxa"/>
            <w:tcBorders>
              <w:top w:val="outset" w:sz="6" w:space="0" w:color="000000"/>
              <w:left w:val="outset" w:sz="6" w:space="0" w:color="000000"/>
              <w:bottom w:val="outset" w:sz="6" w:space="0" w:color="000000"/>
              <w:right w:val="outset" w:sz="6" w:space="0" w:color="000000"/>
            </w:tcBorders>
            <w:shd w:val="clear" w:color="auto" w:fill="auto"/>
            <w:tcMar>
              <w:top w:w="75" w:type="dxa"/>
              <w:left w:w="75" w:type="dxa"/>
              <w:bottom w:w="75" w:type="dxa"/>
              <w:right w:w="75" w:type="dxa"/>
            </w:tcMar>
          </w:tcPr>
          <w:p w14:paraId="4EB86894" w14:textId="77777777" w:rsidR="00B70BC3" w:rsidRPr="00B70BC3" w:rsidRDefault="00B70BC3" w:rsidP="00B70BC3">
            <w:pPr>
              <w:spacing w:before="100" w:after="119"/>
              <w:textAlignment w:val="auto"/>
            </w:pPr>
          </w:p>
        </w:tc>
        <w:tc>
          <w:tcPr>
            <w:tcW w:w="2268" w:type="dxa"/>
            <w:tcBorders>
              <w:top w:val="outset" w:sz="6" w:space="0" w:color="000000"/>
              <w:left w:val="outset" w:sz="6" w:space="0" w:color="000000"/>
              <w:bottom w:val="outset" w:sz="6" w:space="0" w:color="000000"/>
              <w:right w:val="outset" w:sz="6" w:space="0" w:color="000000"/>
            </w:tcBorders>
            <w:shd w:val="clear" w:color="auto" w:fill="auto"/>
            <w:tcMar>
              <w:top w:w="75" w:type="dxa"/>
              <w:left w:w="75" w:type="dxa"/>
              <w:bottom w:w="75" w:type="dxa"/>
              <w:right w:w="75" w:type="dxa"/>
            </w:tcMar>
          </w:tcPr>
          <w:p w14:paraId="1390D6A7" w14:textId="77777777" w:rsidR="00B70BC3" w:rsidRPr="00B70BC3" w:rsidRDefault="00B70BC3" w:rsidP="00B70BC3">
            <w:pPr>
              <w:spacing w:before="100" w:after="119"/>
              <w:textAlignment w:val="auto"/>
            </w:pPr>
          </w:p>
        </w:tc>
      </w:tr>
      <w:tr w:rsidR="00B70BC3" w:rsidRPr="00B70BC3" w14:paraId="4369F2C8" w14:textId="77777777" w:rsidTr="00A22586">
        <w:tc>
          <w:tcPr>
            <w:tcW w:w="2161" w:type="dxa"/>
            <w:tcBorders>
              <w:top w:val="outset" w:sz="6" w:space="0" w:color="000000"/>
              <w:left w:val="outset" w:sz="6" w:space="0" w:color="000000"/>
              <w:bottom w:val="outset" w:sz="6" w:space="0" w:color="000000"/>
              <w:right w:val="outset" w:sz="6" w:space="0" w:color="000000"/>
            </w:tcBorders>
            <w:shd w:val="clear" w:color="auto" w:fill="auto"/>
            <w:tcMar>
              <w:top w:w="75" w:type="dxa"/>
              <w:left w:w="75" w:type="dxa"/>
              <w:bottom w:w="75" w:type="dxa"/>
              <w:right w:w="75" w:type="dxa"/>
            </w:tcMar>
          </w:tcPr>
          <w:p w14:paraId="054CDE4D" w14:textId="77777777" w:rsidR="00B70BC3" w:rsidRPr="00B70BC3" w:rsidRDefault="00B70BC3" w:rsidP="00B70BC3">
            <w:pPr>
              <w:spacing w:before="100" w:after="119"/>
              <w:textAlignment w:val="auto"/>
            </w:pPr>
          </w:p>
        </w:tc>
        <w:tc>
          <w:tcPr>
            <w:tcW w:w="1951" w:type="dxa"/>
            <w:tcBorders>
              <w:top w:val="outset" w:sz="6" w:space="0" w:color="000000"/>
              <w:left w:val="outset" w:sz="6" w:space="0" w:color="000000"/>
              <w:bottom w:val="outset" w:sz="6" w:space="0" w:color="000000"/>
              <w:right w:val="outset" w:sz="6" w:space="0" w:color="000000"/>
            </w:tcBorders>
            <w:shd w:val="clear" w:color="auto" w:fill="auto"/>
            <w:tcMar>
              <w:top w:w="75" w:type="dxa"/>
              <w:left w:w="75" w:type="dxa"/>
              <w:bottom w:w="75" w:type="dxa"/>
              <w:right w:w="75" w:type="dxa"/>
            </w:tcMar>
          </w:tcPr>
          <w:p w14:paraId="70F8D4AF" w14:textId="77777777" w:rsidR="00B70BC3" w:rsidRPr="00B70BC3" w:rsidRDefault="00B70BC3" w:rsidP="00B70BC3">
            <w:pPr>
              <w:spacing w:before="100" w:after="119"/>
              <w:textAlignment w:val="auto"/>
            </w:pPr>
          </w:p>
        </w:tc>
        <w:tc>
          <w:tcPr>
            <w:tcW w:w="1559" w:type="dxa"/>
            <w:tcBorders>
              <w:top w:val="outset" w:sz="6" w:space="0" w:color="000000"/>
              <w:left w:val="outset" w:sz="6" w:space="0" w:color="000000"/>
              <w:bottom w:val="outset" w:sz="6" w:space="0" w:color="000000"/>
              <w:right w:val="outset" w:sz="6" w:space="0" w:color="000000"/>
            </w:tcBorders>
            <w:shd w:val="clear" w:color="auto" w:fill="auto"/>
            <w:tcMar>
              <w:top w:w="75" w:type="dxa"/>
              <w:left w:w="75" w:type="dxa"/>
              <w:bottom w:w="75" w:type="dxa"/>
              <w:right w:w="75" w:type="dxa"/>
            </w:tcMar>
          </w:tcPr>
          <w:p w14:paraId="15043DEE" w14:textId="77777777" w:rsidR="00B70BC3" w:rsidRPr="00B70BC3" w:rsidRDefault="00B70BC3" w:rsidP="00B70BC3">
            <w:pPr>
              <w:spacing w:before="100" w:after="119"/>
              <w:textAlignment w:val="auto"/>
            </w:pPr>
          </w:p>
        </w:tc>
        <w:tc>
          <w:tcPr>
            <w:tcW w:w="1985" w:type="dxa"/>
            <w:tcBorders>
              <w:top w:val="outset" w:sz="6" w:space="0" w:color="000000"/>
              <w:left w:val="outset" w:sz="6" w:space="0" w:color="000000"/>
              <w:bottom w:val="outset" w:sz="6" w:space="0" w:color="000000"/>
              <w:right w:val="outset" w:sz="6" w:space="0" w:color="000000"/>
            </w:tcBorders>
            <w:shd w:val="clear" w:color="auto" w:fill="auto"/>
            <w:tcMar>
              <w:top w:w="75" w:type="dxa"/>
              <w:left w:w="75" w:type="dxa"/>
              <w:bottom w:w="75" w:type="dxa"/>
              <w:right w:w="75" w:type="dxa"/>
            </w:tcMar>
          </w:tcPr>
          <w:p w14:paraId="5EC88CC8" w14:textId="77777777" w:rsidR="00B70BC3" w:rsidRPr="00B70BC3" w:rsidRDefault="00B70BC3" w:rsidP="00B70BC3">
            <w:pPr>
              <w:spacing w:before="100" w:after="119"/>
              <w:textAlignment w:val="auto"/>
            </w:pPr>
          </w:p>
        </w:tc>
        <w:tc>
          <w:tcPr>
            <w:tcW w:w="2268" w:type="dxa"/>
            <w:tcBorders>
              <w:top w:val="outset" w:sz="6" w:space="0" w:color="000000"/>
              <w:left w:val="outset" w:sz="6" w:space="0" w:color="000000"/>
              <w:bottom w:val="outset" w:sz="6" w:space="0" w:color="000000"/>
              <w:right w:val="outset" w:sz="6" w:space="0" w:color="000000"/>
            </w:tcBorders>
            <w:shd w:val="clear" w:color="auto" w:fill="auto"/>
            <w:tcMar>
              <w:top w:w="75" w:type="dxa"/>
              <w:left w:w="75" w:type="dxa"/>
              <w:bottom w:w="75" w:type="dxa"/>
              <w:right w:w="75" w:type="dxa"/>
            </w:tcMar>
          </w:tcPr>
          <w:p w14:paraId="4ECDACC5" w14:textId="77777777" w:rsidR="00B70BC3" w:rsidRPr="00B70BC3" w:rsidRDefault="00B70BC3" w:rsidP="00B70BC3">
            <w:pPr>
              <w:spacing w:before="100" w:after="119"/>
              <w:textAlignment w:val="auto"/>
            </w:pPr>
          </w:p>
        </w:tc>
      </w:tr>
      <w:tr w:rsidR="00B70BC3" w:rsidRPr="00B70BC3" w14:paraId="21C02598" w14:textId="77777777" w:rsidTr="00A22586">
        <w:tc>
          <w:tcPr>
            <w:tcW w:w="2161" w:type="dxa"/>
            <w:tcBorders>
              <w:top w:val="outset" w:sz="6" w:space="0" w:color="000000"/>
              <w:left w:val="outset" w:sz="6" w:space="0" w:color="000000"/>
              <w:bottom w:val="outset" w:sz="6" w:space="0" w:color="000000"/>
              <w:right w:val="outset" w:sz="6" w:space="0" w:color="000000"/>
            </w:tcBorders>
            <w:shd w:val="clear" w:color="auto" w:fill="auto"/>
            <w:tcMar>
              <w:top w:w="75" w:type="dxa"/>
              <w:left w:w="75" w:type="dxa"/>
              <w:bottom w:w="75" w:type="dxa"/>
              <w:right w:w="75" w:type="dxa"/>
            </w:tcMar>
          </w:tcPr>
          <w:p w14:paraId="5293CE1A" w14:textId="77777777" w:rsidR="00B70BC3" w:rsidRPr="00B70BC3" w:rsidRDefault="00B70BC3" w:rsidP="00B70BC3">
            <w:pPr>
              <w:spacing w:before="100" w:after="119"/>
              <w:textAlignment w:val="auto"/>
            </w:pPr>
          </w:p>
        </w:tc>
        <w:tc>
          <w:tcPr>
            <w:tcW w:w="1951" w:type="dxa"/>
            <w:tcBorders>
              <w:top w:val="outset" w:sz="6" w:space="0" w:color="000000"/>
              <w:left w:val="outset" w:sz="6" w:space="0" w:color="000000"/>
              <w:bottom w:val="outset" w:sz="6" w:space="0" w:color="000000"/>
              <w:right w:val="outset" w:sz="6" w:space="0" w:color="000000"/>
            </w:tcBorders>
            <w:shd w:val="clear" w:color="auto" w:fill="auto"/>
            <w:tcMar>
              <w:top w:w="75" w:type="dxa"/>
              <w:left w:w="75" w:type="dxa"/>
              <w:bottom w:w="75" w:type="dxa"/>
              <w:right w:w="75" w:type="dxa"/>
            </w:tcMar>
          </w:tcPr>
          <w:p w14:paraId="0B56A76C" w14:textId="77777777" w:rsidR="00B70BC3" w:rsidRPr="00B70BC3" w:rsidRDefault="00B70BC3" w:rsidP="00B70BC3">
            <w:pPr>
              <w:spacing w:before="100" w:after="119"/>
              <w:textAlignment w:val="auto"/>
            </w:pPr>
          </w:p>
        </w:tc>
        <w:tc>
          <w:tcPr>
            <w:tcW w:w="1559" w:type="dxa"/>
            <w:tcBorders>
              <w:top w:val="outset" w:sz="6" w:space="0" w:color="000000"/>
              <w:left w:val="outset" w:sz="6" w:space="0" w:color="000000"/>
              <w:bottom w:val="outset" w:sz="6" w:space="0" w:color="000000"/>
              <w:right w:val="outset" w:sz="6" w:space="0" w:color="000000"/>
            </w:tcBorders>
            <w:shd w:val="clear" w:color="auto" w:fill="auto"/>
            <w:tcMar>
              <w:top w:w="75" w:type="dxa"/>
              <w:left w:w="75" w:type="dxa"/>
              <w:bottom w:w="75" w:type="dxa"/>
              <w:right w:w="75" w:type="dxa"/>
            </w:tcMar>
          </w:tcPr>
          <w:p w14:paraId="166183E6" w14:textId="77777777" w:rsidR="00B70BC3" w:rsidRPr="00B70BC3" w:rsidRDefault="00B70BC3" w:rsidP="00B70BC3">
            <w:pPr>
              <w:spacing w:before="100" w:after="119"/>
              <w:textAlignment w:val="auto"/>
            </w:pPr>
          </w:p>
        </w:tc>
        <w:tc>
          <w:tcPr>
            <w:tcW w:w="1985" w:type="dxa"/>
            <w:tcBorders>
              <w:top w:val="outset" w:sz="6" w:space="0" w:color="000000"/>
              <w:left w:val="outset" w:sz="6" w:space="0" w:color="000000"/>
              <w:bottom w:val="outset" w:sz="6" w:space="0" w:color="000000"/>
              <w:right w:val="outset" w:sz="6" w:space="0" w:color="000000"/>
            </w:tcBorders>
            <w:shd w:val="clear" w:color="auto" w:fill="auto"/>
            <w:tcMar>
              <w:top w:w="75" w:type="dxa"/>
              <w:left w:w="75" w:type="dxa"/>
              <w:bottom w:w="75" w:type="dxa"/>
              <w:right w:w="75" w:type="dxa"/>
            </w:tcMar>
          </w:tcPr>
          <w:p w14:paraId="360DC1BB" w14:textId="77777777" w:rsidR="00B70BC3" w:rsidRPr="00B70BC3" w:rsidRDefault="00B70BC3" w:rsidP="00B70BC3">
            <w:pPr>
              <w:spacing w:before="100" w:after="119"/>
              <w:textAlignment w:val="auto"/>
            </w:pPr>
          </w:p>
        </w:tc>
        <w:tc>
          <w:tcPr>
            <w:tcW w:w="2268" w:type="dxa"/>
            <w:tcBorders>
              <w:top w:val="outset" w:sz="6" w:space="0" w:color="000000"/>
              <w:left w:val="outset" w:sz="6" w:space="0" w:color="000000"/>
              <w:bottom w:val="outset" w:sz="6" w:space="0" w:color="000000"/>
              <w:right w:val="outset" w:sz="6" w:space="0" w:color="000000"/>
            </w:tcBorders>
            <w:shd w:val="clear" w:color="auto" w:fill="auto"/>
            <w:tcMar>
              <w:top w:w="75" w:type="dxa"/>
              <w:left w:w="75" w:type="dxa"/>
              <w:bottom w:w="75" w:type="dxa"/>
              <w:right w:w="75" w:type="dxa"/>
            </w:tcMar>
          </w:tcPr>
          <w:p w14:paraId="48CDFF18" w14:textId="77777777" w:rsidR="00B70BC3" w:rsidRPr="00B70BC3" w:rsidRDefault="00B70BC3" w:rsidP="00B70BC3">
            <w:pPr>
              <w:spacing w:before="100" w:after="119"/>
              <w:textAlignment w:val="auto"/>
            </w:pPr>
          </w:p>
        </w:tc>
      </w:tr>
      <w:tr w:rsidR="00B70BC3" w:rsidRPr="00B70BC3" w14:paraId="13BCF444" w14:textId="77777777" w:rsidTr="00A22586">
        <w:tc>
          <w:tcPr>
            <w:tcW w:w="2161" w:type="dxa"/>
            <w:tcBorders>
              <w:top w:val="outset" w:sz="6" w:space="0" w:color="000000"/>
              <w:left w:val="outset" w:sz="6" w:space="0" w:color="000000"/>
              <w:bottom w:val="outset" w:sz="6" w:space="0" w:color="000000"/>
              <w:right w:val="outset" w:sz="6" w:space="0" w:color="000000"/>
            </w:tcBorders>
            <w:shd w:val="clear" w:color="auto" w:fill="auto"/>
            <w:tcMar>
              <w:top w:w="75" w:type="dxa"/>
              <w:left w:w="75" w:type="dxa"/>
              <w:bottom w:w="75" w:type="dxa"/>
              <w:right w:w="75" w:type="dxa"/>
            </w:tcMar>
          </w:tcPr>
          <w:p w14:paraId="636F04F2" w14:textId="77777777" w:rsidR="00B70BC3" w:rsidRPr="00B70BC3" w:rsidRDefault="00B70BC3" w:rsidP="00B70BC3">
            <w:pPr>
              <w:spacing w:before="100" w:after="119"/>
              <w:textAlignment w:val="auto"/>
            </w:pPr>
          </w:p>
        </w:tc>
        <w:tc>
          <w:tcPr>
            <w:tcW w:w="1951" w:type="dxa"/>
            <w:tcBorders>
              <w:top w:val="outset" w:sz="6" w:space="0" w:color="000000"/>
              <w:left w:val="outset" w:sz="6" w:space="0" w:color="000000"/>
              <w:bottom w:val="outset" w:sz="6" w:space="0" w:color="000000"/>
              <w:right w:val="outset" w:sz="6" w:space="0" w:color="000000"/>
            </w:tcBorders>
            <w:shd w:val="clear" w:color="auto" w:fill="auto"/>
            <w:tcMar>
              <w:top w:w="75" w:type="dxa"/>
              <w:left w:w="75" w:type="dxa"/>
              <w:bottom w:w="75" w:type="dxa"/>
              <w:right w:w="75" w:type="dxa"/>
            </w:tcMar>
          </w:tcPr>
          <w:p w14:paraId="351D91C1" w14:textId="77777777" w:rsidR="00B70BC3" w:rsidRPr="00B70BC3" w:rsidRDefault="00B70BC3" w:rsidP="00B70BC3">
            <w:pPr>
              <w:spacing w:before="100" w:after="119"/>
              <w:textAlignment w:val="auto"/>
            </w:pPr>
          </w:p>
        </w:tc>
        <w:tc>
          <w:tcPr>
            <w:tcW w:w="1559" w:type="dxa"/>
            <w:tcBorders>
              <w:top w:val="outset" w:sz="6" w:space="0" w:color="000000"/>
              <w:left w:val="outset" w:sz="6" w:space="0" w:color="000000"/>
              <w:bottom w:val="outset" w:sz="6" w:space="0" w:color="000000"/>
              <w:right w:val="outset" w:sz="6" w:space="0" w:color="000000"/>
            </w:tcBorders>
            <w:shd w:val="clear" w:color="auto" w:fill="auto"/>
            <w:tcMar>
              <w:top w:w="75" w:type="dxa"/>
              <w:left w:w="75" w:type="dxa"/>
              <w:bottom w:w="75" w:type="dxa"/>
              <w:right w:w="75" w:type="dxa"/>
            </w:tcMar>
          </w:tcPr>
          <w:p w14:paraId="4A6D6AC9" w14:textId="77777777" w:rsidR="00B70BC3" w:rsidRPr="00B70BC3" w:rsidRDefault="00B70BC3" w:rsidP="00B70BC3">
            <w:pPr>
              <w:spacing w:before="100" w:after="119"/>
              <w:textAlignment w:val="auto"/>
            </w:pPr>
          </w:p>
        </w:tc>
        <w:tc>
          <w:tcPr>
            <w:tcW w:w="1985" w:type="dxa"/>
            <w:tcBorders>
              <w:top w:val="outset" w:sz="6" w:space="0" w:color="000000"/>
              <w:left w:val="outset" w:sz="6" w:space="0" w:color="000000"/>
              <w:bottom w:val="outset" w:sz="6" w:space="0" w:color="000000"/>
              <w:right w:val="outset" w:sz="6" w:space="0" w:color="000000"/>
            </w:tcBorders>
            <w:shd w:val="clear" w:color="auto" w:fill="auto"/>
            <w:tcMar>
              <w:top w:w="75" w:type="dxa"/>
              <w:left w:w="75" w:type="dxa"/>
              <w:bottom w:w="75" w:type="dxa"/>
              <w:right w:w="75" w:type="dxa"/>
            </w:tcMar>
          </w:tcPr>
          <w:p w14:paraId="62A67A68" w14:textId="77777777" w:rsidR="00B70BC3" w:rsidRPr="00B70BC3" w:rsidRDefault="00B70BC3" w:rsidP="00B70BC3">
            <w:pPr>
              <w:spacing w:before="100" w:after="119"/>
              <w:textAlignment w:val="auto"/>
            </w:pPr>
          </w:p>
        </w:tc>
        <w:tc>
          <w:tcPr>
            <w:tcW w:w="2268" w:type="dxa"/>
            <w:tcBorders>
              <w:top w:val="outset" w:sz="6" w:space="0" w:color="000000"/>
              <w:left w:val="outset" w:sz="6" w:space="0" w:color="000000"/>
              <w:bottom w:val="outset" w:sz="6" w:space="0" w:color="000000"/>
              <w:right w:val="outset" w:sz="6" w:space="0" w:color="000000"/>
            </w:tcBorders>
            <w:shd w:val="clear" w:color="auto" w:fill="auto"/>
            <w:tcMar>
              <w:top w:w="75" w:type="dxa"/>
              <w:left w:w="75" w:type="dxa"/>
              <w:bottom w:w="75" w:type="dxa"/>
              <w:right w:w="75" w:type="dxa"/>
            </w:tcMar>
          </w:tcPr>
          <w:p w14:paraId="27B2DC5F" w14:textId="77777777" w:rsidR="00B70BC3" w:rsidRPr="00B70BC3" w:rsidRDefault="00B70BC3" w:rsidP="00B70BC3">
            <w:pPr>
              <w:spacing w:before="100" w:after="119"/>
              <w:textAlignment w:val="auto"/>
            </w:pPr>
          </w:p>
        </w:tc>
      </w:tr>
      <w:tr w:rsidR="00B70BC3" w:rsidRPr="00B70BC3" w14:paraId="38B645FF" w14:textId="77777777" w:rsidTr="00A22586">
        <w:tc>
          <w:tcPr>
            <w:tcW w:w="2161" w:type="dxa"/>
            <w:tcBorders>
              <w:top w:val="outset" w:sz="6" w:space="0" w:color="000000"/>
              <w:left w:val="outset" w:sz="6" w:space="0" w:color="000000"/>
              <w:bottom w:val="outset" w:sz="6" w:space="0" w:color="000000"/>
              <w:right w:val="outset" w:sz="6" w:space="0" w:color="000000"/>
            </w:tcBorders>
            <w:shd w:val="clear" w:color="auto" w:fill="auto"/>
            <w:tcMar>
              <w:top w:w="75" w:type="dxa"/>
              <w:left w:w="75" w:type="dxa"/>
              <w:bottom w:w="75" w:type="dxa"/>
              <w:right w:w="75" w:type="dxa"/>
            </w:tcMar>
          </w:tcPr>
          <w:p w14:paraId="52F3A0AE" w14:textId="77777777" w:rsidR="00B70BC3" w:rsidRPr="00B70BC3" w:rsidRDefault="00B70BC3" w:rsidP="00B70BC3">
            <w:pPr>
              <w:spacing w:before="100" w:after="119"/>
              <w:textAlignment w:val="auto"/>
            </w:pPr>
          </w:p>
        </w:tc>
        <w:tc>
          <w:tcPr>
            <w:tcW w:w="1951" w:type="dxa"/>
            <w:tcBorders>
              <w:top w:val="outset" w:sz="6" w:space="0" w:color="000000"/>
              <w:left w:val="outset" w:sz="6" w:space="0" w:color="000000"/>
              <w:bottom w:val="outset" w:sz="6" w:space="0" w:color="000000"/>
              <w:right w:val="outset" w:sz="6" w:space="0" w:color="000000"/>
            </w:tcBorders>
            <w:shd w:val="clear" w:color="auto" w:fill="auto"/>
            <w:tcMar>
              <w:top w:w="75" w:type="dxa"/>
              <w:left w:w="75" w:type="dxa"/>
              <w:bottom w:w="75" w:type="dxa"/>
              <w:right w:w="75" w:type="dxa"/>
            </w:tcMar>
          </w:tcPr>
          <w:p w14:paraId="67681417" w14:textId="77777777" w:rsidR="00B70BC3" w:rsidRPr="00B70BC3" w:rsidRDefault="00B70BC3" w:rsidP="00B70BC3">
            <w:pPr>
              <w:spacing w:before="100" w:after="119"/>
              <w:textAlignment w:val="auto"/>
            </w:pPr>
          </w:p>
        </w:tc>
        <w:tc>
          <w:tcPr>
            <w:tcW w:w="1559" w:type="dxa"/>
            <w:tcBorders>
              <w:top w:val="outset" w:sz="6" w:space="0" w:color="000000"/>
              <w:left w:val="outset" w:sz="6" w:space="0" w:color="000000"/>
              <w:bottom w:val="outset" w:sz="6" w:space="0" w:color="000000"/>
              <w:right w:val="outset" w:sz="6" w:space="0" w:color="000000"/>
            </w:tcBorders>
            <w:shd w:val="clear" w:color="auto" w:fill="auto"/>
            <w:tcMar>
              <w:top w:w="75" w:type="dxa"/>
              <w:left w:w="75" w:type="dxa"/>
              <w:bottom w:w="75" w:type="dxa"/>
              <w:right w:w="75" w:type="dxa"/>
            </w:tcMar>
          </w:tcPr>
          <w:p w14:paraId="1ED7B13D" w14:textId="77777777" w:rsidR="00B70BC3" w:rsidRPr="00B70BC3" w:rsidRDefault="00B70BC3" w:rsidP="00B70BC3">
            <w:pPr>
              <w:spacing w:before="100" w:after="119"/>
              <w:textAlignment w:val="auto"/>
            </w:pPr>
          </w:p>
        </w:tc>
        <w:tc>
          <w:tcPr>
            <w:tcW w:w="1985" w:type="dxa"/>
            <w:tcBorders>
              <w:top w:val="outset" w:sz="6" w:space="0" w:color="000000"/>
              <w:left w:val="outset" w:sz="6" w:space="0" w:color="000000"/>
              <w:bottom w:val="outset" w:sz="6" w:space="0" w:color="000000"/>
              <w:right w:val="outset" w:sz="6" w:space="0" w:color="000000"/>
            </w:tcBorders>
            <w:shd w:val="clear" w:color="auto" w:fill="auto"/>
            <w:tcMar>
              <w:top w:w="75" w:type="dxa"/>
              <w:left w:w="75" w:type="dxa"/>
              <w:bottom w:w="75" w:type="dxa"/>
              <w:right w:w="75" w:type="dxa"/>
            </w:tcMar>
          </w:tcPr>
          <w:p w14:paraId="53B746CD" w14:textId="77777777" w:rsidR="00B70BC3" w:rsidRPr="00B70BC3" w:rsidRDefault="00B70BC3" w:rsidP="00B70BC3">
            <w:pPr>
              <w:spacing w:before="100" w:after="119"/>
              <w:textAlignment w:val="auto"/>
            </w:pPr>
          </w:p>
        </w:tc>
        <w:tc>
          <w:tcPr>
            <w:tcW w:w="2268" w:type="dxa"/>
            <w:tcBorders>
              <w:top w:val="outset" w:sz="6" w:space="0" w:color="000000"/>
              <w:left w:val="outset" w:sz="6" w:space="0" w:color="000000"/>
              <w:bottom w:val="outset" w:sz="6" w:space="0" w:color="000000"/>
              <w:right w:val="outset" w:sz="6" w:space="0" w:color="000000"/>
            </w:tcBorders>
            <w:shd w:val="clear" w:color="auto" w:fill="auto"/>
            <w:tcMar>
              <w:top w:w="75" w:type="dxa"/>
              <w:left w:w="75" w:type="dxa"/>
              <w:bottom w:w="75" w:type="dxa"/>
              <w:right w:w="75" w:type="dxa"/>
            </w:tcMar>
          </w:tcPr>
          <w:p w14:paraId="392417EA" w14:textId="77777777" w:rsidR="00B70BC3" w:rsidRPr="00B70BC3" w:rsidRDefault="00B70BC3" w:rsidP="00B70BC3">
            <w:pPr>
              <w:spacing w:before="100" w:after="119"/>
              <w:textAlignment w:val="auto"/>
            </w:pPr>
          </w:p>
        </w:tc>
      </w:tr>
      <w:tr w:rsidR="00B70BC3" w:rsidRPr="00B70BC3" w14:paraId="7A46AABE" w14:textId="77777777" w:rsidTr="00A22586">
        <w:tc>
          <w:tcPr>
            <w:tcW w:w="2161" w:type="dxa"/>
            <w:tcBorders>
              <w:top w:val="outset" w:sz="6" w:space="0" w:color="000000"/>
              <w:left w:val="outset" w:sz="6" w:space="0" w:color="000000"/>
              <w:bottom w:val="outset" w:sz="6" w:space="0" w:color="000000"/>
              <w:right w:val="outset" w:sz="6" w:space="0" w:color="000000"/>
            </w:tcBorders>
            <w:shd w:val="clear" w:color="auto" w:fill="auto"/>
            <w:tcMar>
              <w:top w:w="75" w:type="dxa"/>
              <w:left w:w="75" w:type="dxa"/>
              <w:bottom w:w="75" w:type="dxa"/>
              <w:right w:w="75" w:type="dxa"/>
            </w:tcMar>
          </w:tcPr>
          <w:p w14:paraId="43A8273F" w14:textId="77777777" w:rsidR="00B70BC3" w:rsidRPr="00B70BC3" w:rsidRDefault="00B70BC3" w:rsidP="00B70BC3">
            <w:pPr>
              <w:spacing w:before="100" w:after="119"/>
              <w:textAlignment w:val="auto"/>
              <w:rPr>
                <w:rFonts w:eastAsia="SimSun" w:cs="Arial"/>
                <w:kern w:val="3"/>
                <w:lang w:eastAsia="zh-CN" w:bidi="hi-IN"/>
              </w:rPr>
            </w:pPr>
            <w:r w:rsidRPr="00B70BC3">
              <w:rPr>
                <w:b/>
                <w:bCs/>
                <w:sz w:val="22"/>
                <w:szCs w:val="22"/>
              </w:rPr>
              <w:t>RAZEM</w:t>
            </w:r>
          </w:p>
        </w:tc>
        <w:tc>
          <w:tcPr>
            <w:tcW w:w="1951" w:type="dxa"/>
            <w:tcBorders>
              <w:top w:val="outset" w:sz="6" w:space="0" w:color="000000"/>
              <w:left w:val="outset" w:sz="6" w:space="0" w:color="000000"/>
              <w:bottom w:val="outset" w:sz="6" w:space="0" w:color="000000"/>
              <w:right w:val="outset" w:sz="6" w:space="0" w:color="000000"/>
            </w:tcBorders>
            <w:shd w:val="clear" w:color="auto" w:fill="auto"/>
            <w:tcMar>
              <w:top w:w="75" w:type="dxa"/>
              <w:left w:w="75" w:type="dxa"/>
              <w:bottom w:w="75" w:type="dxa"/>
              <w:right w:w="75" w:type="dxa"/>
            </w:tcMar>
          </w:tcPr>
          <w:p w14:paraId="24F66D09" w14:textId="77777777" w:rsidR="00B70BC3" w:rsidRPr="00B70BC3" w:rsidRDefault="00B70BC3" w:rsidP="00B70BC3">
            <w:pPr>
              <w:spacing w:before="100" w:after="119"/>
              <w:textAlignment w:val="auto"/>
            </w:pPr>
          </w:p>
        </w:tc>
        <w:tc>
          <w:tcPr>
            <w:tcW w:w="1559" w:type="dxa"/>
            <w:tcBorders>
              <w:top w:val="outset" w:sz="6" w:space="0" w:color="000000"/>
              <w:left w:val="outset" w:sz="6" w:space="0" w:color="000000"/>
              <w:bottom w:val="outset" w:sz="6" w:space="0" w:color="000000"/>
              <w:right w:val="outset" w:sz="6" w:space="0" w:color="000000"/>
            </w:tcBorders>
            <w:shd w:val="clear" w:color="auto" w:fill="auto"/>
            <w:tcMar>
              <w:top w:w="75" w:type="dxa"/>
              <w:left w:w="75" w:type="dxa"/>
              <w:bottom w:w="75" w:type="dxa"/>
              <w:right w:w="75" w:type="dxa"/>
            </w:tcMar>
          </w:tcPr>
          <w:p w14:paraId="1CC1C13F" w14:textId="77777777" w:rsidR="00B70BC3" w:rsidRPr="00B70BC3" w:rsidRDefault="00B70BC3" w:rsidP="00B70BC3">
            <w:pPr>
              <w:spacing w:before="100" w:after="119"/>
              <w:textAlignment w:val="auto"/>
            </w:pPr>
          </w:p>
        </w:tc>
        <w:tc>
          <w:tcPr>
            <w:tcW w:w="1985" w:type="dxa"/>
            <w:tcBorders>
              <w:top w:val="outset" w:sz="6" w:space="0" w:color="000000"/>
              <w:left w:val="outset" w:sz="6" w:space="0" w:color="000000"/>
              <w:bottom w:val="outset" w:sz="6" w:space="0" w:color="000000"/>
              <w:right w:val="outset" w:sz="6" w:space="0" w:color="000000"/>
            </w:tcBorders>
            <w:shd w:val="clear" w:color="auto" w:fill="auto"/>
            <w:tcMar>
              <w:top w:w="75" w:type="dxa"/>
              <w:left w:w="75" w:type="dxa"/>
              <w:bottom w:w="75" w:type="dxa"/>
              <w:right w:w="75" w:type="dxa"/>
            </w:tcMar>
          </w:tcPr>
          <w:p w14:paraId="501F5298" w14:textId="77777777" w:rsidR="00B70BC3" w:rsidRPr="00B70BC3" w:rsidRDefault="00B70BC3" w:rsidP="00B70BC3">
            <w:pPr>
              <w:spacing w:before="100" w:after="119"/>
              <w:textAlignment w:val="auto"/>
            </w:pPr>
          </w:p>
        </w:tc>
        <w:tc>
          <w:tcPr>
            <w:tcW w:w="2268" w:type="dxa"/>
            <w:tcBorders>
              <w:top w:val="outset" w:sz="6" w:space="0" w:color="000000"/>
              <w:left w:val="outset" w:sz="6" w:space="0" w:color="000000"/>
              <w:bottom w:val="outset" w:sz="6" w:space="0" w:color="000000"/>
              <w:right w:val="outset" w:sz="6" w:space="0" w:color="000000"/>
            </w:tcBorders>
            <w:shd w:val="clear" w:color="auto" w:fill="auto"/>
            <w:tcMar>
              <w:top w:w="75" w:type="dxa"/>
              <w:left w:w="75" w:type="dxa"/>
              <w:bottom w:w="75" w:type="dxa"/>
              <w:right w:w="75" w:type="dxa"/>
            </w:tcMar>
          </w:tcPr>
          <w:p w14:paraId="5CB080B6" w14:textId="77777777" w:rsidR="00B70BC3" w:rsidRPr="00B70BC3" w:rsidRDefault="00B70BC3" w:rsidP="00B70BC3">
            <w:pPr>
              <w:spacing w:before="100" w:after="119"/>
              <w:textAlignment w:val="auto"/>
            </w:pPr>
          </w:p>
        </w:tc>
      </w:tr>
    </w:tbl>
    <w:p w14:paraId="0411390F" w14:textId="77777777" w:rsidR="00B70BC3" w:rsidRPr="00B70BC3" w:rsidRDefault="00B70BC3" w:rsidP="00B70BC3">
      <w:pPr>
        <w:spacing w:before="100"/>
        <w:textAlignment w:val="auto"/>
      </w:pPr>
    </w:p>
    <w:p w14:paraId="23C695A5" w14:textId="77777777" w:rsidR="00B70BC3" w:rsidRPr="00B70BC3" w:rsidRDefault="00B70BC3" w:rsidP="00B70BC3">
      <w:pPr>
        <w:spacing w:before="100"/>
        <w:textAlignment w:val="auto"/>
        <w:rPr>
          <w:rFonts w:eastAsia="SimSun" w:cs="Arial"/>
          <w:kern w:val="3"/>
          <w:lang w:eastAsia="zh-CN" w:bidi="hi-IN"/>
        </w:rPr>
      </w:pPr>
      <w:r w:rsidRPr="00B70BC3">
        <w:rPr>
          <w:sz w:val="22"/>
          <w:szCs w:val="22"/>
        </w:rPr>
        <w:t>.............................................................................</w:t>
      </w:r>
    </w:p>
    <w:p w14:paraId="03D667FB" w14:textId="0AF3A00C" w:rsidR="00EB59A6" w:rsidRPr="00B70BC3" w:rsidRDefault="00B70BC3" w:rsidP="00B70BC3">
      <w:pPr>
        <w:spacing w:before="100"/>
        <w:textAlignment w:val="auto"/>
        <w:rPr>
          <w:rFonts w:eastAsia="SimSun" w:cs="Arial"/>
          <w:kern w:val="3"/>
          <w:lang w:eastAsia="zh-CN" w:bidi="hi-IN"/>
        </w:rPr>
        <w:sectPr w:rsidR="00EB59A6" w:rsidRPr="00B70BC3">
          <w:pgSz w:w="11906" w:h="16838"/>
          <w:pgMar w:top="1417" w:right="1417" w:bottom="1417" w:left="1417" w:header="708" w:footer="708" w:gutter="0"/>
          <w:cols w:space="708"/>
        </w:sectPr>
      </w:pPr>
      <w:r w:rsidRPr="00B70BC3">
        <w:rPr>
          <w:sz w:val="22"/>
          <w:szCs w:val="22"/>
        </w:rPr>
        <w:t>podpis osoby sporządzającej</w:t>
      </w:r>
      <w:r w:rsidR="00EB59A6">
        <w:rPr>
          <w:sz w:val="22"/>
        </w:rPr>
        <w:t xml:space="preserve">         </w:t>
      </w:r>
      <w:r w:rsidR="00EB59A6">
        <w:rPr>
          <w:sz w:val="22"/>
        </w:rPr>
        <w:tab/>
      </w:r>
      <w:r w:rsidR="00EB59A6">
        <w:rPr>
          <w:sz w:val="22"/>
        </w:rPr>
        <w:tab/>
      </w:r>
      <w:r w:rsidR="00EB59A6">
        <w:rPr>
          <w:sz w:val="22"/>
        </w:rPr>
        <w:tab/>
      </w:r>
      <w:r w:rsidR="00EB59A6">
        <w:rPr>
          <w:sz w:val="22"/>
        </w:rPr>
        <w:tab/>
      </w:r>
      <w:r w:rsidR="00EB59A6">
        <w:rPr>
          <w:sz w:val="22"/>
        </w:rPr>
        <w:tab/>
      </w:r>
      <w:r w:rsidR="00EB59A6">
        <w:rPr>
          <w:sz w:val="22"/>
        </w:rPr>
        <w:tab/>
      </w:r>
      <w:r w:rsidR="00EB59A6">
        <w:rPr>
          <w:sz w:val="22"/>
        </w:rPr>
        <w:tab/>
        <w:t xml:space="preserve">                                </w:t>
      </w:r>
    </w:p>
    <w:p w14:paraId="535FB6DD" w14:textId="341E48E0" w:rsidR="002A1D7F" w:rsidRDefault="00A22586" w:rsidP="00EB59A6">
      <w:r>
        <w:rPr>
          <w:i/>
          <w:iCs/>
          <w:sz w:val="22"/>
        </w:rPr>
        <w:lastRenderedPageBreak/>
        <w:t xml:space="preserve">Wzór zapotrzebowania </w:t>
      </w:r>
      <w:r>
        <w:rPr>
          <w:i/>
          <w:iCs/>
          <w:sz w:val="22"/>
        </w:rPr>
        <w:tab/>
      </w:r>
      <w:r>
        <w:rPr>
          <w:i/>
          <w:iCs/>
          <w:sz w:val="22"/>
        </w:rPr>
        <w:tab/>
      </w:r>
      <w:r>
        <w:rPr>
          <w:i/>
          <w:iCs/>
          <w:sz w:val="22"/>
        </w:rPr>
        <w:tab/>
      </w:r>
      <w:r>
        <w:rPr>
          <w:i/>
          <w:iCs/>
          <w:sz w:val="22"/>
        </w:rPr>
        <w:tab/>
      </w:r>
      <w:r>
        <w:rPr>
          <w:i/>
          <w:iCs/>
          <w:sz w:val="22"/>
        </w:rPr>
        <w:tab/>
      </w:r>
      <w:r>
        <w:rPr>
          <w:i/>
          <w:iCs/>
          <w:sz w:val="22"/>
        </w:rPr>
        <w:tab/>
      </w:r>
      <w:r>
        <w:rPr>
          <w:i/>
          <w:iCs/>
          <w:sz w:val="22"/>
        </w:rPr>
        <w:tab/>
      </w:r>
      <w:r>
        <w:rPr>
          <w:i/>
          <w:iCs/>
          <w:sz w:val="22"/>
        </w:rPr>
        <w:tab/>
      </w:r>
      <w:r w:rsidR="00EB59A6">
        <w:rPr>
          <w:i/>
          <w:iCs/>
          <w:sz w:val="22"/>
        </w:rPr>
        <w:tab/>
      </w:r>
      <w:r w:rsidR="00EB59A6">
        <w:rPr>
          <w:i/>
          <w:iCs/>
          <w:sz w:val="22"/>
        </w:rPr>
        <w:tab/>
      </w:r>
      <w:r>
        <w:rPr>
          <w:i/>
          <w:iCs/>
          <w:sz w:val="22"/>
        </w:rPr>
        <w:tab/>
        <w:t>Załącznik nr</w:t>
      </w:r>
      <w:r w:rsidR="00B70BC3">
        <w:rPr>
          <w:i/>
          <w:iCs/>
          <w:sz w:val="22"/>
        </w:rPr>
        <w:t xml:space="preserve"> 9</w:t>
      </w:r>
      <w:r>
        <w:rPr>
          <w:i/>
          <w:iCs/>
          <w:sz w:val="22"/>
        </w:rPr>
        <w:t xml:space="preserve"> do </w:t>
      </w:r>
      <w:proofErr w:type="gramStart"/>
      <w:r>
        <w:rPr>
          <w:i/>
          <w:iCs/>
          <w:sz w:val="22"/>
        </w:rPr>
        <w:t>umowy  nr</w:t>
      </w:r>
      <w:proofErr w:type="gramEnd"/>
      <w:r>
        <w:rPr>
          <w:i/>
          <w:iCs/>
          <w:sz w:val="22"/>
        </w:rPr>
        <w:t>........................</w:t>
      </w:r>
    </w:p>
    <w:p w14:paraId="68EFFF27" w14:textId="77777777" w:rsidR="00EB59A6" w:rsidRDefault="00EB59A6">
      <w:pPr>
        <w:rPr>
          <w:b/>
          <w:bCs/>
          <w:sz w:val="22"/>
        </w:rPr>
      </w:pPr>
    </w:p>
    <w:p w14:paraId="19F71C59" w14:textId="3254593B" w:rsidR="002A1D7F" w:rsidRDefault="00A22586">
      <w:bookmarkStart w:id="5" w:name="_Hlk152061899"/>
      <w:r>
        <w:rPr>
          <w:b/>
          <w:bCs/>
          <w:sz w:val="22"/>
        </w:rPr>
        <w:t xml:space="preserve">ZAMÓWIENIE ILOŚCIOWE POSIŁKÓW NA </w:t>
      </w:r>
      <w:proofErr w:type="gramStart"/>
      <w:r>
        <w:rPr>
          <w:b/>
          <w:bCs/>
          <w:sz w:val="22"/>
        </w:rPr>
        <w:t>DZIEŃ  ..........................</w:t>
      </w:r>
      <w:proofErr w:type="gramEnd"/>
      <w:r>
        <w:rPr>
          <w:sz w:val="22"/>
        </w:rPr>
        <w:t xml:space="preserve">   </w:t>
      </w:r>
      <w:bookmarkEnd w:id="5"/>
      <w:r>
        <w:rPr>
          <w:sz w:val="22"/>
        </w:rPr>
        <w:tab/>
      </w:r>
      <w:r>
        <w:rPr>
          <w:sz w:val="22"/>
        </w:rPr>
        <w:tab/>
      </w:r>
      <w:r>
        <w:rPr>
          <w:sz w:val="22"/>
        </w:rPr>
        <w:tab/>
        <w:t xml:space="preserve"> </w:t>
      </w:r>
    </w:p>
    <w:p w14:paraId="38073090" w14:textId="77777777" w:rsidR="002A1D7F" w:rsidRDefault="002A1D7F">
      <w:pPr>
        <w:pStyle w:val="Nagwek2"/>
        <w:spacing w:before="0" w:after="0"/>
      </w:pPr>
    </w:p>
    <w:p w14:paraId="06DEE0ED" w14:textId="77777777" w:rsidR="002A1D7F" w:rsidRDefault="002A1D7F"/>
    <w:p w14:paraId="2F67AB0E" w14:textId="77777777" w:rsidR="002A1D7F" w:rsidRDefault="00A22586">
      <w:pPr>
        <w:pStyle w:val="Nagwek2"/>
        <w:spacing w:before="0" w:after="0"/>
        <w:rPr>
          <w:rFonts w:ascii="Times New Roman" w:hAnsi="Times New Roman"/>
          <w:i w:val="0"/>
          <w:sz w:val="22"/>
          <w:szCs w:val="22"/>
        </w:rPr>
      </w:pPr>
      <w:r>
        <w:rPr>
          <w:rFonts w:ascii="Times New Roman" w:hAnsi="Times New Roman"/>
          <w:i w:val="0"/>
          <w:sz w:val="22"/>
          <w:szCs w:val="22"/>
        </w:rPr>
        <w:t>Śniadanie</w:t>
      </w:r>
    </w:p>
    <w:tbl>
      <w:tblPr>
        <w:tblW w:w="14805" w:type="dxa"/>
        <w:tblLayout w:type="fixed"/>
        <w:tblCellMar>
          <w:left w:w="10" w:type="dxa"/>
          <w:right w:w="10" w:type="dxa"/>
        </w:tblCellMar>
        <w:tblLook w:val="0000" w:firstRow="0" w:lastRow="0" w:firstColumn="0" w:lastColumn="0" w:noHBand="0" w:noVBand="0"/>
      </w:tblPr>
      <w:tblGrid>
        <w:gridCol w:w="1202"/>
        <w:gridCol w:w="679"/>
        <w:gridCol w:w="738"/>
        <w:gridCol w:w="853"/>
        <w:gridCol w:w="1130"/>
        <w:gridCol w:w="993"/>
        <w:gridCol w:w="1133"/>
        <w:gridCol w:w="850"/>
        <w:gridCol w:w="992"/>
        <w:gridCol w:w="993"/>
        <w:gridCol w:w="1133"/>
        <w:gridCol w:w="992"/>
        <w:gridCol w:w="992"/>
        <w:gridCol w:w="1133"/>
        <w:gridCol w:w="992"/>
      </w:tblGrid>
      <w:tr w:rsidR="002A1D7F" w14:paraId="0355611E" w14:textId="77777777">
        <w:tc>
          <w:tcPr>
            <w:tcW w:w="120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371A1273" w14:textId="77777777" w:rsidR="002A1D7F" w:rsidRDefault="00A22586">
            <w:pPr>
              <w:pStyle w:val="Nagwek1"/>
              <w:spacing w:before="0" w:after="0"/>
              <w:rPr>
                <w:rFonts w:ascii="Times New Roman" w:hAnsi="Times New Roman"/>
                <w:b w:val="0"/>
                <w:sz w:val="18"/>
                <w:szCs w:val="18"/>
              </w:rPr>
            </w:pPr>
            <w:r>
              <w:rPr>
                <w:rFonts w:ascii="Times New Roman" w:hAnsi="Times New Roman"/>
                <w:b w:val="0"/>
                <w:sz w:val="18"/>
                <w:szCs w:val="18"/>
              </w:rPr>
              <w:t>Oddział</w:t>
            </w:r>
          </w:p>
        </w:tc>
        <w:tc>
          <w:tcPr>
            <w:tcW w:w="679"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7E42A1DC" w14:textId="77777777" w:rsidR="002A1D7F" w:rsidRDefault="00A22586">
            <w:pPr>
              <w:rPr>
                <w:sz w:val="18"/>
                <w:szCs w:val="18"/>
              </w:rPr>
            </w:pPr>
            <w:r>
              <w:rPr>
                <w:sz w:val="18"/>
                <w:szCs w:val="18"/>
              </w:rPr>
              <w:t>Ogólna</w:t>
            </w:r>
          </w:p>
        </w:tc>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5D487E30" w14:textId="77777777" w:rsidR="002A1D7F" w:rsidRDefault="00A22586">
            <w:pPr>
              <w:rPr>
                <w:sz w:val="18"/>
                <w:szCs w:val="18"/>
              </w:rPr>
            </w:pPr>
            <w:r>
              <w:rPr>
                <w:sz w:val="18"/>
                <w:szCs w:val="18"/>
              </w:rPr>
              <w:t>Lekkostrawna</w:t>
            </w:r>
          </w:p>
        </w:tc>
        <w:tc>
          <w:tcPr>
            <w:tcW w:w="85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411DEEA6" w14:textId="77777777" w:rsidR="002A1D7F" w:rsidRDefault="00A22586">
            <w:pPr>
              <w:rPr>
                <w:sz w:val="18"/>
                <w:szCs w:val="18"/>
              </w:rPr>
            </w:pPr>
            <w:r>
              <w:rPr>
                <w:sz w:val="18"/>
                <w:szCs w:val="18"/>
              </w:rPr>
              <w:t xml:space="preserve">Cukrzycowa </w:t>
            </w:r>
            <w:proofErr w:type="spellStart"/>
            <w:r>
              <w:rPr>
                <w:sz w:val="18"/>
                <w:szCs w:val="18"/>
              </w:rPr>
              <w:t>lekkostr</w:t>
            </w:r>
            <w:proofErr w:type="spellEnd"/>
            <w:r>
              <w:rPr>
                <w:sz w:val="18"/>
                <w:szCs w:val="18"/>
              </w:rPr>
              <w:t>.</w:t>
            </w:r>
          </w:p>
        </w:tc>
        <w:tc>
          <w:tcPr>
            <w:tcW w:w="1130"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34592FC5" w14:textId="77777777" w:rsidR="002A1D7F" w:rsidRDefault="00A22586">
            <w:pPr>
              <w:rPr>
                <w:sz w:val="18"/>
                <w:szCs w:val="18"/>
              </w:rPr>
            </w:pPr>
            <w:r>
              <w:rPr>
                <w:sz w:val="18"/>
                <w:szCs w:val="18"/>
              </w:rPr>
              <w:t>Papkowata</w:t>
            </w:r>
          </w:p>
        </w:tc>
        <w:tc>
          <w:tcPr>
            <w:tcW w:w="99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5C8A6DC2" w14:textId="77777777" w:rsidR="002A1D7F" w:rsidRDefault="00A22586">
            <w:pPr>
              <w:rPr>
                <w:sz w:val="18"/>
                <w:szCs w:val="18"/>
              </w:rPr>
            </w:pPr>
            <w:r>
              <w:rPr>
                <w:sz w:val="18"/>
                <w:szCs w:val="18"/>
              </w:rPr>
              <w:t xml:space="preserve">Cukrzycowa </w:t>
            </w:r>
          </w:p>
        </w:tc>
        <w:tc>
          <w:tcPr>
            <w:tcW w:w="113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45A19979" w14:textId="77777777" w:rsidR="002A1D7F" w:rsidRDefault="00A22586">
            <w:pPr>
              <w:rPr>
                <w:sz w:val="18"/>
                <w:szCs w:val="18"/>
              </w:rPr>
            </w:pPr>
            <w:proofErr w:type="spellStart"/>
            <w:r>
              <w:rPr>
                <w:sz w:val="18"/>
                <w:szCs w:val="18"/>
              </w:rPr>
              <w:t>Wysoko-kaloryczna</w:t>
            </w:r>
            <w:proofErr w:type="spellEnd"/>
            <w:r>
              <w:rPr>
                <w:sz w:val="18"/>
                <w:szCs w:val="18"/>
              </w:rPr>
              <w:t xml:space="preserve"> </w:t>
            </w:r>
            <w:proofErr w:type="spellStart"/>
            <w:r>
              <w:rPr>
                <w:sz w:val="18"/>
                <w:szCs w:val="18"/>
              </w:rPr>
              <w:t>pods</w:t>
            </w:r>
            <w:proofErr w:type="spellEnd"/>
            <w:r>
              <w:rPr>
                <w:sz w:val="18"/>
                <w:szCs w:val="18"/>
              </w:rPr>
              <w:t>.</w:t>
            </w:r>
          </w:p>
        </w:tc>
        <w:tc>
          <w:tcPr>
            <w:tcW w:w="850"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6389834F" w14:textId="77777777" w:rsidR="002A1D7F" w:rsidRDefault="002A1D7F">
            <w:pPr>
              <w:rPr>
                <w:sz w:val="18"/>
                <w:szCs w:val="18"/>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2D7F4B10" w14:textId="77777777" w:rsidR="002A1D7F" w:rsidRDefault="00A22586">
            <w:pPr>
              <w:rPr>
                <w:sz w:val="18"/>
                <w:szCs w:val="18"/>
              </w:rPr>
            </w:pPr>
            <w:r>
              <w:rPr>
                <w:sz w:val="18"/>
                <w:szCs w:val="18"/>
              </w:rPr>
              <w:t>Kleik izolatki</w:t>
            </w:r>
          </w:p>
        </w:tc>
        <w:tc>
          <w:tcPr>
            <w:tcW w:w="99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076F64BB" w14:textId="77777777" w:rsidR="002A1D7F" w:rsidRDefault="00A22586">
            <w:pPr>
              <w:rPr>
                <w:sz w:val="18"/>
                <w:szCs w:val="18"/>
              </w:rPr>
            </w:pPr>
            <w:r>
              <w:rPr>
                <w:sz w:val="18"/>
                <w:szCs w:val="18"/>
              </w:rPr>
              <w:t>Wysokokaloryczna izolatki</w:t>
            </w:r>
          </w:p>
        </w:tc>
        <w:tc>
          <w:tcPr>
            <w:tcW w:w="113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57780B16" w14:textId="77777777" w:rsidR="002A1D7F" w:rsidRDefault="00A22586">
            <w:pPr>
              <w:rPr>
                <w:sz w:val="18"/>
                <w:szCs w:val="18"/>
              </w:rPr>
            </w:pPr>
            <w:r>
              <w:rPr>
                <w:sz w:val="18"/>
                <w:szCs w:val="18"/>
              </w:rPr>
              <w:t>Cukrzycowa płynna izolatki</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334E2AD4" w14:textId="77777777" w:rsidR="002A1D7F" w:rsidRDefault="00A22586">
            <w:pPr>
              <w:rPr>
                <w:sz w:val="18"/>
                <w:szCs w:val="18"/>
              </w:rPr>
            </w:pPr>
            <w:r>
              <w:rPr>
                <w:sz w:val="18"/>
                <w:szCs w:val="18"/>
              </w:rPr>
              <w:t>Papkowata izolatki</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58CDC6B4" w14:textId="77777777" w:rsidR="002A1D7F" w:rsidRDefault="00A22586">
            <w:pPr>
              <w:rPr>
                <w:sz w:val="18"/>
                <w:szCs w:val="18"/>
              </w:rPr>
            </w:pPr>
            <w:r>
              <w:rPr>
                <w:sz w:val="18"/>
                <w:szCs w:val="18"/>
              </w:rPr>
              <w:t>Cukrzycowa izolatki</w:t>
            </w:r>
          </w:p>
        </w:tc>
        <w:tc>
          <w:tcPr>
            <w:tcW w:w="113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694CD05D" w14:textId="77777777" w:rsidR="002A1D7F" w:rsidRDefault="00A22586">
            <w:pPr>
              <w:rPr>
                <w:sz w:val="18"/>
                <w:szCs w:val="18"/>
              </w:rPr>
            </w:pPr>
            <w:r>
              <w:rPr>
                <w:sz w:val="18"/>
                <w:szCs w:val="18"/>
              </w:rPr>
              <w:t>Lekkostrawna izolatki</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42E26BFB" w14:textId="77777777" w:rsidR="002A1D7F" w:rsidRDefault="00A22586">
            <w:pPr>
              <w:rPr>
                <w:sz w:val="18"/>
                <w:szCs w:val="18"/>
              </w:rPr>
            </w:pPr>
            <w:r>
              <w:rPr>
                <w:sz w:val="18"/>
                <w:szCs w:val="18"/>
              </w:rPr>
              <w:t>RAZEM</w:t>
            </w:r>
          </w:p>
        </w:tc>
      </w:tr>
      <w:tr w:rsidR="002A1D7F" w14:paraId="38A1AB84" w14:textId="77777777">
        <w:tc>
          <w:tcPr>
            <w:tcW w:w="120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7D7B62B5" w14:textId="77777777" w:rsidR="002A1D7F" w:rsidRDefault="00A22586">
            <w:pPr>
              <w:spacing w:line="360" w:lineRule="auto"/>
              <w:rPr>
                <w:sz w:val="22"/>
              </w:rPr>
            </w:pPr>
            <w:r>
              <w:rPr>
                <w:sz w:val="22"/>
              </w:rPr>
              <w:t>PG I</w:t>
            </w:r>
          </w:p>
        </w:tc>
        <w:tc>
          <w:tcPr>
            <w:tcW w:w="679"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0186BD69" w14:textId="77777777" w:rsidR="002A1D7F" w:rsidRDefault="002A1D7F">
            <w:pPr>
              <w:spacing w:line="360" w:lineRule="auto"/>
              <w:rPr>
                <w:sz w:val="22"/>
              </w:rPr>
            </w:pPr>
          </w:p>
        </w:tc>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291D0EBB" w14:textId="77777777" w:rsidR="002A1D7F" w:rsidRDefault="002A1D7F">
            <w:pPr>
              <w:spacing w:line="360" w:lineRule="auto"/>
              <w:rPr>
                <w:sz w:val="22"/>
              </w:rPr>
            </w:pPr>
          </w:p>
        </w:tc>
        <w:tc>
          <w:tcPr>
            <w:tcW w:w="85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5ACAEE81" w14:textId="77777777" w:rsidR="002A1D7F" w:rsidRDefault="002A1D7F">
            <w:pPr>
              <w:spacing w:line="360" w:lineRule="auto"/>
              <w:rPr>
                <w:sz w:val="22"/>
              </w:rPr>
            </w:pPr>
          </w:p>
        </w:tc>
        <w:tc>
          <w:tcPr>
            <w:tcW w:w="1130"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362CB6A6" w14:textId="77777777" w:rsidR="002A1D7F" w:rsidRDefault="002A1D7F">
            <w:pPr>
              <w:spacing w:line="360" w:lineRule="auto"/>
              <w:rPr>
                <w:sz w:val="22"/>
              </w:rPr>
            </w:pPr>
          </w:p>
        </w:tc>
        <w:tc>
          <w:tcPr>
            <w:tcW w:w="99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6C67D020" w14:textId="77777777" w:rsidR="002A1D7F" w:rsidRDefault="002A1D7F">
            <w:pPr>
              <w:spacing w:line="360" w:lineRule="auto"/>
              <w:rPr>
                <w:sz w:val="22"/>
              </w:rPr>
            </w:pPr>
          </w:p>
        </w:tc>
        <w:tc>
          <w:tcPr>
            <w:tcW w:w="113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65A842F3" w14:textId="77777777" w:rsidR="002A1D7F" w:rsidRDefault="002A1D7F">
            <w:pPr>
              <w:spacing w:line="360" w:lineRule="auto"/>
              <w:rPr>
                <w:sz w:val="22"/>
              </w:rPr>
            </w:pPr>
          </w:p>
        </w:tc>
        <w:tc>
          <w:tcPr>
            <w:tcW w:w="850"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031D50B4" w14:textId="77777777" w:rsidR="002A1D7F" w:rsidRDefault="002A1D7F">
            <w:pPr>
              <w:spacing w:line="360" w:lineRule="auto"/>
              <w:rPr>
                <w:sz w:val="22"/>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16ADB680" w14:textId="77777777" w:rsidR="002A1D7F" w:rsidRDefault="002A1D7F">
            <w:pPr>
              <w:spacing w:line="360" w:lineRule="auto"/>
              <w:rPr>
                <w:sz w:val="22"/>
              </w:rPr>
            </w:pPr>
          </w:p>
        </w:tc>
        <w:tc>
          <w:tcPr>
            <w:tcW w:w="99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213F0D51" w14:textId="77777777" w:rsidR="002A1D7F" w:rsidRDefault="002A1D7F">
            <w:pPr>
              <w:spacing w:line="360" w:lineRule="auto"/>
              <w:rPr>
                <w:sz w:val="22"/>
              </w:rPr>
            </w:pPr>
          </w:p>
        </w:tc>
        <w:tc>
          <w:tcPr>
            <w:tcW w:w="113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0AEEAB7B" w14:textId="77777777" w:rsidR="002A1D7F" w:rsidRDefault="002A1D7F">
            <w:pPr>
              <w:spacing w:line="360" w:lineRule="auto"/>
              <w:rPr>
                <w:sz w:val="22"/>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01353301" w14:textId="77777777" w:rsidR="002A1D7F" w:rsidRDefault="002A1D7F">
            <w:pPr>
              <w:spacing w:line="360" w:lineRule="auto"/>
              <w:rPr>
                <w:sz w:val="22"/>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70F24C02" w14:textId="77777777" w:rsidR="002A1D7F" w:rsidRDefault="002A1D7F">
            <w:pPr>
              <w:spacing w:line="360" w:lineRule="auto"/>
              <w:rPr>
                <w:sz w:val="22"/>
              </w:rPr>
            </w:pPr>
          </w:p>
        </w:tc>
        <w:tc>
          <w:tcPr>
            <w:tcW w:w="113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1A5ACDBC" w14:textId="77777777" w:rsidR="002A1D7F" w:rsidRDefault="002A1D7F">
            <w:pPr>
              <w:spacing w:line="360" w:lineRule="auto"/>
              <w:rPr>
                <w:sz w:val="22"/>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28935E9E" w14:textId="77777777" w:rsidR="002A1D7F" w:rsidRDefault="002A1D7F">
            <w:pPr>
              <w:spacing w:line="360" w:lineRule="auto"/>
              <w:rPr>
                <w:sz w:val="22"/>
              </w:rPr>
            </w:pPr>
          </w:p>
        </w:tc>
      </w:tr>
      <w:tr w:rsidR="002A1D7F" w14:paraId="2E7A1D0E" w14:textId="77777777">
        <w:tc>
          <w:tcPr>
            <w:tcW w:w="120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2D3DB1CF" w14:textId="77777777" w:rsidR="002A1D7F" w:rsidRDefault="00A22586">
            <w:pPr>
              <w:spacing w:line="360" w:lineRule="auto"/>
              <w:rPr>
                <w:sz w:val="22"/>
              </w:rPr>
            </w:pPr>
            <w:r>
              <w:rPr>
                <w:sz w:val="22"/>
              </w:rPr>
              <w:t>PGII</w:t>
            </w:r>
          </w:p>
        </w:tc>
        <w:tc>
          <w:tcPr>
            <w:tcW w:w="679"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32DB1749" w14:textId="77777777" w:rsidR="002A1D7F" w:rsidRDefault="002A1D7F">
            <w:pPr>
              <w:spacing w:line="360" w:lineRule="auto"/>
              <w:rPr>
                <w:sz w:val="22"/>
              </w:rPr>
            </w:pPr>
          </w:p>
        </w:tc>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1A191121" w14:textId="77777777" w:rsidR="002A1D7F" w:rsidRDefault="002A1D7F">
            <w:pPr>
              <w:spacing w:line="360" w:lineRule="auto"/>
              <w:rPr>
                <w:sz w:val="22"/>
              </w:rPr>
            </w:pPr>
          </w:p>
        </w:tc>
        <w:tc>
          <w:tcPr>
            <w:tcW w:w="85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4EB2EF03" w14:textId="77777777" w:rsidR="002A1D7F" w:rsidRDefault="002A1D7F">
            <w:pPr>
              <w:spacing w:line="360" w:lineRule="auto"/>
              <w:rPr>
                <w:sz w:val="22"/>
              </w:rPr>
            </w:pPr>
          </w:p>
        </w:tc>
        <w:tc>
          <w:tcPr>
            <w:tcW w:w="1130"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41881FA1" w14:textId="77777777" w:rsidR="002A1D7F" w:rsidRDefault="002A1D7F">
            <w:pPr>
              <w:spacing w:line="360" w:lineRule="auto"/>
              <w:rPr>
                <w:sz w:val="22"/>
              </w:rPr>
            </w:pPr>
          </w:p>
        </w:tc>
        <w:tc>
          <w:tcPr>
            <w:tcW w:w="99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1E323FA7" w14:textId="77777777" w:rsidR="002A1D7F" w:rsidRDefault="002A1D7F">
            <w:pPr>
              <w:spacing w:line="360" w:lineRule="auto"/>
              <w:rPr>
                <w:sz w:val="22"/>
              </w:rPr>
            </w:pPr>
          </w:p>
        </w:tc>
        <w:tc>
          <w:tcPr>
            <w:tcW w:w="113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08C0AD2F" w14:textId="77777777" w:rsidR="002A1D7F" w:rsidRDefault="002A1D7F">
            <w:pPr>
              <w:spacing w:line="360" w:lineRule="auto"/>
              <w:rPr>
                <w:sz w:val="22"/>
              </w:rPr>
            </w:pPr>
          </w:p>
        </w:tc>
        <w:tc>
          <w:tcPr>
            <w:tcW w:w="850"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62C08A70" w14:textId="77777777" w:rsidR="002A1D7F" w:rsidRDefault="002A1D7F">
            <w:pPr>
              <w:spacing w:line="360" w:lineRule="auto"/>
              <w:rPr>
                <w:sz w:val="22"/>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0F8BC488" w14:textId="77777777" w:rsidR="002A1D7F" w:rsidRDefault="002A1D7F">
            <w:pPr>
              <w:spacing w:line="360" w:lineRule="auto"/>
              <w:rPr>
                <w:sz w:val="22"/>
              </w:rPr>
            </w:pPr>
          </w:p>
        </w:tc>
        <w:tc>
          <w:tcPr>
            <w:tcW w:w="99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7FFF40B6" w14:textId="77777777" w:rsidR="002A1D7F" w:rsidRDefault="002A1D7F">
            <w:pPr>
              <w:spacing w:line="360" w:lineRule="auto"/>
              <w:rPr>
                <w:sz w:val="22"/>
              </w:rPr>
            </w:pPr>
          </w:p>
        </w:tc>
        <w:tc>
          <w:tcPr>
            <w:tcW w:w="113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7E6285DE" w14:textId="77777777" w:rsidR="002A1D7F" w:rsidRDefault="002A1D7F">
            <w:pPr>
              <w:spacing w:line="360" w:lineRule="auto"/>
              <w:rPr>
                <w:sz w:val="22"/>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24B68A50" w14:textId="77777777" w:rsidR="002A1D7F" w:rsidRDefault="002A1D7F">
            <w:pPr>
              <w:spacing w:line="360" w:lineRule="auto"/>
              <w:rPr>
                <w:sz w:val="22"/>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09E4F1DD" w14:textId="77777777" w:rsidR="002A1D7F" w:rsidRDefault="002A1D7F">
            <w:pPr>
              <w:spacing w:line="360" w:lineRule="auto"/>
              <w:rPr>
                <w:sz w:val="22"/>
              </w:rPr>
            </w:pPr>
          </w:p>
        </w:tc>
        <w:tc>
          <w:tcPr>
            <w:tcW w:w="113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2F1F53BF" w14:textId="77777777" w:rsidR="002A1D7F" w:rsidRDefault="002A1D7F">
            <w:pPr>
              <w:spacing w:line="360" w:lineRule="auto"/>
              <w:rPr>
                <w:sz w:val="22"/>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5FDCA385" w14:textId="77777777" w:rsidR="002A1D7F" w:rsidRDefault="002A1D7F">
            <w:pPr>
              <w:spacing w:line="360" w:lineRule="auto"/>
              <w:rPr>
                <w:sz w:val="22"/>
              </w:rPr>
            </w:pPr>
          </w:p>
        </w:tc>
      </w:tr>
      <w:tr w:rsidR="002A1D7F" w14:paraId="78D1FB05" w14:textId="77777777">
        <w:tc>
          <w:tcPr>
            <w:tcW w:w="120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1DB95F9B" w14:textId="77777777" w:rsidR="002A1D7F" w:rsidRDefault="00A22586">
            <w:pPr>
              <w:spacing w:line="360" w:lineRule="auto"/>
              <w:rPr>
                <w:sz w:val="22"/>
              </w:rPr>
            </w:pPr>
            <w:r>
              <w:rPr>
                <w:sz w:val="22"/>
              </w:rPr>
              <w:t>Zakaźny P</w:t>
            </w:r>
          </w:p>
        </w:tc>
        <w:tc>
          <w:tcPr>
            <w:tcW w:w="679"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6B9575A7" w14:textId="77777777" w:rsidR="002A1D7F" w:rsidRDefault="002A1D7F">
            <w:pPr>
              <w:spacing w:line="360" w:lineRule="auto"/>
              <w:rPr>
                <w:sz w:val="22"/>
              </w:rPr>
            </w:pPr>
          </w:p>
        </w:tc>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5FCF7849" w14:textId="77777777" w:rsidR="002A1D7F" w:rsidRDefault="002A1D7F">
            <w:pPr>
              <w:spacing w:line="360" w:lineRule="auto"/>
              <w:rPr>
                <w:sz w:val="22"/>
              </w:rPr>
            </w:pPr>
          </w:p>
        </w:tc>
        <w:tc>
          <w:tcPr>
            <w:tcW w:w="85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354662A9" w14:textId="77777777" w:rsidR="002A1D7F" w:rsidRDefault="002A1D7F">
            <w:pPr>
              <w:spacing w:line="360" w:lineRule="auto"/>
              <w:rPr>
                <w:sz w:val="22"/>
              </w:rPr>
            </w:pPr>
          </w:p>
        </w:tc>
        <w:tc>
          <w:tcPr>
            <w:tcW w:w="1130"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6843B493" w14:textId="77777777" w:rsidR="002A1D7F" w:rsidRDefault="002A1D7F">
            <w:pPr>
              <w:spacing w:line="360" w:lineRule="auto"/>
              <w:rPr>
                <w:sz w:val="22"/>
              </w:rPr>
            </w:pPr>
          </w:p>
        </w:tc>
        <w:tc>
          <w:tcPr>
            <w:tcW w:w="99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08735AAD" w14:textId="77777777" w:rsidR="002A1D7F" w:rsidRDefault="002A1D7F">
            <w:pPr>
              <w:spacing w:line="360" w:lineRule="auto"/>
              <w:rPr>
                <w:sz w:val="22"/>
              </w:rPr>
            </w:pPr>
          </w:p>
        </w:tc>
        <w:tc>
          <w:tcPr>
            <w:tcW w:w="113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4C6A4835" w14:textId="77777777" w:rsidR="002A1D7F" w:rsidRDefault="002A1D7F">
            <w:pPr>
              <w:spacing w:line="360" w:lineRule="auto"/>
              <w:rPr>
                <w:sz w:val="22"/>
              </w:rPr>
            </w:pPr>
          </w:p>
        </w:tc>
        <w:tc>
          <w:tcPr>
            <w:tcW w:w="850"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2460FD49" w14:textId="77777777" w:rsidR="002A1D7F" w:rsidRDefault="002A1D7F">
            <w:pPr>
              <w:spacing w:line="360" w:lineRule="auto"/>
              <w:rPr>
                <w:sz w:val="22"/>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37E19FCE" w14:textId="77777777" w:rsidR="002A1D7F" w:rsidRDefault="002A1D7F">
            <w:pPr>
              <w:spacing w:line="360" w:lineRule="auto"/>
              <w:rPr>
                <w:sz w:val="22"/>
              </w:rPr>
            </w:pPr>
          </w:p>
        </w:tc>
        <w:tc>
          <w:tcPr>
            <w:tcW w:w="99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65BC63D9" w14:textId="77777777" w:rsidR="002A1D7F" w:rsidRDefault="002A1D7F">
            <w:pPr>
              <w:spacing w:line="360" w:lineRule="auto"/>
              <w:rPr>
                <w:sz w:val="22"/>
              </w:rPr>
            </w:pPr>
          </w:p>
        </w:tc>
        <w:tc>
          <w:tcPr>
            <w:tcW w:w="113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074F56A6" w14:textId="77777777" w:rsidR="002A1D7F" w:rsidRDefault="002A1D7F">
            <w:pPr>
              <w:spacing w:line="360" w:lineRule="auto"/>
              <w:rPr>
                <w:sz w:val="22"/>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09BBD77B" w14:textId="77777777" w:rsidR="002A1D7F" w:rsidRDefault="002A1D7F">
            <w:pPr>
              <w:spacing w:line="360" w:lineRule="auto"/>
              <w:rPr>
                <w:sz w:val="22"/>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06462D81" w14:textId="77777777" w:rsidR="002A1D7F" w:rsidRDefault="002A1D7F">
            <w:pPr>
              <w:spacing w:line="360" w:lineRule="auto"/>
              <w:rPr>
                <w:sz w:val="22"/>
              </w:rPr>
            </w:pPr>
          </w:p>
        </w:tc>
        <w:tc>
          <w:tcPr>
            <w:tcW w:w="113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4D4C5A98" w14:textId="77777777" w:rsidR="002A1D7F" w:rsidRDefault="002A1D7F">
            <w:pPr>
              <w:spacing w:line="360" w:lineRule="auto"/>
              <w:rPr>
                <w:sz w:val="22"/>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053C63EC" w14:textId="77777777" w:rsidR="002A1D7F" w:rsidRDefault="002A1D7F">
            <w:pPr>
              <w:spacing w:line="360" w:lineRule="auto"/>
              <w:rPr>
                <w:sz w:val="22"/>
              </w:rPr>
            </w:pPr>
          </w:p>
        </w:tc>
      </w:tr>
      <w:tr w:rsidR="002A1D7F" w14:paraId="40172E74" w14:textId="77777777">
        <w:tc>
          <w:tcPr>
            <w:tcW w:w="120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2A97E80D" w14:textId="77777777" w:rsidR="002A1D7F" w:rsidRDefault="00A22586">
            <w:pPr>
              <w:spacing w:line="360" w:lineRule="auto"/>
              <w:rPr>
                <w:sz w:val="22"/>
              </w:rPr>
            </w:pPr>
            <w:r>
              <w:rPr>
                <w:sz w:val="22"/>
              </w:rPr>
              <w:t xml:space="preserve">Zakaźny I </w:t>
            </w:r>
          </w:p>
        </w:tc>
        <w:tc>
          <w:tcPr>
            <w:tcW w:w="679"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20AE10AB" w14:textId="77777777" w:rsidR="002A1D7F" w:rsidRDefault="002A1D7F">
            <w:pPr>
              <w:spacing w:line="360" w:lineRule="auto"/>
              <w:rPr>
                <w:sz w:val="22"/>
              </w:rPr>
            </w:pPr>
          </w:p>
        </w:tc>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50C230B5" w14:textId="77777777" w:rsidR="002A1D7F" w:rsidRDefault="002A1D7F">
            <w:pPr>
              <w:spacing w:line="360" w:lineRule="auto"/>
              <w:rPr>
                <w:sz w:val="22"/>
              </w:rPr>
            </w:pPr>
          </w:p>
        </w:tc>
        <w:tc>
          <w:tcPr>
            <w:tcW w:w="85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44D37F9F" w14:textId="77777777" w:rsidR="002A1D7F" w:rsidRDefault="002A1D7F">
            <w:pPr>
              <w:spacing w:line="360" w:lineRule="auto"/>
              <w:rPr>
                <w:sz w:val="22"/>
              </w:rPr>
            </w:pPr>
          </w:p>
        </w:tc>
        <w:tc>
          <w:tcPr>
            <w:tcW w:w="1130"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00D3D7DF" w14:textId="77777777" w:rsidR="002A1D7F" w:rsidRDefault="002A1D7F">
            <w:pPr>
              <w:spacing w:line="360" w:lineRule="auto"/>
              <w:rPr>
                <w:sz w:val="22"/>
              </w:rPr>
            </w:pPr>
          </w:p>
        </w:tc>
        <w:tc>
          <w:tcPr>
            <w:tcW w:w="99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5A0D4912" w14:textId="77777777" w:rsidR="002A1D7F" w:rsidRDefault="002A1D7F">
            <w:pPr>
              <w:spacing w:line="360" w:lineRule="auto"/>
              <w:rPr>
                <w:sz w:val="22"/>
              </w:rPr>
            </w:pPr>
          </w:p>
        </w:tc>
        <w:tc>
          <w:tcPr>
            <w:tcW w:w="113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4AB9272F" w14:textId="77777777" w:rsidR="002A1D7F" w:rsidRDefault="002A1D7F">
            <w:pPr>
              <w:spacing w:line="360" w:lineRule="auto"/>
              <w:rPr>
                <w:sz w:val="22"/>
              </w:rPr>
            </w:pPr>
          </w:p>
        </w:tc>
        <w:tc>
          <w:tcPr>
            <w:tcW w:w="850"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3C210DBE" w14:textId="77777777" w:rsidR="002A1D7F" w:rsidRDefault="002A1D7F">
            <w:pPr>
              <w:spacing w:line="360" w:lineRule="auto"/>
              <w:rPr>
                <w:sz w:val="22"/>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5B18F96E" w14:textId="77777777" w:rsidR="002A1D7F" w:rsidRDefault="002A1D7F">
            <w:pPr>
              <w:spacing w:line="360" w:lineRule="auto"/>
              <w:rPr>
                <w:sz w:val="22"/>
              </w:rPr>
            </w:pPr>
          </w:p>
        </w:tc>
        <w:tc>
          <w:tcPr>
            <w:tcW w:w="99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6825CEC5" w14:textId="77777777" w:rsidR="002A1D7F" w:rsidRDefault="002A1D7F">
            <w:pPr>
              <w:spacing w:line="360" w:lineRule="auto"/>
              <w:rPr>
                <w:sz w:val="22"/>
              </w:rPr>
            </w:pPr>
          </w:p>
        </w:tc>
        <w:tc>
          <w:tcPr>
            <w:tcW w:w="113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0D7A454B" w14:textId="77777777" w:rsidR="002A1D7F" w:rsidRDefault="002A1D7F">
            <w:pPr>
              <w:spacing w:line="360" w:lineRule="auto"/>
              <w:rPr>
                <w:sz w:val="22"/>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26C10D0A" w14:textId="77777777" w:rsidR="002A1D7F" w:rsidRDefault="002A1D7F">
            <w:pPr>
              <w:spacing w:line="360" w:lineRule="auto"/>
              <w:rPr>
                <w:sz w:val="22"/>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571DF459" w14:textId="77777777" w:rsidR="002A1D7F" w:rsidRDefault="002A1D7F">
            <w:pPr>
              <w:spacing w:line="360" w:lineRule="auto"/>
              <w:rPr>
                <w:sz w:val="22"/>
              </w:rPr>
            </w:pPr>
          </w:p>
        </w:tc>
        <w:tc>
          <w:tcPr>
            <w:tcW w:w="113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3333F19E" w14:textId="77777777" w:rsidR="002A1D7F" w:rsidRDefault="002A1D7F">
            <w:pPr>
              <w:spacing w:line="360" w:lineRule="auto"/>
              <w:rPr>
                <w:sz w:val="22"/>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6AC91AD4" w14:textId="77777777" w:rsidR="002A1D7F" w:rsidRDefault="002A1D7F">
            <w:pPr>
              <w:spacing w:line="360" w:lineRule="auto"/>
              <w:rPr>
                <w:sz w:val="22"/>
              </w:rPr>
            </w:pPr>
          </w:p>
        </w:tc>
      </w:tr>
      <w:tr w:rsidR="002A1D7F" w14:paraId="0CF92D18" w14:textId="77777777">
        <w:tc>
          <w:tcPr>
            <w:tcW w:w="120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545DE04C" w14:textId="77777777" w:rsidR="002A1D7F" w:rsidRDefault="00A22586">
            <w:pPr>
              <w:spacing w:line="360" w:lineRule="auto"/>
              <w:rPr>
                <w:sz w:val="22"/>
              </w:rPr>
            </w:pPr>
            <w:r>
              <w:rPr>
                <w:sz w:val="22"/>
              </w:rPr>
              <w:t>Zakaźny II</w:t>
            </w:r>
          </w:p>
        </w:tc>
        <w:tc>
          <w:tcPr>
            <w:tcW w:w="679"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30729A61" w14:textId="77777777" w:rsidR="002A1D7F" w:rsidRDefault="002A1D7F">
            <w:pPr>
              <w:spacing w:line="360" w:lineRule="auto"/>
              <w:rPr>
                <w:sz w:val="22"/>
              </w:rPr>
            </w:pPr>
          </w:p>
        </w:tc>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37993BC1" w14:textId="77777777" w:rsidR="002A1D7F" w:rsidRDefault="002A1D7F">
            <w:pPr>
              <w:spacing w:line="360" w:lineRule="auto"/>
              <w:rPr>
                <w:sz w:val="22"/>
              </w:rPr>
            </w:pPr>
          </w:p>
        </w:tc>
        <w:tc>
          <w:tcPr>
            <w:tcW w:w="85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0C961DA7" w14:textId="77777777" w:rsidR="002A1D7F" w:rsidRDefault="002A1D7F">
            <w:pPr>
              <w:spacing w:line="360" w:lineRule="auto"/>
              <w:rPr>
                <w:sz w:val="22"/>
              </w:rPr>
            </w:pPr>
          </w:p>
        </w:tc>
        <w:tc>
          <w:tcPr>
            <w:tcW w:w="1130"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75FC4E88" w14:textId="77777777" w:rsidR="002A1D7F" w:rsidRDefault="002A1D7F">
            <w:pPr>
              <w:spacing w:line="360" w:lineRule="auto"/>
              <w:rPr>
                <w:sz w:val="22"/>
              </w:rPr>
            </w:pPr>
          </w:p>
        </w:tc>
        <w:tc>
          <w:tcPr>
            <w:tcW w:w="99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6B5DA074" w14:textId="77777777" w:rsidR="002A1D7F" w:rsidRDefault="002A1D7F">
            <w:pPr>
              <w:spacing w:line="360" w:lineRule="auto"/>
              <w:rPr>
                <w:sz w:val="22"/>
              </w:rPr>
            </w:pPr>
          </w:p>
        </w:tc>
        <w:tc>
          <w:tcPr>
            <w:tcW w:w="113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01E17576" w14:textId="77777777" w:rsidR="002A1D7F" w:rsidRDefault="002A1D7F">
            <w:pPr>
              <w:spacing w:line="360" w:lineRule="auto"/>
              <w:rPr>
                <w:sz w:val="22"/>
              </w:rPr>
            </w:pPr>
          </w:p>
        </w:tc>
        <w:tc>
          <w:tcPr>
            <w:tcW w:w="850"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4163D1F6" w14:textId="77777777" w:rsidR="002A1D7F" w:rsidRDefault="002A1D7F">
            <w:pPr>
              <w:spacing w:line="360" w:lineRule="auto"/>
              <w:rPr>
                <w:sz w:val="22"/>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2D7A96A6" w14:textId="77777777" w:rsidR="002A1D7F" w:rsidRDefault="002A1D7F">
            <w:pPr>
              <w:spacing w:line="360" w:lineRule="auto"/>
              <w:rPr>
                <w:sz w:val="22"/>
              </w:rPr>
            </w:pPr>
          </w:p>
        </w:tc>
        <w:tc>
          <w:tcPr>
            <w:tcW w:w="99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52F22556" w14:textId="77777777" w:rsidR="002A1D7F" w:rsidRDefault="002A1D7F">
            <w:pPr>
              <w:spacing w:line="360" w:lineRule="auto"/>
              <w:rPr>
                <w:sz w:val="22"/>
              </w:rPr>
            </w:pPr>
          </w:p>
        </w:tc>
        <w:tc>
          <w:tcPr>
            <w:tcW w:w="113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2E8F3593" w14:textId="77777777" w:rsidR="002A1D7F" w:rsidRDefault="002A1D7F">
            <w:pPr>
              <w:spacing w:line="360" w:lineRule="auto"/>
              <w:rPr>
                <w:sz w:val="22"/>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4707205E" w14:textId="77777777" w:rsidR="002A1D7F" w:rsidRDefault="002A1D7F">
            <w:pPr>
              <w:spacing w:line="360" w:lineRule="auto"/>
              <w:rPr>
                <w:sz w:val="22"/>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7771996D" w14:textId="77777777" w:rsidR="002A1D7F" w:rsidRDefault="002A1D7F">
            <w:pPr>
              <w:spacing w:line="360" w:lineRule="auto"/>
              <w:rPr>
                <w:sz w:val="22"/>
              </w:rPr>
            </w:pPr>
          </w:p>
        </w:tc>
        <w:tc>
          <w:tcPr>
            <w:tcW w:w="113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5C17DE49" w14:textId="77777777" w:rsidR="002A1D7F" w:rsidRDefault="002A1D7F">
            <w:pPr>
              <w:spacing w:line="360" w:lineRule="auto"/>
              <w:rPr>
                <w:sz w:val="22"/>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1AB781BF" w14:textId="77777777" w:rsidR="002A1D7F" w:rsidRDefault="002A1D7F">
            <w:pPr>
              <w:spacing w:line="360" w:lineRule="auto"/>
              <w:rPr>
                <w:sz w:val="22"/>
              </w:rPr>
            </w:pPr>
          </w:p>
        </w:tc>
      </w:tr>
      <w:tr w:rsidR="002A1D7F" w14:paraId="47E3F5E3" w14:textId="77777777">
        <w:tc>
          <w:tcPr>
            <w:tcW w:w="120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4E43A7BE" w14:textId="77777777" w:rsidR="002A1D7F" w:rsidRDefault="00A22586">
            <w:pPr>
              <w:spacing w:line="360" w:lineRule="auto"/>
              <w:rPr>
                <w:sz w:val="22"/>
              </w:rPr>
            </w:pPr>
            <w:r>
              <w:rPr>
                <w:sz w:val="22"/>
              </w:rPr>
              <w:t>Zakaźny III</w:t>
            </w:r>
          </w:p>
        </w:tc>
        <w:tc>
          <w:tcPr>
            <w:tcW w:w="679"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1486FC71" w14:textId="77777777" w:rsidR="002A1D7F" w:rsidRDefault="002A1D7F">
            <w:pPr>
              <w:spacing w:line="360" w:lineRule="auto"/>
              <w:rPr>
                <w:sz w:val="22"/>
              </w:rPr>
            </w:pPr>
          </w:p>
        </w:tc>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198F3B6B" w14:textId="77777777" w:rsidR="002A1D7F" w:rsidRDefault="002A1D7F">
            <w:pPr>
              <w:spacing w:line="360" w:lineRule="auto"/>
              <w:rPr>
                <w:sz w:val="22"/>
              </w:rPr>
            </w:pPr>
          </w:p>
        </w:tc>
        <w:tc>
          <w:tcPr>
            <w:tcW w:w="85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26E72C79" w14:textId="77777777" w:rsidR="002A1D7F" w:rsidRDefault="002A1D7F">
            <w:pPr>
              <w:spacing w:line="360" w:lineRule="auto"/>
              <w:rPr>
                <w:sz w:val="22"/>
              </w:rPr>
            </w:pPr>
          </w:p>
        </w:tc>
        <w:tc>
          <w:tcPr>
            <w:tcW w:w="1130"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0DA1E511" w14:textId="77777777" w:rsidR="002A1D7F" w:rsidRDefault="002A1D7F">
            <w:pPr>
              <w:spacing w:line="360" w:lineRule="auto"/>
              <w:rPr>
                <w:sz w:val="22"/>
              </w:rPr>
            </w:pPr>
          </w:p>
        </w:tc>
        <w:tc>
          <w:tcPr>
            <w:tcW w:w="99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16DD7F1E" w14:textId="77777777" w:rsidR="002A1D7F" w:rsidRDefault="002A1D7F">
            <w:pPr>
              <w:spacing w:line="360" w:lineRule="auto"/>
              <w:rPr>
                <w:sz w:val="22"/>
              </w:rPr>
            </w:pPr>
          </w:p>
        </w:tc>
        <w:tc>
          <w:tcPr>
            <w:tcW w:w="113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4A624F61" w14:textId="77777777" w:rsidR="002A1D7F" w:rsidRDefault="002A1D7F">
            <w:pPr>
              <w:spacing w:line="360" w:lineRule="auto"/>
              <w:rPr>
                <w:sz w:val="22"/>
              </w:rPr>
            </w:pPr>
          </w:p>
        </w:tc>
        <w:tc>
          <w:tcPr>
            <w:tcW w:w="850"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388C1FE5" w14:textId="77777777" w:rsidR="002A1D7F" w:rsidRDefault="002A1D7F">
            <w:pPr>
              <w:spacing w:line="360" w:lineRule="auto"/>
              <w:rPr>
                <w:sz w:val="22"/>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72B05DFE" w14:textId="77777777" w:rsidR="002A1D7F" w:rsidRDefault="002A1D7F">
            <w:pPr>
              <w:spacing w:line="360" w:lineRule="auto"/>
              <w:rPr>
                <w:sz w:val="22"/>
              </w:rPr>
            </w:pPr>
          </w:p>
        </w:tc>
        <w:tc>
          <w:tcPr>
            <w:tcW w:w="99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7312D640" w14:textId="77777777" w:rsidR="002A1D7F" w:rsidRDefault="002A1D7F">
            <w:pPr>
              <w:spacing w:line="360" w:lineRule="auto"/>
              <w:rPr>
                <w:sz w:val="22"/>
              </w:rPr>
            </w:pPr>
          </w:p>
        </w:tc>
        <w:tc>
          <w:tcPr>
            <w:tcW w:w="113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34B2548E" w14:textId="77777777" w:rsidR="002A1D7F" w:rsidRDefault="002A1D7F">
            <w:pPr>
              <w:spacing w:line="360" w:lineRule="auto"/>
              <w:rPr>
                <w:sz w:val="22"/>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38629671" w14:textId="77777777" w:rsidR="002A1D7F" w:rsidRDefault="002A1D7F">
            <w:pPr>
              <w:spacing w:line="360" w:lineRule="auto"/>
              <w:rPr>
                <w:sz w:val="22"/>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39323223" w14:textId="77777777" w:rsidR="002A1D7F" w:rsidRDefault="002A1D7F">
            <w:pPr>
              <w:spacing w:line="360" w:lineRule="auto"/>
              <w:rPr>
                <w:sz w:val="22"/>
              </w:rPr>
            </w:pPr>
          </w:p>
        </w:tc>
        <w:tc>
          <w:tcPr>
            <w:tcW w:w="113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55BA2E52" w14:textId="77777777" w:rsidR="002A1D7F" w:rsidRDefault="002A1D7F">
            <w:pPr>
              <w:spacing w:line="360" w:lineRule="auto"/>
              <w:rPr>
                <w:sz w:val="22"/>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628FF62D" w14:textId="77777777" w:rsidR="002A1D7F" w:rsidRDefault="002A1D7F">
            <w:pPr>
              <w:spacing w:line="360" w:lineRule="auto"/>
              <w:rPr>
                <w:sz w:val="22"/>
              </w:rPr>
            </w:pPr>
          </w:p>
        </w:tc>
      </w:tr>
      <w:tr w:rsidR="002A1D7F" w14:paraId="48B0CACA" w14:textId="77777777">
        <w:tc>
          <w:tcPr>
            <w:tcW w:w="120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0F5CE1A1" w14:textId="77777777" w:rsidR="002A1D7F" w:rsidRDefault="00A22586">
            <w:pPr>
              <w:rPr>
                <w:sz w:val="22"/>
              </w:rPr>
            </w:pPr>
            <w:r>
              <w:rPr>
                <w:sz w:val="22"/>
              </w:rPr>
              <w:t>Psych. dobowa</w:t>
            </w:r>
          </w:p>
        </w:tc>
        <w:tc>
          <w:tcPr>
            <w:tcW w:w="679"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7948A0FF" w14:textId="77777777" w:rsidR="002A1D7F" w:rsidRDefault="002A1D7F">
            <w:pPr>
              <w:rPr>
                <w:sz w:val="22"/>
              </w:rPr>
            </w:pPr>
          </w:p>
        </w:tc>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725549B9" w14:textId="77777777" w:rsidR="002A1D7F" w:rsidRDefault="002A1D7F">
            <w:pPr>
              <w:rPr>
                <w:sz w:val="22"/>
              </w:rPr>
            </w:pPr>
          </w:p>
        </w:tc>
        <w:tc>
          <w:tcPr>
            <w:tcW w:w="85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4CFA3E69" w14:textId="77777777" w:rsidR="002A1D7F" w:rsidRDefault="002A1D7F">
            <w:pPr>
              <w:rPr>
                <w:sz w:val="22"/>
              </w:rPr>
            </w:pPr>
          </w:p>
        </w:tc>
        <w:tc>
          <w:tcPr>
            <w:tcW w:w="1130"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373913E4" w14:textId="77777777" w:rsidR="002A1D7F" w:rsidRDefault="002A1D7F">
            <w:pPr>
              <w:rPr>
                <w:sz w:val="22"/>
              </w:rPr>
            </w:pPr>
          </w:p>
        </w:tc>
        <w:tc>
          <w:tcPr>
            <w:tcW w:w="99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23BCF230" w14:textId="77777777" w:rsidR="002A1D7F" w:rsidRDefault="002A1D7F">
            <w:pPr>
              <w:rPr>
                <w:sz w:val="22"/>
              </w:rPr>
            </w:pPr>
          </w:p>
        </w:tc>
        <w:tc>
          <w:tcPr>
            <w:tcW w:w="113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22A3E58B" w14:textId="77777777" w:rsidR="002A1D7F" w:rsidRDefault="002A1D7F">
            <w:pPr>
              <w:rPr>
                <w:sz w:val="22"/>
              </w:rPr>
            </w:pPr>
          </w:p>
        </w:tc>
        <w:tc>
          <w:tcPr>
            <w:tcW w:w="850"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04A9D1A1" w14:textId="77777777" w:rsidR="002A1D7F" w:rsidRDefault="002A1D7F">
            <w:pPr>
              <w:rPr>
                <w:sz w:val="22"/>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01DBAF96" w14:textId="77777777" w:rsidR="002A1D7F" w:rsidRDefault="002A1D7F">
            <w:pPr>
              <w:rPr>
                <w:sz w:val="22"/>
              </w:rPr>
            </w:pPr>
          </w:p>
        </w:tc>
        <w:tc>
          <w:tcPr>
            <w:tcW w:w="99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63EBB367" w14:textId="77777777" w:rsidR="002A1D7F" w:rsidRDefault="002A1D7F">
            <w:pPr>
              <w:rPr>
                <w:sz w:val="22"/>
              </w:rPr>
            </w:pPr>
          </w:p>
        </w:tc>
        <w:tc>
          <w:tcPr>
            <w:tcW w:w="113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644E732D" w14:textId="77777777" w:rsidR="002A1D7F" w:rsidRDefault="002A1D7F">
            <w:pPr>
              <w:rPr>
                <w:sz w:val="22"/>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30A56063" w14:textId="77777777" w:rsidR="002A1D7F" w:rsidRDefault="002A1D7F">
            <w:pPr>
              <w:rPr>
                <w:sz w:val="22"/>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536F840A" w14:textId="77777777" w:rsidR="002A1D7F" w:rsidRDefault="002A1D7F">
            <w:pPr>
              <w:rPr>
                <w:sz w:val="22"/>
              </w:rPr>
            </w:pPr>
          </w:p>
        </w:tc>
        <w:tc>
          <w:tcPr>
            <w:tcW w:w="113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782957CF" w14:textId="77777777" w:rsidR="002A1D7F" w:rsidRDefault="002A1D7F">
            <w:pPr>
              <w:rPr>
                <w:sz w:val="22"/>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651A9AC8" w14:textId="77777777" w:rsidR="002A1D7F" w:rsidRDefault="002A1D7F">
            <w:pPr>
              <w:rPr>
                <w:sz w:val="22"/>
              </w:rPr>
            </w:pPr>
          </w:p>
        </w:tc>
      </w:tr>
      <w:tr w:rsidR="002A1D7F" w14:paraId="32099E86" w14:textId="77777777">
        <w:tc>
          <w:tcPr>
            <w:tcW w:w="120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416082F2" w14:textId="77777777" w:rsidR="002A1D7F" w:rsidRDefault="00A22586">
            <w:pPr>
              <w:rPr>
                <w:sz w:val="22"/>
              </w:rPr>
            </w:pPr>
            <w:r>
              <w:rPr>
                <w:sz w:val="22"/>
              </w:rPr>
              <w:t>Psych. dzienna</w:t>
            </w:r>
          </w:p>
        </w:tc>
        <w:tc>
          <w:tcPr>
            <w:tcW w:w="679"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2E8C5668" w14:textId="77777777" w:rsidR="002A1D7F" w:rsidRDefault="002A1D7F">
            <w:pPr>
              <w:rPr>
                <w:sz w:val="22"/>
              </w:rPr>
            </w:pPr>
          </w:p>
        </w:tc>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58DB9B1D" w14:textId="77777777" w:rsidR="002A1D7F" w:rsidRDefault="002A1D7F">
            <w:pPr>
              <w:rPr>
                <w:sz w:val="22"/>
              </w:rPr>
            </w:pPr>
          </w:p>
        </w:tc>
        <w:tc>
          <w:tcPr>
            <w:tcW w:w="85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7BDA7E60" w14:textId="77777777" w:rsidR="002A1D7F" w:rsidRDefault="002A1D7F">
            <w:pPr>
              <w:rPr>
                <w:sz w:val="22"/>
              </w:rPr>
            </w:pPr>
          </w:p>
        </w:tc>
        <w:tc>
          <w:tcPr>
            <w:tcW w:w="1130"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082F16B9" w14:textId="77777777" w:rsidR="002A1D7F" w:rsidRDefault="002A1D7F">
            <w:pPr>
              <w:rPr>
                <w:sz w:val="22"/>
              </w:rPr>
            </w:pPr>
          </w:p>
        </w:tc>
        <w:tc>
          <w:tcPr>
            <w:tcW w:w="99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118775C6" w14:textId="77777777" w:rsidR="002A1D7F" w:rsidRDefault="002A1D7F">
            <w:pPr>
              <w:rPr>
                <w:sz w:val="22"/>
              </w:rPr>
            </w:pPr>
          </w:p>
        </w:tc>
        <w:tc>
          <w:tcPr>
            <w:tcW w:w="113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14BDFA1C" w14:textId="77777777" w:rsidR="002A1D7F" w:rsidRDefault="002A1D7F">
            <w:pPr>
              <w:rPr>
                <w:sz w:val="22"/>
              </w:rPr>
            </w:pPr>
          </w:p>
        </w:tc>
        <w:tc>
          <w:tcPr>
            <w:tcW w:w="850"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5730BB18" w14:textId="77777777" w:rsidR="002A1D7F" w:rsidRDefault="002A1D7F">
            <w:pPr>
              <w:rPr>
                <w:sz w:val="22"/>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03866708" w14:textId="77777777" w:rsidR="002A1D7F" w:rsidRDefault="002A1D7F">
            <w:pPr>
              <w:rPr>
                <w:sz w:val="22"/>
              </w:rPr>
            </w:pPr>
          </w:p>
        </w:tc>
        <w:tc>
          <w:tcPr>
            <w:tcW w:w="99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562B532E" w14:textId="77777777" w:rsidR="002A1D7F" w:rsidRDefault="002A1D7F">
            <w:pPr>
              <w:rPr>
                <w:sz w:val="22"/>
              </w:rPr>
            </w:pPr>
          </w:p>
        </w:tc>
        <w:tc>
          <w:tcPr>
            <w:tcW w:w="113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5722EB2B" w14:textId="77777777" w:rsidR="002A1D7F" w:rsidRDefault="002A1D7F">
            <w:pPr>
              <w:rPr>
                <w:sz w:val="22"/>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71A4BA31" w14:textId="77777777" w:rsidR="002A1D7F" w:rsidRDefault="002A1D7F">
            <w:pPr>
              <w:rPr>
                <w:sz w:val="22"/>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5787E761" w14:textId="77777777" w:rsidR="002A1D7F" w:rsidRDefault="002A1D7F">
            <w:pPr>
              <w:rPr>
                <w:sz w:val="22"/>
              </w:rPr>
            </w:pPr>
          </w:p>
        </w:tc>
        <w:tc>
          <w:tcPr>
            <w:tcW w:w="113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13C45E91" w14:textId="77777777" w:rsidR="002A1D7F" w:rsidRDefault="002A1D7F">
            <w:pPr>
              <w:rPr>
                <w:sz w:val="22"/>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6F6C8A7C" w14:textId="77777777" w:rsidR="002A1D7F" w:rsidRDefault="002A1D7F">
            <w:pPr>
              <w:rPr>
                <w:sz w:val="22"/>
              </w:rPr>
            </w:pPr>
          </w:p>
        </w:tc>
      </w:tr>
      <w:tr w:rsidR="002A1D7F" w14:paraId="7C59326C" w14:textId="77777777">
        <w:tc>
          <w:tcPr>
            <w:tcW w:w="120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36134EAD" w14:textId="77777777" w:rsidR="002A1D7F" w:rsidRDefault="00A22586">
            <w:pPr>
              <w:rPr>
                <w:sz w:val="22"/>
              </w:rPr>
            </w:pPr>
            <w:r>
              <w:rPr>
                <w:sz w:val="22"/>
              </w:rPr>
              <w:t>Ogółem</w:t>
            </w:r>
          </w:p>
        </w:tc>
        <w:tc>
          <w:tcPr>
            <w:tcW w:w="679"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1DBE0E14" w14:textId="77777777" w:rsidR="002A1D7F" w:rsidRDefault="002A1D7F">
            <w:pPr>
              <w:rPr>
                <w:sz w:val="22"/>
              </w:rPr>
            </w:pPr>
          </w:p>
          <w:p w14:paraId="1F2ED6D5" w14:textId="77777777" w:rsidR="002A1D7F" w:rsidRDefault="002A1D7F">
            <w:pPr>
              <w:rPr>
                <w:sz w:val="22"/>
              </w:rPr>
            </w:pPr>
          </w:p>
        </w:tc>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62F45A61" w14:textId="77777777" w:rsidR="002A1D7F" w:rsidRDefault="002A1D7F">
            <w:pPr>
              <w:rPr>
                <w:sz w:val="22"/>
              </w:rPr>
            </w:pPr>
          </w:p>
        </w:tc>
        <w:tc>
          <w:tcPr>
            <w:tcW w:w="85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533C337F" w14:textId="77777777" w:rsidR="002A1D7F" w:rsidRDefault="002A1D7F">
            <w:pPr>
              <w:rPr>
                <w:sz w:val="22"/>
              </w:rPr>
            </w:pPr>
          </w:p>
        </w:tc>
        <w:tc>
          <w:tcPr>
            <w:tcW w:w="1130"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47907D6E" w14:textId="77777777" w:rsidR="002A1D7F" w:rsidRDefault="002A1D7F">
            <w:pPr>
              <w:rPr>
                <w:sz w:val="22"/>
              </w:rPr>
            </w:pPr>
          </w:p>
        </w:tc>
        <w:tc>
          <w:tcPr>
            <w:tcW w:w="99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0D28CD31" w14:textId="77777777" w:rsidR="002A1D7F" w:rsidRDefault="002A1D7F">
            <w:pPr>
              <w:rPr>
                <w:sz w:val="22"/>
              </w:rPr>
            </w:pPr>
          </w:p>
        </w:tc>
        <w:tc>
          <w:tcPr>
            <w:tcW w:w="113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71547750" w14:textId="77777777" w:rsidR="002A1D7F" w:rsidRDefault="002A1D7F">
            <w:pPr>
              <w:rPr>
                <w:sz w:val="22"/>
              </w:rPr>
            </w:pPr>
          </w:p>
        </w:tc>
        <w:tc>
          <w:tcPr>
            <w:tcW w:w="850"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50721FD6" w14:textId="77777777" w:rsidR="002A1D7F" w:rsidRDefault="002A1D7F">
            <w:pPr>
              <w:rPr>
                <w:sz w:val="22"/>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453C449C" w14:textId="77777777" w:rsidR="002A1D7F" w:rsidRDefault="002A1D7F">
            <w:pPr>
              <w:rPr>
                <w:sz w:val="22"/>
              </w:rPr>
            </w:pPr>
          </w:p>
        </w:tc>
        <w:tc>
          <w:tcPr>
            <w:tcW w:w="99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3420F5C8" w14:textId="77777777" w:rsidR="002A1D7F" w:rsidRDefault="002A1D7F">
            <w:pPr>
              <w:rPr>
                <w:sz w:val="22"/>
              </w:rPr>
            </w:pPr>
          </w:p>
        </w:tc>
        <w:tc>
          <w:tcPr>
            <w:tcW w:w="113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6F81BCB7" w14:textId="77777777" w:rsidR="002A1D7F" w:rsidRDefault="002A1D7F">
            <w:pPr>
              <w:rPr>
                <w:sz w:val="22"/>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5F31A81F" w14:textId="77777777" w:rsidR="002A1D7F" w:rsidRDefault="002A1D7F">
            <w:pPr>
              <w:rPr>
                <w:sz w:val="22"/>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0F0B9FFB" w14:textId="77777777" w:rsidR="002A1D7F" w:rsidRDefault="002A1D7F">
            <w:pPr>
              <w:rPr>
                <w:sz w:val="22"/>
              </w:rPr>
            </w:pPr>
          </w:p>
        </w:tc>
        <w:tc>
          <w:tcPr>
            <w:tcW w:w="113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4C05172E" w14:textId="77777777" w:rsidR="002A1D7F" w:rsidRDefault="002A1D7F">
            <w:pPr>
              <w:rPr>
                <w:sz w:val="22"/>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7A5725FC" w14:textId="77777777" w:rsidR="002A1D7F" w:rsidRDefault="002A1D7F">
            <w:pPr>
              <w:rPr>
                <w:sz w:val="22"/>
              </w:rPr>
            </w:pPr>
          </w:p>
        </w:tc>
      </w:tr>
    </w:tbl>
    <w:p w14:paraId="04F05F6F" w14:textId="77777777" w:rsidR="002A1D7F" w:rsidRDefault="002A1D7F">
      <w:pPr>
        <w:pStyle w:val="Nagwek1"/>
        <w:spacing w:before="0" w:after="0"/>
        <w:rPr>
          <w:rFonts w:ascii="Times New Roman" w:hAnsi="Times New Roman"/>
          <w:bCs/>
          <w:sz w:val="22"/>
        </w:rPr>
      </w:pPr>
    </w:p>
    <w:p w14:paraId="1489E517" w14:textId="77777777" w:rsidR="002A1D7F" w:rsidRDefault="002A1D7F"/>
    <w:p w14:paraId="09266CF0" w14:textId="77777777" w:rsidR="002A1D7F" w:rsidRDefault="002A1D7F"/>
    <w:p w14:paraId="222DF4E7" w14:textId="77777777" w:rsidR="002A1D7F" w:rsidRDefault="002A1D7F"/>
    <w:p w14:paraId="581900DB" w14:textId="77777777" w:rsidR="002A1D7F" w:rsidRDefault="002A1D7F"/>
    <w:p w14:paraId="5242C193" w14:textId="77777777" w:rsidR="002A1D7F" w:rsidRDefault="002A1D7F"/>
    <w:p w14:paraId="66091372" w14:textId="77777777" w:rsidR="002A1D7F" w:rsidRDefault="002A1D7F"/>
    <w:p w14:paraId="053BDD9A" w14:textId="77777777" w:rsidR="002A1D7F" w:rsidRDefault="002A1D7F"/>
    <w:p w14:paraId="64B1009C" w14:textId="77777777" w:rsidR="002A1D7F" w:rsidRDefault="002A1D7F"/>
    <w:p w14:paraId="75714C31" w14:textId="77777777" w:rsidR="002A1D7F" w:rsidRDefault="002A1D7F"/>
    <w:p w14:paraId="1684E6BE" w14:textId="77777777" w:rsidR="002A1D7F" w:rsidRDefault="002A1D7F"/>
    <w:p w14:paraId="0394D314" w14:textId="77777777" w:rsidR="002A1D7F" w:rsidRDefault="002A1D7F"/>
    <w:p w14:paraId="7F7267C0" w14:textId="77777777" w:rsidR="002A1D7F" w:rsidRDefault="002A1D7F"/>
    <w:p w14:paraId="63032782" w14:textId="77777777" w:rsidR="002A1D7F" w:rsidRDefault="002A1D7F"/>
    <w:p w14:paraId="0B0FA2B0" w14:textId="77777777" w:rsidR="002A1D7F" w:rsidRDefault="00A22586">
      <w:pPr>
        <w:pStyle w:val="Nagwek1"/>
        <w:spacing w:before="0" w:after="0"/>
        <w:rPr>
          <w:rFonts w:ascii="Times New Roman" w:hAnsi="Times New Roman"/>
          <w:bCs/>
          <w:sz w:val="22"/>
        </w:rPr>
      </w:pPr>
      <w:r>
        <w:rPr>
          <w:rFonts w:ascii="Times New Roman" w:hAnsi="Times New Roman"/>
          <w:bCs/>
          <w:sz w:val="22"/>
        </w:rPr>
        <w:t>Obiad</w:t>
      </w:r>
    </w:p>
    <w:p w14:paraId="71E0E219" w14:textId="77777777" w:rsidR="002A1D7F" w:rsidRDefault="002A1D7F"/>
    <w:tbl>
      <w:tblPr>
        <w:tblW w:w="14805" w:type="dxa"/>
        <w:tblLayout w:type="fixed"/>
        <w:tblCellMar>
          <w:left w:w="10" w:type="dxa"/>
          <w:right w:w="10" w:type="dxa"/>
        </w:tblCellMar>
        <w:tblLook w:val="0000" w:firstRow="0" w:lastRow="0" w:firstColumn="0" w:lastColumn="0" w:noHBand="0" w:noVBand="0"/>
      </w:tblPr>
      <w:tblGrid>
        <w:gridCol w:w="1202"/>
        <w:gridCol w:w="679"/>
        <w:gridCol w:w="738"/>
        <w:gridCol w:w="850"/>
        <w:gridCol w:w="1133"/>
        <w:gridCol w:w="993"/>
        <w:gridCol w:w="1133"/>
        <w:gridCol w:w="850"/>
        <w:gridCol w:w="992"/>
        <w:gridCol w:w="993"/>
        <w:gridCol w:w="1133"/>
        <w:gridCol w:w="992"/>
        <w:gridCol w:w="992"/>
        <w:gridCol w:w="1133"/>
        <w:gridCol w:w="992"/>
      </w:tblGrid>
      <w:tr w:rsidR="002A1D7F" w14:paraId="0BFFBF64" w14:textId="77777777">
        <w:tc>
          <w:tcPr>
            <w:tcW w:w="120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5B4EC0B5" w14:textId="77777777" w:rsidR="002A1D7F" w:rsidRDefault="00A22586">
            <w:pPr>
              <w:pStyle w:val="Nagwek1"/>
              <w:spacing w:before="0" w:after="0"/>
              <w:rPr>
                <w:rFonts w:ascii="Times New Roman" w:hAnsi="Times New Roman"/>
                <w:b w:val="0"/>
                <w:sz w:val="18"/>
                <w:szCs w:val="18"/>
              </w:rPr>
            </w:pPr>
            <w:r>
              <w:rPr>
                <w:rFonts w:ascii="Times New Roman" w:hAnsi="Times New Roman"/>
                <w:b w:val="0"/>
                <w:sz w:val="18"/>
                <w:szCs w:val="18"/>
              </w:rPr>
              <w:t>Oddział</w:t>
            </w:r>
          </w:p>
        </w:tc>
        <w:tc>
          <w:tcPr>
            <w:tcW w:w="679"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7743C1AF" w14:textId="77777777" w:rsidR="002A1D7F" w:rsidRDefault="00A22586">
            <w:pPr>
              <w:rPr>
                <w:sz w:val="18"/>
                <w:szCs w:val="18"/>
              </w:rPr>
            </w:pPr>
            <w:r>
              <w:rPr>
                <w:sz w:val="18"/>
                <w:szCs w:val="18"/>
              </w:rPr>
              <w:t>Ogólna</w:t>
            </w:r>
          </w:p>
        </w:tc>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7D6A3FEC" w14:textId="77777777" w:rsidR="002A1D7F" w:rsidRDefault="00A22586">
            <w:pPr>
              <w:rPr>
                <w:sz w:val="18"/>
                <w:szCs w:val="18"/>
              </w:rPr>
            </w:pPr>
            <w:r>
              <w:rPr>
                <w:sz w:val="18"/>
                <w:szCs w:val="18"/>
              </w:rPr>
              <w:t>Lekkostrawna</w:t>
            </w:r>
          </w:p>
        </w:tc>
        <w:tc>
          <w:tcPr>
            <w:tcW w:w="850"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7023298E" w14:textId="77777777" w:rsidR="002A1D7F" w:rsidRDefault="00A22586">
            <w:pPr>
              <w:rPr>
                <w:sz w:val="18"/>
                <w:szCs w:val="18"/>
              </w:rPr>
            </w:pPr>
            <w:r>
              <w:rPr>
                <w:sz w:val="18"/>
                <w:szCs w:val="18"/>
              </w:rPr>
              <w:t xml:space="preserve">Cukrzycowa </w:t>
            </w:r>
            <w:proofErr w:type="spellStart"/>
            <w:r>
              <w:rPr>
                <w:sz w:val="18"/>
                <w:szCs w:val="18"/>
              </w:rPr>
              <w:t>lekkostr</w:t>
            </w:r>
            <w:proofErr w:type="spellEnd"/>
            <w:r>
              <w:rPr>
                <w:sz w:val="18"/>
                <w:szCs w:val="18"/>
              </w:rPr>
              <w:t>.</w:t>
            </w:r>
          </w:p>
        </w:tc>
        <w:tc>
          <w:tcPr>
            <w:tcW w:w="113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0FFE314A" w14:textId="77777777" w:rsidR="002A1D7F" w:rsidRDefault="00A22586">
            <w:pPr>
              <w:rPr>
                <w:sz w:val="18"/>
                <w:szCs w:val="18"/>
              </w:rPr>
            </w:pPr>
            <w:r>
              <w:rPr>
                <w:sz w:val="18"/>
                <w:szCs w:val="18"/>
              </w:rPr>
              <w:t>Papkowata</w:t>
            </w:r>
          </w:p>
        </w:tc>
        <w:tc>
          <w:tcPr>
            <w:tcW w:w="99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25B58B5F" w14:textId="77777777" w:rsidR="002A1D7F" w:rsidRDefault="00A22586">
            <w:pPr>
              <w:rPr>
                <w:sz w:val="18"/>
                <w:szCs w:val="18"/>
              </w:rPr>
            </w:pPr>
            <w:r>
              <w:rPr>
                <w:sz w:val="18"/>
                <w:szCs w:val="18"/>
              </w:rPr>
              <w:t xml:space="preserve">Cukrzycowa </w:t>
            </w:r>
          </w:p>
        </w:tc>
        <w:tc>
          <w:tcPr>
            <w:tcW w:w="113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40B08AC9" w14:textId="77777777" w:rsidR="002A1D7F" w:rsidRDefault="00A22586">
            <w:pPr>
              <w:rPr>
                <w:sz w:val="18"/>
                <w:szCs w:val="18"/>
              </w:rPr>
            </w:pPr>
            <w:proofErr w:type="spellStart"/>
            <w:r>
              <w:rPr>
                <w:sz w:val="18"/>
                <w:szCs w:val="18"/>
              </w:rPr>
              <w:t>Wysoko-kaloryczna</w:t>
            </w:r>
            <w:proofErr w:type="spellEnd"/>
            <w:r>
              <w:rPr>
                <w:sz w:val="18"/>
                <w:szCs w:val="18"/>
              </w:rPr>
              <w:t xml:space="preserve"> </w:t>
            </w:r>
            <w:proofErr w:type="spellStart"/>
            <w:r>
              <w:rPr>
                <w:sz w:val="18"/>
                <w:szCs w:val="18"/>
              </w:rPr>
              <w:t>pods</w:t>
            </w:r>
            <w:proofErr w:type="spellEnd"/>
            <w:r>
              <w:rPr>
                <w:sz w:val="18"/>
                <w:szCs w:val="18"/>
              </w:rPr>
              <w:t>.</w:t>
            </w:r>
          </w:p>
        </w:tc>
        <w:tc>
          <w:tcPr>
            <w:tcW w:w="850"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4FC9219A" w14:textId="77777777" w:rsidR="002A1D7F" w:rsidRDefault="002A1D7F">
            <w:pPr>
              <w:rPr>
                <w:sz w:val="18"/>
                <w:szCs w:val="18"/>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721AEFF4" w14:textId="77777777" w:rsidR="002A1D7F" w:rsidRDefault="00A22586">
            <w:pPr>
              <w:rPr>
                <w:sz w:val="18"/>
                <w:szCs w:val="18"/>
              </w:rPr>
            </w:pPr>
            <w:r>
              <w:rPr>
                <w:sz w:val="18"/>
                <w:szCs w:val="18"/>
              </w:rPr>
              <w:t>Kleik izolatki</w:t>
            </w:r>
          </w:p>
        </w:tc>
        <w:tc>
          <w:tcPr>
            <w:tcW w:w="99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0E7449C5" w14:textId="77777777" w:rsidR="002A1D7F" w:rsidRDefault="00A22586">
            <w:pPr>
              <w:rPr>
                <w:sz w:val="18"/>
                <w:szCs w:val="18"/>
              </w:rPr>
            </w:pPr>
            <w:r>
              <w:rPr>
                <w:sz w:val="18"/>
                <w:szCs w:val="18"/>
              </w:rPr>
              <w:t>Wysokokaloryczna izolatki</w:t>
            </w:r>
          </w:p>
        </w:tc>
        <w:tc>
          <w:tcPr>
            <w:tcW w:w="113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1E3ED439" w14:textId="77777777" w:rsidR="002A1D7F" w:rsidRDefault="00A22586">
            <w:pPr>
              <w:rPr>
                <w:sz w:val="18"/>
                <w:szCs w:val="18"/>
              </w:rPr>
            </w:pPr>
            <w:r>
              <w:rPr>
                <w:sz w:val="18"/>
                <w:szCs w:val="18"/>
              </w:rPr>
              <w:t>Cukrzycowa płynna izolatki</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6B605763" w14:textId="77777777" w:rsidR="002A1D7F" w:rsidRDefault="00A22586">
            <w:pPr>
              <w:rPr>
                <w:sz w:val="18"/>
                <w:szCs w:val="18"/>
              </w:rPr>
            </w:pPr>
            <w:r>
              <w:rPr>
                <w:sz w:val="18"/>
                <w:szCs w:val="18"/>
              </w:rPr>
              <w:t>Papkowata izolatki</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6A055225" w14:textId="77777777" w:rsidR="002A1D7F" w:rsidRDefault="00A22586">
            <w:pPr>
              <w:rPr>
                <w:sz w:val="18"/>
                <w:szCs w:val="18"/>
              </w:rPr>
            </w:pPr>
            <w:r>
              <w:rPr>
                <w:sz w:val="18"/>
                <w:szCs w:val="18"/>
              </w:rPr>
              <w:t>Cukrzycowa izolatki</w:t>
            </w:r>
          </w:p>
        </w:tc>
        <w:tc>
          <w:tcPr>
            <w:tcW w:w="113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692D45E8" w14:textId="77777777" w:rsidR="002A1D7F" w:rsidRDefault="00A22586">
            <w:pPr>
              <w:rPr>
                <w:sz w:val="18"/>
                <w:szCs w:val="18"/>
              </w:rPr>
            </w:pPr>
            <w:r>
              <w:rPr>
                <w:sz w:val="18"/>
                <w:szCs w:val="18"/>
              </w:rPr>
              <w:t>Lekkostrawna izolatki</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08DFC7C6" w14:textId="77777777" w:rsidR="002A1D7F" w:rsidRDefault="00A22586">
            <w:pPr>
              <w:rPr>
                <w:sz w:val="18"/>
                <w:szCs w:val="18"/>
              </w:rPr>
            </w:pPr>
            <w:r>
              <w:rPr>
                <w:sz w:val="18"/>
                <w:szCs w:val="18"/>
              </w:rPr>
              <w:t>RAZEM</w:t>
            </w:r>
          </w:p>
        </w:tc>
      </w:tr>
      <w:tr w:rsidR="002A1D7F" w14:paraId="084496E7" w14:textId="77777777">
        <w:tc>
          <w:tcPr>
            <w:tcW w:w="120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6D5E053D" w14:textId="77777777" w:rsidR="002A1D7F" w:rsidRDefault="00A22586">
            <w:pPr>
              <w:rPr>
                <w:sz w:val="22"/>
              </w:rPr>
            </w:pPr>
            <w:r>
              <w:rPr>
                <w:sz w:val="22"/>
              </w:rPr>
              <w:t>PG I</w:t>
            </w:r>
          </w:p>
        </w:tc>
        <w:tc>
          <w:tcPr>
            <w:tcW w:w="679"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4AFBF1EA" w14:textId="77777777" w:rsidR="002A1D7F" w:rsidRDefault="002A1D7F">
            <w:pPr>
              <w:rPr>
                <w:sz w:val="22"/>
              </w:rPr>
            </w:pPr>
          </w:p>
        </w:tc>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3E7C887B" w14:textId="77777777" w:rsidR="002A1D7F" w:rsidRDefault="002A1D7F">
            <w:pPr>
              <w:rPr>
                <w:sz w:val="22"/>
              </w:rPr>
            </w:pPr>
          </w:p>
        </w:tc>
        <w:tc>
          <w:tcPr>
            <w:tcW w:w="850"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4A8CB4CB" w14:textId="77777777" w:rsidR="002A1D7F" w:rsidRDefault="002A1D7F">
            <w:pPr>
              <w:rPr>
                <w:sz w:val="22"/>
              </w:rPr>
            </w:pPr>
          </w:p>
        </w:tc>
        <w:tc>
          <w:tcPr>
            <w:tcW w:w="113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1300AEFC" w14:textId="77777777" w:rsidR="002A1D7F" w:rsidRDefault="002A1D7F">
            <w:pPr>
              <w:rPr>
                <w:sz w:val="22"/>
              </w:rPr>
            </w:pPr>
          </w:p>
        </w:tc>
        <w:tc>
          <w:tcPr>
            <w:tcW w:w="99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1C45A7DB" w14:textId="77777777" w:rsidR="002A1D7F" w:rsidRDefault="002A1D7F">
            <w:pPr>
              <w:rPr>
                <w:sz w:val="22"/>
              </w:rPr>
            </w:pPr>
          </w:p>
        </w:tc>
        <w:tc>
          <w:tcPr>
            <w:tcW w:w="113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374539C7" w14:textId="77777777" w:rsidR="002A1D7F" w:rsidRDefault="002A1D7F">
            <w:pPr>
              <w:rPr>
                <w:sz w:val="22"/>
              </w:rPr>
            </w:pPr>
          </w:p>
        </w:tc>
        <w:tc>
          <w:tcPr>
            <w:tcW w:w="850"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75C64A20" w14:textId="77777777" w:rsidR="002A1D7F" w:rsidRDefault="002A1D7F">
            <w:pPr>
              <w:rPr>
                <w:sz w:val="22"/>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5316AEBA" w14:textId="77777777" w:rsidR="002A1D7F" w:rsidRDefault="002A1D7F">
            <w:pPr>
              <w:rPr>
                <w:sz w:val="22"/>
              </w:rPr>
            </w:pPr>
          </w:p>
        </w:tc>
        <w:tc>
          <w:tcPr>
            <w:tcW w:w="99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2839EE36" w14:textId="77777777" w:rsidR="002A1D7F" w:rsidRDefault="002A1D7F">
            <w:pPr>
              <w:rPr>
                <w:sz w:val="22"/>
              </w:rPr>
            </w:pPr>
          </w:p>
        </w:tc>
        <w:tc>
          <w:tcPr>
            <w:tcW w:w="113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517462E3" w14:textId="77777777" w:rsidR="002A1D7F" w:rsidRDefault="002A1D7F">
            <w:pPr>
              <w:rPr>
                <w:sz w:val="22"/>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79026D10" w14:textId="77777777" w:rsidR="002A1D7F" w:rsidRDefault="002A1D7F">
            <w:pPr>
              <w:rPr>
                <w:sz w:val="22"/>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6D1EED67" w14:textId="77777777" w:rsidR="002A1D7F" w:rsidRDefault="002A1D7F">
            <w:pPr>
              <w:rPr>
                <w:sz w:val="22"/>
              </w:rPr>
            </w:pPr>
          </w:p>
        </w:tc>
        <w:tc>
          <w:tcPr>
            <w:tcW w:w="113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56868C84" w14:textId="77777777" w:rsidR="002A1D7F" w:rsidRDefault="002A1D7F">
            <w:pPr>
              <w:rPr>
                <w:sz w:val="22"/>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02C986CA" w14:textId="77777777" w:rsidR="002A1D7F" w:rsidRDefault="002A1D7F">
            <w:pPr>
              <w:rPr>
                <w:sz w:val="22"/>
              </w:rPr>
            </w:pPr>
          </w:p>
        </w:tc>
      </w:tr>
      <w:tr w:rsidR="002A1D7F" w14:paraId="7C1142B6" w14:textId="77777777">
        <w:tc>
          <w:tcPr>
            <w:tcW w:w="120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4A5DD324" w14:textId="77777777" w:rsidR="002A1D7F" w:rsidRDefault="00A22586">
            <w:pPr>
              <w:rPr>
                <w:sz w:val="22"/>
              </w:rPr>
            </w:pPr>
            <w:r>
              <w:rPr>
                <w:sz w:val="22"/>
              </w:rPr>
              <w:t>PGII</w:t>
            </w:r>
          </w:p>
        </w:tc>
        <w:tc>
          <w:tcPr>
            <w:tcW w:w="679"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0C79F7E5" w14:textId="77777777" w:rsidR="002A1D7F" w:rsidRDefault="002A1D7F">
            <w:pPr>
              <w:rPr>
                <w:sz w:val="22"/>
              </w:rPr>
            </w:pPr>
          </w:p>
        </w:tc>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3E27BEFE" w14:textId="77777777" w:rsidR="002A1D7F" w:rsidRDefault="002A1D7F">
            <w:pPr>
              <w:rPr>
                <w:sz w:val="22"/>
              </w:rPr>
            </w:pPr>
          </w:p>
        </w:tc>
        <w:tc>
          <w:tcPr>
            <w:tcW w:w="850"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15D6F5F6" w14:textId="77777777" w:rsidR="002A1D7F" w:rsidRDefault="002A1D7F">
            <w:pPr>
              <w:rPr>
                <w:sz w:val="22"/>
              </w:rPr>
            </w:pPr>
          </w:p>
        </w:tc>
        <w:tc>
          <w:tcPr>
            <w:tcW w:w="113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72A6901E" w14:textId="77777777" w:rsidR="002A1D7F" w:rsidRDefault="002A1D7F">
            <w:pPr>
              <w:rPr>
                <w:sz w:val="22"/>
              </w:rPr>
            </w:pPr>
          </w:p>
        </w:tc>
        <w:tc>
          <w:tcPr>
            <w:tcW w:w="99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7AF3C01D" w14:textId="77777777" w:rsidR="002A1D7F" w:rsidRDefault="002A1D7F">
            <w:pPr>
              <w:rPr>
                <w:sz w:val="22"/>
              </w:rPr>
            </w:pPr>
          </w:p>
        </w:tc>
        <w:tc>
          <w:tcPr>
            <w:tcW w:w="113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741E040E" w14:textId="77777777" w:rsidR="002A1D7F" w:rsidRDefault="002A1D7F">
            <w:pPr>
              <w:rPr>
                <w:sz w:val="22"/>
              </w:rPr>
            </w:pPr>
          </w:p>
        </w:tc>
        <w:tc>
          <w:tcPr>
            <w:tcW w:w="850"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3E8E801A" w14:textId="77777777" w:rsidR="002A1D7F" w:rsidRDefault="002A1D7F">
            <w:pPr>
              <w:rPr>
                <w:sz w:val="22"/>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7BD53863" w14:textId="77777777" w:rsidR="002A1D7F" w:rsidRDefault="002A1D7F">
            <w:pPr>
              <w:rPr>
                <w:sz w:val="22"/>
              </w:rPr>
            </w:pPr>
          </w:p>
        </w:tc>
        <w:tc>
          <w:tcPr>
            <w:tcW w:w="99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3DE13117" w14:textId="77777777" w:rsidR="002A1D7F" w:rsidRDefault="002A1D7F">
            <w:pPr>
              <w:rPr>
                <w:sz w:val="22"/>
              </w:rPr>
            </w:pPr>
          </w:p>
        </w:tc>
        <w:tc>
          <w:tcPr>
            <w:tcW w:w="113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03251467" w14:textId="77777777" w:rsidR="002A1D7F" w:rsidRDefault="002A1D7F">
            <w:pPr>
              <w:rPr>
                <w:sz w:val="22"/>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408C6D1D" w14:textId="77777777" w:rsidR="002A1D7F" w:rsidRDefault="002A1D7F">
            <w:pPr>
              <w:rPr>
                <w:sz w:val="22"/>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6642C621" w14:textId="77777777" w:rsidR="002A1D7F" w:rsidRDefault="002A1D7F">
            <w:pPr>
              <w:rPr>
                <w:sz w:val="22"/>
              </w:rPr>
            </w:pPr>
          </w:p>
        </w:tc>
        <w:tc>
          <w:tcPr>
            <w:tcW w:w="113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2AB7D39B" w14:textId="77777777" w:rsidR="002A1D7F" w:rsidRDefault="002A1D7F">
            <w:pPr>
              <w:rPr>
                <w:sz w:val="22"/>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693D9F32" w14:textId="77777777" w:rsidR="002A1D7F" w:rsidRDefault="002A1D7F">
            <w:pPr>
              <w:rPr>
                <w:sz w:val="22"/>
              </w:rPr>
            </w:pPr>
          </w:p>
        </w:tc>
      </w:tr>
      <w:tr w:rsidR="002A1D7F" w14:paraId="771476CE" w14:textId="77777777">
        <w:tc>
          <w:tcPr>
            <w:tcW w:w="120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3D39427E" w14:textId="77777777" w:rsidR="002A1D7F" w:rsidRDefault="00A22586">
            <w:pPr>
              <w:rPr>
                <w:sz w:val="22"/>
              </w:rPr>
            </w:pPr>
            <w:r>
              <w:rPr>
                <w:sz w:val="22"/>
              </w:rPr>
              <w:t>Zakaźny P</w:t>
            </w:r>
          </w:p>
        </w:tc>
        <w:tc>
          <w:tcPr>
            <w:tcW w:w="679"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58B8B7B6" w14:textId="77777777" w:rsidR="002A1D7F" w:rsidRDefault="002A1D7F">
            <w:pPr>
              <w:rPr>
                <w:sz w:val="22"/>
              </w:rPr>
            </w:pPr>
          </w:p>
        </w:tc>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416C9616" w14:textId="77777777" w:rsidR="002A1D7F" w:rsidRDefault="002A1D7F">
            <w:pPr>
              <w:rPr>
                <w:sz w:val="22"/>
              </w:rPr>
            </w:pPr>
          </w:p>
        </w:tc>
        <w:tc>
          <w:tcPr>
            <w:tcW w:w="850"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7DC6A314" w14:textId="77777777" w:rsidR="002A1D7F" w:rsidRDefault="002A1D7F">
            <w:pPr>
              <w:rPr>
                <w:sz w:val="22"/>
              </w:rPr>
            </w:pPr>
          </w:p>
        </w:tc>
        <w:tc>
          <w:tcPr>
            <w:tcW w:w="113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486B3558" w14:textId="77777777" w:rsidR="002A1D7F" w:rsidRDefault="002A1D7F">
            <w:pPr>
              <w:rPr>
                <w:sz w:val="22"/>
              </w:rPr>
            </w:pPr>
          </w:p>
        </w:tc>
        <w:tc>
          <w:tcPr>
            <w:tcW w:w="99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53EA4D34" w14:textId="77777777" w:rsidR="002A1D7F" w:rsidRDefault="002A1D7F">
            <w:pPr>
              <w:rPr>
                <w:sz w:val="22"/>
              </w:rPr>
            </w:pPr>
          </w:p>
        </w:tc>
        <w:tc>
          <w:tcPr>
            <w:tcW w:w="113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5EA0B4BB" w14:textId="77777777" w:rsidR="002A1D7F" w:rsidRDefault="002A1D7F">
            <w:pPr>
              <w:rPr>
                <w:sz w:val="22"/>
              </w:rPr>
            </w:pPr>
          </w:p>
        </w:tc>
        <w:tc>
          <w:tcPr>
            <w:tcW w:w="850"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564258E7" w14:textId="77777777" w:rsidR="002A1D7F" w:rsidRDefault="002A1D7F">
            <w:pPr>
              <w:rPr>
                <w:sz w:val="22"/>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4A597022" w14:textId="77777777" w:rsidR="002A1D7F" w:rsidRDefault="002A1D7F">
            <w:pPr>
              <w:rPr>
                <w:sz w:val="22"/>
              </w:rPr>
            </w:pPr>
          </w:p>
        </w:tc>
        <w:tc>
          <w:tcPr>
            <w:tcW w:w="99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642F9680" w14:textId="77777777" w:rsidR="002A1D7F" w:rsidRDefault="002A1D7F">
            <w:pPr>
              <w:rPr>
                <w:sz w:val="22"/>
              </w:rPr>
            </w:pPr>
          </w:p>
        </w:tc>
        <w:tc>
          <w:tcPr>
            <w:tcW w:w="113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10AD97A7" w14:textId="77777777" w:rsidR="002A1D7F" w:rsidRDefault="002A1D7F">
            <w:pPr>
              <w:rPr>
                <w:sz w:val="22"/>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6E9F8B67" w14:textId="77777777" w:rsidR="002A1D7F" w:rsidRDefault="002A1D7F">
            <w:pPr>
              <w:rPr>
                <w:sz w:val="22"/>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79B3CEEC" w14:textId="77777777" w:rsidR="002A1D7F" w:rsidRDefault="002A1D7F">
            <w:pPr>
              <w:rPr>
                <w:sz w:val="22"/>
              </w:rPr>
            </w:pPr>
          </w:p>
        </w:tc>
        <w:tc>
          <w:tcPr>
            <w:tcW w:w="113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02163224" w14:textId="77777777" w:rsidR="002A1D7F" w:rsidRDefault="002A1D7F">
            <w:pPr>
              <w:rPr>
                <w:sz w:val="22"/>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288E530A" w14:textId="77777777" w:rsidR="002A1D7F" w:rsidRDefault="002A1D7F">
            <w:pPr>
              <w:rPr>
                <w:sz w:val="22"/>
              </w:rPr>
            </w:pPr>
          </w:p>
        </w:tc>
      </w:tr>
      <w:tr w:rsidR="002A1D7F" w14:paraId="6ECF215F" w14:textId="77777777">
        <w:tc>
          <w:tcPr>
            <w:tcW w:w="120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671EBB50" w14:textId="77777777" w:rsidR="002A1D7F" w:rsidRDefault="00A22586">
            <w:pPr>
              <w:rPr>
                <w:sz w:val="22"/>
              </w:rPr>
            </w:pPr>
            <w:r>
              <w:rPr>
                <w:sz w:val="22"/>
              </w:rPr>
              <w:t xml:space="preserve">Zakaźny I </w:t>
            </w:r>
          </w:p>
        </w:tc>
        <w:tc>
          <w:tcPr>
            <w:tcW w:w="679"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2104DD48" w14:textId="77777777" w:rsidR="002A1D7F" w:rsidRDefault="002A1D7F">
            <w:pPr>
              <w:rPr>
                <w:sz w:val="22"/>
              </w:rPr>
            </w:pPr>
          </w:p>
        </w:tc>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52A9D83D" w14:textId="77777777" w:rsidR="002A1D7F" w:rsidRDefault="002A1D7F">
            <w:pPr>
              <w:rPr>
                <w:sz w:val="22"/>
              </w:rPr>
            </w:pPr>
          </w:p>
        </w:tc>
        <w:tc>
          <w:tcPr>
            <w:tcW w:w="850"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58D98821" w14:textId="77777777" w:rsidR="002A1D7F" w:rsidRDefault="002A1D7F">
            <w:pPr>
              <w:rPr>
                <w:sz w:val="22"/>
              </w:rPr>
            </w:pPr>
          </w:p>
        </w:tc>
        <w:tc>
          <w:tcPr>
            <w:tcW w:w="113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2C485060" w14:textId="77777777" w:rsidR="002A1D7F" w:rsidRDefault="002A1D7F">
            <w:pPr>
              <w:rPr>
                <w:sz w:val="22"/>
              </w:rPr>
            </w:pPr>
          </w:p>
        </w:tc>
        <w:tc>
          <w:tcPr>
            <w:tcW w:w="99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6D404C69" w14:textId="77777777" w:rsidR="002A1D7F" w:rsidRDefault="002A1D7F">
            <w:pPr>
              <w:rPr>
                <w:sz w:val="22"/>
              </w:rPr>
            </w:pPr>
          </w:p>
        </w:tc>
        <w:tc>
          <w:tcPr>
            <w:tcW w:w="113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56C05AAB" w14:textId="77777777" w:rsidR="002A1D7F" w:rsidRDefault="002A1D7F">
            <w:pPr>
              <w:rPr>
                <w:sz w:val="22"/>
              </w:rPr>
            </w:pPr>
          </w:p>
        </w:tc>
        <w:tc>
          <w:tcPr>
            <w:tcW w:w="850"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2C633C25" w14:textId="77777777" w:rsidR="002A1D7F" w:rsidRDefault="002A1D7F">
            <w:pPr>
              <w:rPr>
                <w:sz w:val="22"/>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7607321A" w14:textId="77777777" w:rsidR="002A1D7F" w:rsidRDefault="002A1D7F">
            <w:pPr>
              <w:rPr>
                <w:sz w:val="22"/>
              </w:rPr>
            </w:pPr>
          </w:p>
        </w:tc>
        <w:tc>
          <w:tcPr>
            <w:tcW w:w="99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0D1A0769" w14:textId="77777777" w:rsidR="002A1D7F" w:rsidRDefault="002A1D7F">
            <w:pPr>
              <w:rPr>
                <w:sz w:val="22"/>
              </w:rPr>
            </w:pPr>
          </w:p>
        </w:tc>
        <w:tc>
          <w:tcPr>
            <w:tcW w:w="113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3A9AF347" w14:textId="77777777" w:rsidR="002A1D7F" w:rsidRDefault="002A1D7F">
            <w:pPr>
              <w:rPr>
                <w:sz w:val="22"/>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6573C41B" w14:textId="77777777" w:rsidR="002A1D7F" w:rsidRDefault="002A1D7F">
            <w:pPr>
              <w:rPr>
                <w:sz w:val="22"/>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25372D6E" w14:textId="77777777" w:rsidR="002A1D7F" w:rsidRDefault="002A1D7F">
            <w:pPr>
              <w:rPr>
                <w:sz w:val="22"/>
              </w:rPr>
            </w:pPr>
          </w:p>
        </w:tc>
        <w:tc>
          <w:tcPr>
            <w:tcW w:w="113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50D6A4D5" w14:textId="77777777" w:rsidR="002A1D7F" w:rsidRDefault="002A1D7F">
            <w:pPr>
              <w:rPr>
                <w:sz w:val="22"/>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557E7158" w14:textId="77777777" w:rsidR="002A1D7F" w:rsidRDefault="002A1D7F">
            <w:pPr>
              <w:rPr>
                <w:sz w:val="22"/>
              </w:rPr>
            </w:pPr>
          </w:p>
        </w:tc>
      </w:tr>
      <w:tr w:rsidR="002A1D7F" w14:paraId="2656F052" w14:textId="77777777">
        <w:tc>
          <w:tcPr>
            <w:tcW w:w="120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1B4022A4" w14:textId="77777777" w:rsidR="002A1D7F" w:rsidRDefault="00A22586">
            <w:pPr>
              <w:rPr>
                <w:sz w:val="22"/>
              </w:rPr>
            </w:pPr>
            <w:r>
              <w:rPr>
                <w:sz w:val="22"/>
              </w:rPr>
              <w:t>Zakaźny II</w:t>
            </w:r>
          </w:p>
        </w:tc>
        <w:tc>
          <w:tcPr>
            <w:tcW w:w="679"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067D9B10" w14:textId="77777777" w:rsidR="002A1D7F" w:rsidRDefault="002A1D7F">
            <w:pPr>
              <w:rPr>
                <w:sz w:val="22"/>
              </w:rPr>
            </w:pPr>
          </w:p>
        </w:tc>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1BB2721B" w14:textId="77777777" w:rsidR="002A1D7F" w:rsidRDefault="002A1D7F">
            <w:pPr>
              <w:rPr>
                <w:sz w:val="22"/>
              </w:rPr>
            </w:pPr>
          </w:p>
        </w:tc>
        <w:tc>
          <w:tcPr>
            <w:tcW w:w="850"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27D03F9D" w14:textId="77777777" w:rsidR="002A1D7F" w:rsidRDefault="002A1D7F">
            <w:pPr>
              <w:rPr>
                <w:sz w:val="22"/>
              </w:rPr>
            </w:pPr>
          </w:p>
        </w:tc>
        <w:tc>
          <w:tcPr>
            <w:tcW w:w="113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7B2540A6" w14:textId="77777777" w:rsidR="002A1D7F" w:rsidRDefault="002A1D7F">
            <w:pPr>
              <w:rPr>
                <w:sz w:val="22"/>
              </w:rPr>
            </w:pPr>
          </w:p>
        </w:tc>
        <w:tc>
          <w:tcPr>
            <w:tcW w:w="99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5F2E1F9B" w14:textId="77777777" w:rsidR="002A1D7F" w:rsidRDefault="002A1D7F">
            <w:pPr>
              <w:rPr>
                <w:sz w:val="22"/>
              </w:rPr>
            </w:pPr>
          </w:p>
        </w:tc>
        <w:tc>
          <w:tcPr>
            <w:tcW w:w="113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077F6E87" w14:textId="77777777" w:rsidR="002A1D7F" w:rsidRDefault="002A1D7F">
            <w:pPr>
              <w:rPr>
                <w:sz w:val="22"/>
              </w:rPr>
            </w:pPr>
          </w:p>
        </w:tc>
        <w:tc>
          <w:tcPr>
            <w:tcW w:w="850"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3EBFF621" w14:textId="77777777" w:rsidR="002A1D7F" w:rsidRDefault="002A1D7F">
            <w:pPr>
              <w:rPr>
                <w:sz w:val="22"/>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65521598" w14:textId="77777777" w:rsidR="002A1D7F" w:rsidRDefault="002A1D7F">
            <w:pPr>
              <w:rPr>
                <w:sz w:val="22"/>
              </w:rPr>
            </w:pPr>
          </w:p>
        </w:tc>
        <w:tc>
          <w:tcPr>
            <w:tcW w:w="99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19135E9C" w14:textId="77777777" w:rsidR="002A1D7F" w:rsidRDefault="002A1D7F">
            <w:pPr>
              <w:rPr>
                <w:sz w:val="22"/>
              </w:rPr>
            </w:pPr>
          </w:p>
        </w:tc>
        <w:tc>
          <w:tcPr>
            <w:tcW w:w="113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172139DA" w14:textId="77777777" w:rsidR="002A1D7F" w:rsidRDefault="002A1D7F">
            <w:pPr>
              <w:rPr>
                <w:sz w:val="22"/>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70B515FE" w14:textId="77777777" w:rsidR="002A1D7F" w:rsidRDefault="002A1D7F">
            <w:pPr>
              <w:rPr>
                <w:sz w:val="22"/>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6E199B25" w14:textId="77777777" w:rsidR="002A1D7F" w:rsidRDefault="002A1D7F">
            <w:pPr>
              <w:rPr>
                <w:sz w:val="22"/>
              </w:rPr>
            </w:pPr>
          </w:p>
        </w:tc>
        <w:tc>
          <w:tcPr>
            <w:tcW w:w="113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6761CD9B" w14:textId="77777777" w:rsidR="002A1D7F" w:rsidRDefault="002A1D7F">
            <w:pPr>
              <w:rPr>
                <w:sz w:val="22"/>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2E199431" w14:textId="77777777" w:rsidR="002A1D7F" w:rsidRDefault="002A1D7F">
            <w:pPr>
              <w:rPr>
                <w:sz w:val="22"/>
              </w:rPr>
            </w:pPr>
          </w:p>
        </w:tc>
      </w:tr>
      <w:tr w:rsidR="002A1D7F" w14:paraId="5869B0BC" w14:textId="77777777">
        <w:tc>
          <w:tcPr>
            <w:tcW w:w="120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704E4F6E" w14:textId="77777777" w:rsidR="002A1D7F" w:rsidRDefault="00A22586">
            <w:pPr>
              <w:rPr>
                <w:sz w:val="22"/>
              </w:rPr>
            </w:pPr>
            <w:r>
              <w:rPr>
                <w:sz w:val="22"/>
              </w:rPr>
              <w:t>Zakaźny III</w:t>
            </w:r>
          </w:p>
        </w:tc>
        <w:tc>
          <w:tcPr>
            <w:tcW w:w="679"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074A2068" w14:textId="77777777" w:rsidR="002A1D7F" w:rsidRDefault="002A1D7F">
            <w:pPr>
              <w:rPr>
                <w:sz w:val="22"/>
              </w:rPr>
            </w:pPr>
          </w:p>
        </w:tc>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41C9E98F" w14:textId="77777777" w:rsidR="002A1D7F" w:rsidRDefault="002A1D7F">
            <w:pPr>
              <w:rPr>
                <w:sz w:val="22"/>
              </w:rPr>
            </w:pPr>
          </w:p>
        </w:tc>
        <w:tc>
          <w:tcPr>
            <w:tcW w:w="850"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7A11DA21" w14:textId="77777777" w:rsidR="002A1D7F" w:rsidRDefault="002A1D7F">
            <w:pPr>
              <w:rPr>
                <w:sz w:val="22"/>
              </w:rPr>
            </w:pPr>
          </w:p>
        </w:tc>
        <w:tc>
          <w:tcPr>
            <w:tcW w:w="113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19EA1342" w14:textId="77777777" w:rsidR="002A1D7F" w:rsidRDefault="002A1D7F">
            <w:pPr>
              <w:rPr>
                <w:sz w:val="22"/>
              </w:rPr>
            </w:pPr>
          </w:p>
        </w:tc>
        <w:tc>
          <w:tcPr>
            <w:tcW w:w="99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43F19AC6" w14:textId="77777777" w:rsidR="002A1D7F" w:rsidRDefault="002A1D7F">
            <w:pPr>
              <w:rPr>
                <w:sz w:val="22"/>
              </w:rPr>
            </w:pPr>
          </w:p>
        </w:tc>
        <w:tc>
          <w:tcPr>
            <w:tcW w:w="113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26CB88EE" w14:textId="77777777" w:rsidR="002A1D7F" w:rsidRDefault="002A1D7F">
            <w:pPr>
              <w:rPr>
                <w:sz w:val="22"/>
              </w:rPr>
            </w:pPr>
          </w:p>
        </w:tc>
        <w:tc>
          <w:tcPr>
            <w:tcW w:w="850"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6950D49F" w14:textId="77777777" w:rsidR="002A1D7F" w:rsidRDefault="002A1D7F">
            <w:pPr>
              <w:rPr>
                <w:sz w:val="22"/>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5CF9C083" w14:textId="77777777" w:rsidR="002A1D7F" w:rsidRDefault="002A1D7F">
            <w:pPr>
              <w:rPr>
                <w:sz w:val="22"/>
              </w:rPr>
            </w:pPr>
          </w:p>
        </w:tc>
        <w:tc>
          <w:tcPr>
            <w:tcW w:w="99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745B38E1" w14:textId="77777777" w:rsidR="002A1D7F" w:rsidRDefault="002A1D7F">
            <w:pPr>
              <w:rPr>
                <w:sz w:val="22"/>
              </w:rPr>
            </w:pPr>
          </w:p>
        </w:tc>
        <w:tc>
          <w:tcPr>
            <w:tcW w:w="113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6AA20107" w14:textId="77777777" w:rsidR="002A1D7F" w:rsidRDefault="002A1D7F">
            <w:pPr>
              <w:rPr>
                <w:sz w:val="22"/>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640E5BF5" w14:textId="77777777" w:rsidR="002A1D7F" w:rsidRDefault="002A1D7F">
            <w:pPr>
              <w:rPr>
                <w:sz w:val="22"/>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15EAADDB" w14:textId="77777777" w:rsidR="002A1D7F" w:rsidRDefault="002A1D7F">
            <w:pPr>
              <w:rPr>
                <w:sz w:val="22"/>
              </w:rPr>
            </w:pPr>
          </w:p>
        </w:tc>
        <w:tc>
          <w:tcPr>
            <w:tcW w:w="113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671C7AF4" w14:textId="77777777" w:rsidR="002A1D7F" w:rsidRDefault="002A1D7F">
            <w:pPr>
              <w:rPr>
                <w:sz w:val="22"/>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4AA5DF05" w14:textId="77777777" w:rsidR="002A1D7F" w:rsidRDefault="002A1D7F">
            <w:pPr>
              <w:rPr>
                <w:sz w:val="22"/>
              </w:rPr>
            </w:pPr>
          </w:p>
        </w:tc>
      </w:tr>
      <w:tr w:rsidR="002A1D7F" w14:paraId="0BC53980" w14:textId="77777777">
        <w:tc>
          <w:tcPr>
            <w:tcW w:w="120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69AE080B" w14:textId="77777777" w:rsidR="002A1D7F" w:rsidRDefault="00A22586">
            <w:pPr>
              <w:rPr>
                <w:sz w:val="22"/>
              </w:rPr>
            </w:pPr>
            <w:r>
              <w:rPr>
                <w:sz w:val="22"/>
              </w:rPr>
              <w:t>Psych. dobowa</w:t>
            </w:r>
          </w:p>
        </w:tc>
        <w:tc>
          <w:tcPr>
            <w:tcW w:w="679"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54776F7A" w14:textId="77777777" w:rsidR="002A1D7F" w:rsidRDefault="002A1D7F">
            <w:pPr>
              <w:rPr>
                <w:sz w:val="22"/>
              </w:rPr>
            </w:pPr>
          </w:p>
        </w:tc>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04FC813A" w14:textId="77777777" w:rsidR="002A1D7F" w:rsidRDefault="002A1D7F">
            <w:pPr>
              <w:rPr>
                <w:sz w:val="22"/>
              </w:rPr>
            </w:pPr>
          </w:p>
        </w:tc>
        <w:tc>
          <w:tcPr>
            <w:tcW w:w="850"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65F642BE" w14:textId="77777777" w:rsidR="002A1D7F" w:rsidRDefault="002A1D7F">
            <w:pPr>
              <w:rPr>
                <w:sz w:val="22"/>
              </w:rPr>
            </w:pPr>
          </w:p>
        </w:tc>
        <w:tc>
          <w:tcPr>
            <w:tcW w:w="113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336B6777" w14:textId="77777777" w:rsidR="002A1D7F" w:rsidRDefault="002A1D7F">
            <w:pPr>
              <w:rPr>
                <w:sz w:val="22"/>
              </w:rPr>
            </w:pPr>
          </w:p>
        </w:tc>
        <w:tc>
          <w:tcPr>
            <w:tcW w:w="99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3A6CFE0C" w14:textId="77777777" w:rsidR="002A1D7F" w:rsidRDefault="002A1D7F">
            <w:pPr>
              <w:rPr>
                <w:sz w:val="22"/>
              </w:rPr>
            </w:pPr>
          </w:p>
        </w:tc>
        <w:tc>
          <w:tcPr>
            <w:tcW w:w="113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025AE695" w14:textId="77777777" w:rsidR="002A1D7F" w:rsidRDefault="002A1D7F">
            <w:pPr>
              <w:rPr>
                <w:sz w:val="22"/>
              </w:rPr>
            </w:pPr>
          </w:p>
        </w:tc>
        <w:tc>
          <w:tcPr>
            <w:tcW w:w="850"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744C9BE5" w14:textId="77777777" w:rsidR="002A1D7F" w:rsidRDefault="002A1D7F">
            <w:pPr>
              <w:rPr>
                <w:sz w:val="22"/>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3A05A21F" w14:textId="77777777" w:rsidR="002A1D7F" w:rsidRDefault="002A1D7F">
            <w:pPr>
              <w:rPr>
                <w:sz w:val="22"/>
              </w:rPr>
            </w:pPr>
          </w:p>
        </w:tc>
        <w:tc>
          <w:tcPr>
            <w:tcW w:w="99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05294878" w14:textId="77777777" w:rsidR="002A1D7F" w:rsidRDefault="002A1D7F">
            <w:pPr>
              <w:rPr>
                <w:sz w:val="22"/>
              </w:rPr>
            </w:pPr>
          </w:p>
        </w:tc>
        <w:tc>
          <w:tcPr>
            <w:tcW w:w="113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1BCDE8D4" w14:textId="77777777" w:rsidR="002A1D7F" w:rsidRDefault="002A1D7F">
            <w:pPr>
              <w:rPr>
                <w:sz w:val="22"/>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4569E090" w14:textId="77777777" w:rsidR="002A1D7F" w:rsidRDefault="002A1D7F">
            <w:pPr>
              <w:rPr>
                <w:sz w:val="22"/>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09D8BC19" w14:textId="77777777" w:rsidR="002A1D7F" w:rsidRDefault="002A1D7F">
            <w:pPr>
              <w:rPr>
                <w:sz w:val="22"/>
              </w:rPr>
            </w:pPr>
          </w:p>
        </w:tc>
        <w:tc>
          <w:tcPr>
            <w:tcW w:w="113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5AB4BF02" w14:textId="77777777" w:rsidR="002A1D7F" w:rsidRDefault="002A1D7F">
            <w:pPr>
              <w:rPr>
                <w:sz w:val="22"/>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631084D8" w14:textId="77777777" w:rsidR="002A1D7F" w:rsidRDefault="002A1D7F">
            <w:pPr>
              <w:rPr>
                <w:sz w:val="22"/>
              </w:rPr>
            </w:pPr>
          </w:p>
        </w:tc>
      </w:tr>
      <w:tr w:rsidR="002A1D7F" w14:paraId="6D545B41" w14:textId="77777777">
        <w:tc>
          <w:tcPr>
            <w:tcW w:w="120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283B8D9D" w14:textId="77777777" w:rsidR="002A1D7F" w:rsidRDefault="00A22586">
            <w:pPr>
              <w:rPr>
                <w:sz w:val="22"/>
              </w:rPr>
            </w:pPr>
            <w:r>
              <w:rPr>
                <w:sz w:val="22"/>
              </w:rPr>
              <w:t>Psych. dzienna</w:t>
            </w:r>
          </w:p>
        </w:tc>
        <w:tc>
          <w:tcPr>
            <w:tcW w:w="679"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0FB476A9" w14:textId="77777777" w:rsidR="002A1D7F" w:rsidRDefault="002A1D7F">
            <w:pPr>
              <w:rPr>
                <w:sz w:val="22"/>
              </w:rPr>
            </w:pPr>
          </w:p>
        </w:tc>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1938F4D5" w14:textId="77777777" w:rsidR="002A1D7F" w:rsidRDefault="002A1D7F">
            <w:pPr>
              <w:rPr>
                <w:sz w:val="22"/>
              </w:rPr>
            </w:pPr>
          </w:p>
        </w:tc>
        <w:tc>
          <w:tcPr>
            <w:tcW w:w="850"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39155523" w14:textId="77777777" w:rsidR="002A1D7F" w:rsidRDefault="002A1D7F">
            <w:pPr>
              <w:rPr>
                <w:sz w:val="22"/>
              </w:rPr>
            </w:pPr>
          </w:p>
        </w:tc>
        <w:tc>
          <w:tcPr>
            <w:tcW w:w="113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026FFDAE" w14:textId="77777777" w:rsidR="002A1D7F" w:rsidRDefault="002A1D7F">
            <w:pPr>
              <w:rPr>
                <w:sz w:val="22"/>
              </w:rPr>
            </w:pPr>
          </w:p>
        </w:tc>
        <w:tc>
          <w:tcPr>
            <w:tcW w:w="99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1D63A726" w14:textId="77777777" w:rsidR="002A1D7F" w:rsidRDefault="002A1D7F">
            <w:pPr>
              <w:rPr>
                <w:sz w:val="22"/>
              </w:rPr>
            </w:pPr>
          </w:p>
        </w:tc>
        <w:tc>
          <w:tcPr>
            <w:tcW w:w="113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1310135C" w14:textId="77777777" w:rsidR="002A1D7F" w:rsidRDefault="002A1D7F">
            <w:pPr>
              <w:rPr>
                <w:sz w:val="22"/>
              </w:rPr>
            </w:pPr>
          </w:p>
        </w:tc>
        <w:tc>
          <w:tcPr>
            <w:tcW w:w="850"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6AC35D87" w14:textId="77777777" w:rsidR="002A1D7F" w:rsidRDefault="002A1D7F">
            <w:pPr>
              <w:rPr>
                <w:sz w:val="22"/>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63E7EB38" w14:textId="77777777" w:rsidR="002A1D7F" w:rsidRDefault="002A1D7F">
            <w:pPr>
              <w:rPr>
                <w:sz w:val="22"/>
              </w:rPr>
            </w:pPr>
          </w:p>
        </w:tc>
        <w:tc>
          <w:tcPr>
            <w:tcW w:w="99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5337A1C1" w14:textId="77777777" w:rsidR="002A1D7F" w:rsidRDefault="002A1D7F">
            <w:pPr>
              <w:rPr>
                <w:sz w:val="22"/>
              </w:rPr>
            </w:pPr>
          </w:p>
        </w:tc>
        <w:tc>
          <w:tcPr>
            <w:tcW w:w="113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18453DDC" w14:textId="77777777" w:rsidR="002A1D7F" w:rsidRDefault="002A1D7F">
            <w:pPr>
              <w:rPr>
                <w:sz w:val="22"/>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3362E51C" w14:textId="77777777" w:rsidR="002A1D7F" w:rsidRDefault="002A1D7F">
            <w:pPr>
              <w:rPr>
                <w:sz w:val="22"/>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73FC21E2" w14:textId="77777777" w:rsidR="002A1D7F" w:rsidRDefault="002A1D7F">
            <w:pPr>
              <w:rPr>
                <w:sz w:val="22"/>
              </w:rPr>
            </w:pPr>
          </w:p>
        </w:tc>
        <w:tc>
          <w:tcPr>
            <w:tcW w:w="113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2AACDC94" w14:textId="77777777" w:rsidR="002A1D7F" w:rsidRDefault="002A1D7F">
            <w:pPr>
              <w:rPr>
                <w:sz w:val="22"/>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4496EECF" w14:textId="77777777" w:rsidR="002A1D7F" w:rsidRDefault="002A1D7F">
            <w:pPr>
              <w:rPr>
                <w:sz w:val="22"/>
              </w:rPr>
            </w:pPr>
          </w:p>
        </w:tc>
      </w:tr>
      <w:tr w:rsidR="002A1D7F" w14:paraId="6120274A" w14:textId="77777777">
        <w:tc>
          <w:tcPr>
            <w:tcW w:w="120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583DC792" w14:textId="77777777" w:rsidR="002A1D7F" w:rsidRDefault="00A22586">
            <w:pPr>
              <w:rPr>
                <w:sz w:val="22"/>
              </w:rPr>
            </w:pPr>
            <w:r>
              <w:rPr>
                <w:sz w:val="22"/>
              </w:rPr>
              <w:t>Ogółem</w:t>
            </w:r>
          </w:p>
        </w:tc>
        <w:tc>
          <w:tcPr>
            <w:tcW w:w="679"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551E08B9" w14:textId="77777777" w:rsidR="002A1D7F" w:rsidRDefault="002A1D7F">
            <w:pPr>
              <w:rPr>
                <w:sz w:val="22"/>
              </w:rPr>
            </w:pPr>
          </w:p>
          <w:p w14:paraId="7C41957E" w14:textId="77777777" w:rsidR="002A1D7F" w:rsidRDefault="002A1D7F">
            <w:pPr>
              <w:rPr>
                <w:sz w:val="22"/>
              </w:rPr>
            </w:pPr>
          </w:p>
        </w:tc>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7B10FF60" w14:textId="77777777" w:rsidR="002A1D7F" w:rsidRDefault="002A1D7F">
            <w:pPr>
              <w:rPr>
                <w:sz w:val="22"/>
              </w:rPr>
            </w:pPr>
          </w:p>
        </w:tc>
        <w:tc>
          <w:tcPr>
            <w:tcW w:w="850"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562208C6" w14:textId="77777777" w:rsidR="002A1D7F" w:rsidRDefault="002A1D7F">
            <w:pPr>
              <w:rPr>
                <w:sz w:val="22"/>
              </w:rPr>
            </w:pPr>
          </w:p>
        </w:tc>
        <w:tc>
          <w:tcPr>
            <w:tcW w:w="113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72B77A5B" w14:textId="77777777" w:rsidR="002A1D7F" w:rsidRDefault="002A1D7F">
            <w:pPr>
              <w:rPr>
                <w:sz w:val="22"/>
              </w:rPr>
            </w:pPr>
          </w:p>
        </w:tc>
        <w:tc>
          <w:tcPr>
            <w:tcW w:w="99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03DDDA84" w14:textId="77777777" w:rsidR="002A1D7F" w:rsidRDefault="002A1D7F">
            <w:pPr>
              <w:rPr>
                <w:sz w:val="22"/>
              </w:rPr>
            </w:pPr>
          </w:p>
        </w:tc>
        <w:tc>
          <w:tcPr>
            <w:tcW w:w="113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7114AB54" w14:textId="77777777" w:rsidR="002A1D7F" w:rsidRDefault="002A1D7F">
            <w:pPr>
              <w:rPr>
                <w:sz w:val="22"/>
              </w:rPr>
            </w:pPr>
          </w:p>
        </w:tc>
        <w:tc>
          <w:tcPr>
            <w:tcW w:w="850"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40FDAA41" w14:textId="77777777" w:rsidR="002A1D7F" w:rsidRDefault="002A1D7F">
            <w:pPr>
              <w:rPr>
                <w:sz w:val="22"/>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5E795973" w14:textId="77777777" w:rsidR="002A1D7F" w:rsidRDefault="002A1D7F">
            <w:pPr>
              <w:rPr>
                <w:sz w:val="22"/>
              </w:rPr>
            </w:pPr>
          </w:p>
        </w:tc>
        <w:tc>
          <w:tcPr>
            <w:tcW w:w="99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706988CF" w14:textId="77777777" w:rsidR="002A1D7F" w:rsidRDefault="002A1D7F">
            <w:pPr>
              <w:rPr>
                <w:sz w:val="22"/>
              </w:rPr>
            </w:pPr>
          </w:p>
        </w:tc>
        <w:tc>
          <w:tcPr>
            <w:tcW w:w="113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1BB26CF4" w14:textId="77777777" w:rsidR="002A1D7F" w:rsidRDefault="002A1D7F">
            <w:pPr>
              <w:rPr>
                <w:sz w:val="22"/>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270A9AF1" w14:textId="77777777" w:rsidR="002A1D7F" w:rsidRDefault="002A1D7F">
            <w:pPr>
              <w:rPr>
                <w:sz w:val="22"/>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5CE6E245" w14:textId="77777777" w:rsidR="002A1D7F" w:rsidRDefault="002A1D7F">
            <w:pPr>
              <w:rPr>
                <w:sz w:val="22"/>
              </w:rPr>
            </w:pPr>
          </w:p>
        </w:tc>
        <w:tc>
          <w:tcPr>
            <w:tcW w:w="113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20835F4A" w14:textId="77777777" w:rsidR="002A1D7F" w:rsidRDefault="002A1D7F">
            <w:pPr>
              <w:rPr>
                <w:sz w:val="22"/>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6AEB54C6" w14:textId="77777777" w:rsidR="002A1D7F" w:rsidRDefault="002A1D7F">
            <w:pPr>
              <w:rPr>
                <w:sz w:val="22"/>
              </w:rPr>
            </w:pPr>
          </w:p>
        </w:tc>
      </w:tr>
    </w:tbl>
    <w:p w14:paraId="2990295C" w14:textId="77777777" w:rsidR="002A1D7F" w:rsidRDefault="002A1D7F">
      <w:pPr>
        <w:pStyle w:val="Tekstpodstawowy"/>
        <w:spacing w:line="240" w:lineRule="auto"/>
        <w:rPr>
          <w:b/>
          <w:sz w:val="22"/>
        </w:rPr>
      </w:pPr>
    </w:p>
    <w:p w14:paraId="1A8F8258" w14:textId="77777777" w:rsidR="002A1D7F" w:rsidRDefault="00A22586">
      <w:pPr>
        <w:pStyle w:val="Tekstpodstawowy"/>
        <w:spacing w:line="240" w:lineRule="auto"/>
        <w:rPr>
          <w:b/>
          <w:sz w:val="22"/>
        </w:rPr>
      </w:pPr>
      <w:r>
        <w:rPr>
          <w:b/>
          <w:sz w:val="22"/>
        </w:rPr>
        <w:t>Kolacja</w:t>
      </w:r>
    </w:p>
    <w:tbl>
      <w:tblPr>
        <w:tblW w:w="14805" w:type="dxa"/>
        <w:tblLayout w:type="fixed"/>
        <w:tblCellMar>
          <w:left w:w="10" w:type="dxa"/>
          <w:right w:w="10" w:type="dxa"/>
        </w:tblCellMar>
        <w:tblLook w:val="0000" w:firstRow="0" w:lastRow="0" w:firstColumn="0" w:lastColumn="0" w:noHBand="0" w:noVBand="0"/>
      </w:tblPr>
      <w:tblGrid>
        <w:gridCol w:w="1202"/>
        <w:gridCol w:w="679"/>
        <w:gridCol w:w="737"/>
        <w:gridCol w:w="992"/>
        <w:gridCol w:w="992"/>
        <w:gridCol w:w="993"/>
        <w:gridCol w:w="1133"/>
        <w:gridCol w:w="850"/>
        <w:gridCol w:w="992"/>
        <w:gridCol w:w="993"/>
        <w:gridCol w:w="1133"/>
        <w:gridCol w:w="992"/>
        <w:gridCol w:w="992"/>
        <w:gridCol w:w="1133"/>
        <w:gridCol w:w="992"/>
      </w:tblGrid>
      <w:tr w:rsidR="002A1D7F" w14:paraId="7FC3E2A8" w14:textId="77777777">
        <w:tc>
          <w:tcPr>
            <w:tcW w:w="120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0E882E3B" w14:textId="77777777" w:rsidR="002A1D7F" w:rsidRDefault="00A22586">
            <w:pPr>
              <w:pStyle w:val="Nagwek1"/>
              <w:spacing w:before="0" w:after="0"/>
              <w:rPr>
                <w:rFonts w:ascii="Times New Roman" w:hAnsi="Times New Roman"/>
                <w:b w:val="0"/>
                <w:sz w:val="18"/>
                <w:szCs w:val="18"/>
              </w:rPr>
            </w:pPr>
            <w:r>
              <w:rPr>
                <w:rFonts w:ascii="Times New Roman" w:hAnsi="Times New Roman"/>
                <w:b w:val="0"/>
                <w:sz w:val="18"/>
                <w:szCs w:val="18"/>
              </w:rPr>
              <w:t>Oddział</w:t>
            </w:r>
          </w:p>
        </w:tc>
        <w:tc>
          <w:tcPr>
            <w:tcW w:w="679"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1962531F" w14:textId="77777777" w:rsidR="002A1D7F" w:rsidRDefault="00A22586">
            <w:pPr>
              <w:rPr>
                <w:sz w:val="18"/>
                <w:szCs w:val="18"/>
              </w:rPr>
            </w:pPr>
            <w:r>
              <w:rPr>
                <w:sz w:val="18"/>
                <w:szCs w:val="18"/>
              </w:rPr>
              <w:t>Ogólna</w:t>
            </w:r>
          </w:p>
        </w:tc>
        <w:tc>
          <w:tcPr>
            <w:tcW w:w="737"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6C1B7CE3" w14:textId="77777777" w:rsidR="002A1D7F" w:rsidRDefault="00A22586">
            <w:pPr>
              <w:rPr>
                <w:sz w:val="18"/>
                <w:szCs w:val="18"/>
              </w:rPr>
            </w:pPr>
            <w:r>
              <w:rPr>
                <w:sz w:val="18"/>
                <w:szCs w:val="18"/>
              </w:rPr>
              <w:t>Lekkostrawna</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75930C3E" w14:textId="77777777" w:rsidR="002A1D7F" w:rsidRDefault="00A22586">
            <w:pPr>
              <w:rPr>
                <w:sz w:val="18"/>
                <w:szCs w:val="18"/>
              </w:rPr>
            </w:pPr>
            <w:r>
              <w:rPr>
                <w:sz w:val="18"/>
                <w:szCs w:val="18"/>
              </w:rPr>
              <w:t xml:space="preserve">Cukrzycowa </w:t>
            </w:r>
            <w:proofErr w:type="spellStart"/>
            <w:r>
              <w:rPr>
                <w:sz w:val="18"/>
                <w:szCs w:val="18"/>
              </w:rPr>
              <w:t>lekkostr</w:t>
            </w:r>
            <w:proofErr w:type="spellEnd"/>
            <w:r>
              <w:rPr>
                <w:sz w:val="18"/>
                <w:szCs w:val="18"/>
              </w:rPr>
              <w:t>.</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2549A96D" w14:textId="77777777" w:rsidR="002A1D7F" w:rsidRDefault="00A22586">
            <w:pPr>
              <w:rPr>
                <w:sz w:val="18"/>
                <w:szCs w:val="18"/>
              </w:rPr>
            </w:pPr>
            <w:r>
              <w:rPr>
                <w:sz w:val="18"/>
                <w:szCs w:val="18"/>
              </w:rPr>
              <w:t>Papkowata</w:t>
            </w:r>
          </w:p>
        </w:tc>
        <w:tc>
          <w:tcPr>
            <w:tcW w:w="99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15F57AAA" w14:textId="77777777" w:rsidR="002A1D7F" w:rsidRDefault="00A22586">
            <w:pPr>
              <w:rPr>
                <w:sz w:val="18"/>
                <w:szCs w:val="18"/>
              </w:rPr>
            </w:pPr>
            <w:r>
              <w:rPr>
                <w:sz w:val="18"/>
                <w:szCs w:val="18"/>
              </w:rPr>
              <w:t xml:space="preserve">Cukrzycowa </w:t>
            </w:r>
          </w:p>
        </w:tc>
        <w:tc>
          <w:tcPr>
            <w:tcW w:w="113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056F8ADA" w14:textId="77777777" w:rsidR="002A1D7F" w:rsidRDefault="00A22586">
            <w:pPr>
              <w:rPr>
                <w:sz w:val="18"/>
                <w:szCs w:val="18"/>
              </w:rPr>
            </w:pPr>
            <w:proofErr w:type="spellStart"/>
            <w:r>
              <w:rPr>
                <w:sz w:val="18"/>
                <w:szCs w:val="18"/>
              </w:rPr>
              <w:t>Wysoko-kaloryczna</w:t>
            </w:r>
            <w:proofErr w:type="spellEnd"/>
            <w:r>
              <w:rPr>
                <w:sz w:val="18"/>
                <w:szCs w:val="18"/>
              </w:rPr>
              <w:t xml:space="preserve"> </w:t>
            </w:r>
            <w:proofErr w:type="spellStart"/>
            <w:r>
              <w:rPr>
                <w:sz w:val="18"/>
                <w:szCs w:val="18"/>
              </w:rPr>
              <w:t>pods</w:t>
            </w:r>
            <w:proofErr w:type="spellEnd"/>
            <w:r>
              <w:rPr>
                <w:sz w:val="18"/>
                <w:szCs w:val="18"/>
              </w:rPr>
              <w:t>.</w:t>
            </w:r>
          </w:p>
        </w:tc>
        <w:tc>
          <w:tcPr>
            <w:tcW w:w="850"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232E7E6D" w14:textId="77777777" w:rsidR="002A1D7F" w:rsidRDefault="002A1D7F">
            <w:pPr>
              <w:rPr>
                <w:sz w:val="18"/>
                <w:szCs w:val="18"/>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49B4DC09" w14:textId="77777777" w:rsidR="002A1D7F" w:rsidRDefault="00A22586">
            <w:pPr>
              <w:rPr>
                <w:sz w:val="18"/>
                <w:szCs w:val="18"/>
              </w:rPr>
            </w:pPr>
            <w:r>
              <w:rPr>
                <w:sz w:val="18"/>
                <w:szCs w:val="18"/>
              </w:rPr>
              <w:t>Kleik izolatki</w:t>
            </w:r>
          </w:p>
        </w:tc>
        <w:tc>
          <w:tcPr>
            <w:tcW w:w="99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3A6A2734" w14:textId="77777777" w:rsidR="002A1D7F" w:rsidRDefault="00A22586">
            <w:pPr>
              <w:rPr>
                <w:sz w:val="18"/>
                <w:szCs w:val="18"/>
              </w:rPr>
            </w:pPr>
            <w:r>
              <w:rPr>
                <w:sz w:val="18"/>
                <w:szCs w:val="18"/>
              </w:rPr>
              <w:t>Wysokokaloryczna izolatki</w:t>
            </w:r>
          </w:p>
        </w:tc>
        <w:tc>
          <w:tcPr>
            <w:tcW w:w="113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156EB8E1" w14:textId="77777777" w:rsidR="002A1D7F" w:rsidRDefault="00A22586">
            <w:pPr>
              <w:rPr>
                <w:sz w:val="18"/>
                <w:szCs w:val="18"/>
              </w:rPr>
            </w:pPr>
            <w:r>
              <w:rPr>
                <w:sz w:val="18"/>
                <w:szCs w:val="18"/>
              </w:rPr>
              <w:t>Cukrzycowa płynna izolatki</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53B7520D" w14:textId="77777777" w:rsidR="002A1D7F" w:rsidRDefault="00A22586">
            <w:pPr>
              <w:rPr>
                <w:sz w:val="18"/>
                <w:szCs w:val="18"/>
              </w:rPr>
            </w:pPr>
            <w:r>
              <w:rPr>
                <w:sz w:val="18"/>
                <w:szCs w:val="18"/>
              </w:rPr>
              <w:t>Papkowata izolatki</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3AD38D0C" w14:textId="77777777" w:rsidR="002A1D7F" w:rsidRDefault="00A22586">
            <w:pPr>
              <w:rPr>
                <w:sz w:val="18"/>
                <w:szCs w:val="18"/>
              </w:rPr>
            </w:pPr>
            <w:r>
              <w:rPr>
                <w:sz w:val="18"/>
                <w:szCs w:val="18"/>
              </w:rPr>
              <w:t>Cukrzycowa izolatki</w:t>
            </w:r>
          </w:p>
        </w:tc>
        <w:tc>
          <w:tcPr>
            <w:tcW w:w="113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60D6D468" w14:textId="77777777" w:rsidR="002A1D7F" w:rsidRDefault="00A22586">
            <w:pPr>
              <w:rPr>
                <w:sz w:val="18"/>
                <w:szCs w:val="18"/>
              </w:rPr>
            </w:pPr>
            <w:r>
              <w:rPr>
                <w:sz w:val="18"/>
                <w:szCs w:val="18"/>
              </w:rPr>
              <w:t>Lekkostrawna izolatki</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2C9F8BD3" w14:textId="77777777" w:rsidR="002A1D7F" w:rsidRDefault="00A22586">
            <w:pPr>
              <w:rPr>
                <w:sz w:val="18"/>
                <w:szCs w:val="18"/>
              </w:rPr>
            </w:pPr>
            <w:r>
              <w:rPr>
                <w:sz w:val="18"/>
                <w:szCs w:val="18"/>
              </w:rPr>
              <w:t>RAZEM</w:t>
            </w:r>
          </w:p>
        </w:tc>
      </w:tr>
      <w:tr w:rsidR="002A1D7F" w14:paraId="4CEA8A83" w14:textId="77777777">
        <w:tc>
          <w:tcPr>
            <w:tcW w:w="120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18DB5267" w14:textId="77777777" w:rsidR="002A1D7F" w:rsidRDefault="00A22586">
            <w:pPr>
              <w:rPr>
                <w:sz w:val="22"/>
              </w:rPr>
            </w:pPr>
            <w:r>
              <w:rPr>
                <w:sz w:val="22"/>
              </w:rPr>
              <w:t>PG I</w:t>
            </w:r>
          </w:p>
        </w:tc>
        <w:tc>
          <w:tcPr>
            <w:tcW w:w="679"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30F4E733" w14:textId="77777777" w:rsidR="002A1D7F" w:rsidRDefault="002A1D7F">
            <w:pPr>
              <w:rPr>
                <w:sz w:val="22"/>
              </w:rPr>
            </w:pPr>
          </w:p>
        </w:tc>
        <w:tc>
          <w:tcPr>
            <w:tcW w:w="737"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3E5668B1" w14:textId="77777777" w:rsidR="002A1D7F" w:rsidRDefault="002A1D7F">
            <w:pPr>
              <w:rPr>
                <w:sz w:val="22"/>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13FB2DFD" w14:textId="77777777" w:rsidR="002A1D7F" w:rsidRDefault="002A1D7F">
            <w:pPr>
              <w:rPr>
                <w:sz w:val="22"/>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261FF4AA" w14:textId="77777777" w:rsidR="002A1D7F" w:rsidRDefault="002A1D7F">
            <w:pPr>
              <w:rPr>
                <w:sz w:val="22"/>
              </w:rPr>
            </w:pPr>
          </w:p>
        </w:tc>
        <w:tc>
          <w:tcPr>
            <w:tcW w:w="99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32F9E89D" w14:textId="77777777" w:rsidR="002A1D7F" w:rsidRDefault="002A1D7F">
            <w:pPr>
              <w:rPr>
                <w:sz w:val="22"/>
              </w:rPr>
            </w:pPr>
          </w:p>
        </w:tc>
        <w:tc>
          <w:tcPr>
            <w:tcW w:w="113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385D941F" w14:textId="77777777" w:rsidR="002A1D7F" w:rsidRDefault="002A1D7F">
            <w:pPr>
              <w:rPr>
                <w:sz w:val="22"/>
              </w:rPr>
            </w:pPr>
          </w:p>
        </w:tc>
        <w:tc>
          <w:tcPr>
            <w:tcW w:w="850"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79082EDE" w14:textId="77777777" w:rsidR="002A1D7F" w:rsidRDefault="002A1D7F">
            <w:pPr>
              <w:rPr>
                <w:sz w:val="22"/>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49FAF109" w14:textId="77777777" w:rsidR="002A1D7F" w:rsidRDefault="002A1D7F">
            <w:pPr>
              <w:rPr>
                <w:sz w:val="22"/>
              </w:rPr>
            </w:pPr>
          </w:p>
        </w:tc>
        <w:tc>
          <w:tcPr>
            <w:tcW w:w="99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3AFDBFCF" w14:textId="77777777" w:rsidR="002A1D7F" w:rsidRDefault="002A1D7F">
            <w:pPr>
              <w:rPr>
                <w:sz w:val="22"/>
              </w:rPr>
            </w:pPr>
          </w:p>
        </w:tc>
        <w:tc>
          <w:tcPr>
            <w:tcW w:w="113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33B4445D" w14:textId="77777777" w:rsidR="002A1D7F" w:rsidRDefault="002A1D7F">
            <w:pPr>
              <w:rPr>
                <w:sz w:val="22"/>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25AF674C" w14:textId="77777777" w:rsidR="002A1D7F" w:rsidRDefault="002A1D7F">
            <w:pPr>
              <w:rPr>
                <w:sz w:val="22"/>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551A9B56" w14:textId="77777777" w:rsidR="002A1D7F" w:rsidRDefault="002A1D7F">
            <w:pPr>
              <w:rPr>
                <w:sz w:val="22"/>
              </w:rPr>
            </w:pPr>
          </w:p>
        </w:tc>
        <w:tc>
          <w:tcPr>
            <w:tcW w:w="113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78C60C14" w14:textId="77777777" w:rsidR="002A1D7F" w:rsidRDefault="002A1D7F">
            <w:pPr>
              <w:rPr>
                <w:sz w:val="22"/>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60CA534D" w14:textId="77777777" w:rsidR="002A1D7F" w:rsidRDefault="002A1D7F">
            <w:pPr>
              <w:rPr>
                <w:sz w:val="22"/>
              </w:rPr>
            </w:pPr>
          </w:p>
        </w:tc>
      </w:tr>
      <w:tr w:rsidR="002A1D7F" w14:paraId="097481D5" w14:textId="77777777">
        <w:tc>
          <w:tcPr>
            <w:tcW w:w="120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5CD09FC0" w14:textId="77777777" w:rsidR="002A1D7F" w:rsidRDefault="00A22586">
            <w:pPr>
              <w:rPr>
                <w:sz w:val="22"/>
              </w:rPr>
            </w:pPr>
            <w:r>
              <w:rPr>
                <w:sz w:val="22"/>
              </w:rPr>
              <w:t>PGII</w:t>
            </w:r>
          </w:p>
        </w:tc>
        <w:tc>
          <w:tcPr>
            <w:tcW w:w="679"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4A8D72A0" w14:textId="77777777" w:rsidR="002A1D7F" w:rsidRDefault="002A1D7F">
            <w:pPr>
              <w:rPr>
                <w:sz w:val="22"/>
              </w:rPr>
            </w:pPr>
          </w:p>
        </w:tc>
        <w:tc>
          <w:tcPr>
            <w:tcW w:w="737"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2F7330DA" w14:textId="77777777" w:rsidR="002A1D7F" w:rsidRDefault="002A1D7F">
            <w:pPr>
              <w:rPr>
                <w:sz w:val="22"/>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7125F508" w14:textId="77777777" w:rsidR="002A1D7F" w:rsidRDefault="002A1D7F">
            <w:pPr>
              <w:rPr>
                <w:sz w:val="22"/>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58362BF1" w14:textId="77777777" w:rsidR="002A1D7F" w:rsidRDefault="002A1D7F">
            <w:pPr>
              <w:rPr>
                <w:sz w:val="22"/>
              </w:rPr>
            </w:pPr>
          </w:p>
        </w:tc>
        <w:tc>
          <w:tcPr>
            <w:tcW w:w="99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31409617" w14:textId="77777777" w:rsidR="002A1D7F" w:rsidRDefault="002A1D7F">
            <w:pPr>
              <w:rPr>
                <w:sz w:val="22"/>
              </w:rPr>
            </w:pPr>
          </w:p>
        </w:tc>
        <w:tc>
          <w:tcPr>
            <w:tcW w:w="113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15CACC85" w14:textId="77777777" w:rsidR="002A1D7F" w:rsidRDefault="002A1D7F">
            <w:pPr>
              <w:rPr>
                <w:sz w:val="22"/>
              </w:rPr>
            </w:pPr>
          </w:p>
        </w:tc>
        <w:tc>
          <w:tcPr>
            <w:tcW w:w="850"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2014CDD4" w14:textId="77777777" w:rsidR="002A1D7F" w:rsidRDefault="002A1D7F">
            <w:pPr>
              <w:rPr>
                <w:sz w:val="22"/>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59290ABE" w14:textId="77777777" w:rsidR="002A1D7F" w:rsidRDefault="002A1D7F">
            <w:pPr>
              <w:rPr>
                <w:sz w:val="22"/>
              </w:rPr>
            </w:pPr>
          </w:p>
        </w:tc>
        <w:tc>
          <w:tcPr>
            <w:tcW w:w="99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168DF4DE" w14:textId="77777777" w:rsidR="002A1D7F" w:rsidRDefault="002A1D7F">
            <w:pPr>
              <w:rPr>
                <w:sz w:val="22"/>
              </w:rPr>
            </w:pPr>
          </w:p>
        </w:tc>
        <w:tc>
          <w:tcPr>
            <w:tcW w:w="113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5EF793F5" w14:textId="77777777" w:rsidR="002A1D7F" w:rsidRDefault="002A1D7F">
            <w:pPr>
              <w:rPr>
                <w:sz w:val="22"/>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5AF3F764" w14:textId="77777777" w:rsidR="002A1D7F" w:rsidRDefault="002A1D7F">
            <w:pPr>
              <w:rPr>
                <w:sz w:val="22"/>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5C66ABEA" w14:textId="77777777" w:rsidR="002A1D7F" w:rsidRDefault="002A1D7F">
            <w:pPr>
              <w:rPr>
                <w:sz w:val="22"/>
              </w:rPr>
            </w:pPr>
          </w:p>
        </w:tc>
        <w:tc>
          <w:tcPr>
            <w:tcW w:w="113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69DE221F" w14:textId="77777777" w:rsidR="002A1D7F" w:rsidRDefault="002A1D7F">
            <w:pPr>
              <w:rPr>
                <w:sz w:val="22"/>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09CFF19B" w14:textId="77777777" w:rsidR="002A1D7F" w:rsidRDefault="002A1D7F">
            <w:pPr>
              <w:rPr>
                <w:sz w:val="22"/>
              </w:rPr>
            </w:pPr>
          </w:p>
        </w:tc>
      </w:tr>
      <w:tr w:rsidR="002A1D7F" w14:paraId="7145164B" w14:textId="77777777">
        <w:tc>
          <w:tcPr>
            <w:tcW w:w="120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55A57689" w14:textId="77777777" w:rsidR="002A1D7F" w:rsidRDefault="00A22586">
            <w:pPr>
              <w:rPr>
                <w:sz w:val="22"/>
              </w:rPr>
            </w:pPr>
            <w:r>
              <w:rPr>
                <w:sz w:val="22"/>
              </w:rPr>
              <w:t>Zakaźny P</w:t>
            </w:r>
          </w:p>
        </w:tc>
        <w:tc>
          <w:tcPr>
            <w:tcW w:w="679"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47C13B6A" w14:textId="77777777" w:rsidR="002A1D7F" w:rsidRDefault="002A1D7F">
            <w:pPr>
              <w:rPr>
                <w:sz w:val="22"/>
              </w:rPr>
            </w:pPr>
          </w:p>
        </w:tc>
        <w:tc>
          <w:tcPr>
            <w:tcW w:w="737"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5B111C96" w14:textId="77777777" w:rsidR="002A1D7F" w:rsidRDefault="002A1D7F">
            <w:pPr>
              <w:rPr>
                <w:sz w:val="22"/>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3A82807B" w14:textId="77777777" w:rsidR="002A1D7F" w:rsidRDefault="002A1D7F">
            <w:pPr>
              <w:rPr>
                <w:sz w:val="22"/>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3B87CE4B" w14:textId="77777777" w:rsidR="002A1D7F" w:rsidRDefault="002A1D7F">
            <w:pPr>
              <w:rPr>
                <w:sz w:val="22"/>
              </w:rPr>
            </w:pPr>
          </w:p>
        </w:tc>
        <w:tc>
          <w:tcPr>
            <w:tcW w:w="99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6401E464" w14:textId="77777777" w:rsidR="002A1D7F" w:rsidRDefault="002A1D7F">
            <w:pPr>
              <w:rPr>
                <w:sz w:val="22"/>
              </w:rPr>
            </w:pPr>
          </w:p>
        </w:tc>
        <w:tc>
          <w:tcPr>
            <w:tcW w:w="113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37A3C5AB" w14:textId="77777777" w:rsidR="002A1D7F" w:rsidRDefault="002A1D7F">
            <w:pPr>
              <w:rPr>
                <w:sz w:val="22"/>
              </w:rPr>
            </w:pPr>
          </w:p>
        </w:tc>
        <w:tc>
          <w:tcPr>
            <w:tcW w:w="850"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20E2F5D5" w14:textId="77777777" w:rsidR="002A1D7F" w:rsidRDefault="002A1D7F">
            <w:pPr>
              <w:rPr>
                <w:sz w:val="22"/>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3DFDB582" w14:textId="77777777" w:rsidR="002A1D7F" w:rsidRDefault="002A1D7F">
            <w:pPr>
              <w:rPr>
                <w:sz w:val="22"/>
              </w:rPr>
            </w:pPr>
          </w:p>
        </w:tc>
        <w:tc>
          <w:tcPr>
            <w:tcW w:w="99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492920DB" w14:textId="77777777" w:rsidR="002A1D7F" w:rsidRDefault="002A1D7F">
            <w:pPr>
              <w:rPr>
                <w:sz w:val="22"/>
              </w:rPr>
            </w:pPr>
          </w:p>
        </w:tc>
        <w:tc>
          <w:tcPr>
            <w:tcW w:w="113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49DE4939" w14:textId="77777777" w:rsidR="002A1D7F" w:rsidRDefault="002A1D7F">
            <w:pPr>
              <w:rPr>
                <w:sz w:val="22"/>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6FABFD79" w14:textId="77777777" w:rsidR="002A1D7F" w:rsidRDefault="002A1D7F">
            <w:pPr>
              <w:rPr>
                <w:sz w:val="22"/>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34280F22" w14:textId="77777777" w:rsidR="002A1D7F" w:rsidRDefault="002A1D7F">
            <w:pPr>
              <w:rPr>
                <w:sz w:val="22"/>
              </w:rPr>
            </w:pPr>
          </w:p>
        </w:tc>
        <w:tc>
          <w:tcPr>
            <w:tcW w:w="113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7FD94EB5" w14:textId="77777777" w:rsidR="002A1D7F" w:rsidRDefault="002A1D7F">
            <w:pPr>
              <w:rPr>
                <w:sz w:val="22"/>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4EAD8145" w14:textId="77777777" w:rsidR="002A1D7F" w:rsidRDefault="002A1D7F">
            <w:pPr>
              <w:rPr>
                <w:sz w:val="22"/>
              </w:rPr>
            </w:pPr>
          </w:p>
        </w:tc>
      </w:tr>
      <w:tr w:rsidR="002A1D7F" w14:paraId="784643DC" w14:textId="77777777">
        <w:tc>
          <w:tcPr>
            <w:tcW w:w="120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02754079" w14:textId="77777777" w:rsidR="002A1D7F" w:rsidRDefault="00A22586">
            <w:pPr>
              <w:rPr>
                <w:sz w:val="22"/>
              </w:rPr>
            </w:pPr>
            <w:r>
              <w:rPr>
                <w:sz w:val="22"/>
              </w:rPr>
              <w:t xml:space="preserve">Zakaźny I </w:t>
            </w:r>
          </w:p>
        </w:tc>
        <w:tc>
          <w:tcPr>
            <w:tcW w:w="679"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673713EF" w14:textId="77777777" w:rsidR="002A1D7F" w:rsidRDefault="002A1D7F">
            <w:pPr>
              <w:rPr>
                <w:sz w:val="22"/>
              </w:rPr>
            </w:pPr>
          </w:p>
        </w:tc>
        <w:tc>
          <w:tcPr>
            <w:tcW w:w="737"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47049796" w14:textId="77777777" w:rsidR="002A1D7F" w:rsidRDefault="002A1D7F">
            <w:pPr>
              <w:rPr>
                <w:sz w:val="22"/>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16382538" w14:textId="77777777" w:rsidR="002A1D7F" w:rsidRDefault="002A1D7F">
            <w:pPr>
              <w:rPr>
                <w:sz w:val="22"/>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02F89304" w14:textId="77777777" w:rsidR="002A1D7F" w:rsidRDefault="002A1D7F">
            <w:pPr>
              <w:rPr>
                <w:sz w:val="22"/>
              </w:rPr>
            </w:pPr>
          </w:p>
        </w:tc>
        <w:tc>
          <w:tcPr>
            <w:tcW w:w="99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152CA060" w14:textId="77777777" w:rsidR="002A1D7F" w:rsidRDefault="002A1D7F">
            <w:pPr>
              <w:rPr>
                <w:sz w:val="22"/>
              </w:rPr>
            </w:pPr>
          </w:p>
        </w:tc>
        <w:tc>
          <w:tcPr>
            <w:tcW w:w="113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6C1144E3" w14:textId="77777777" w:rsidR="002A1D7F" w:rsidRDefault="002A1D7F">
            <w:pPr>
              <w:rPr>
                <w:sz w:val="22"/>
              </w:rPr>
            </w:pPr>
          </w:p>
        </w:tc>
        <w:tc>
          <w:tcPr>
            <w:tcW w:w="850"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6D8CAA47" w14:textId="77777777" w:rsidR="002A1D7F" w:rsidRDefault="002A1D7F">
            <w:pPr>
              <w:rPr>
                <w:sz w:val="22"/>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486D62B3" w14:textId="77777777" w:rsidR="002A1D7F" w:rsidRDefault="002A1D7F">
            <w:pPr>
              <w:rPr>
                <w:sz w:val="22"/>
              </w:rPr>
            </w:pPr>
          </w:p>
        </w:tc>
        <w:tc>
          <w:tcPr>
            <w:tcW w:w="99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27703F13" w14:textId="77777777" w:rsidR="002A1D7F" w:rsidRDefault="002A1D7F">
            <w:pPr>
              <w:rPr>
                <w:sz w:val="22"/>
              </w:rPr>
            </w:pPr>
          </w:p>
        </w:tc>
        <w:tc>
          <w:tcPr>
            <w:tcW w:w="113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183091C6" w14:textId="77777777" w:rsidR="002A1D7F" w:rsidRDefault="002A1D7F">
            <w:pPr>
              <w:rPr>
                <w:sz w:val="22"/>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1A55128D" w14:textId="77777777" w:rsidR="002A1D7F" w:rsidRDefault="002A1D7F">
            <w:pPr>
              <w:rPr>
                <w:sz w:val="22"/>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4CB578D9" w14:textId="77777777" w:rsidR="002A1D7F" w:rsidRDefault="002A1D7F">
            <w:pPr>
              <w:rPr>
                <w:sz w:val="22"/>
              </w:rPr>
            </w:pPr>
          </w:p>
        </w:tc>
        <w:tc>
          <w:tcPr>
            <w:tcW w:w="113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68E9FD90" w14:textId="77777777" w:rsidR="002A1D7F" w:rsidRDefault="002A1D7F">
            <w:pPr>
              <w:rPr>
                <w:sz w:val="22"/>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73B16A41" w14:textId="77777777" w:rsidR="002A1D7F" w:rsidRDefault="002A1D7F">
            <w:pPr>
              <w:rPr>
                <w:sz w:val="22"/>
              </w:rPr>
            </w:pPr>
          </w:p>
        </w:tc>
      </w:tr>
      <w:tr w:rsidR="002A1D7F" w14:paraId="487C070E" w14:textId="77777777">
        <w:tc>
          <w:tcPr>
            <w:tcW w:w="120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3AA63FB1" w14:textId="77777777" w:rsidR="002A1D7F" w:rsidRDefault="00A22586">
            <w:pPr>
              <w:rPr>
                <w:sz w:val="22"/>
              </w:rPr>
            </w:pPr>
            <w:r>
              <w:rPr>
                <w:sz w:val="22"/>
              </w:rPr>
              <w:t>Zakaźny II</w:t>
            </w:r>
          </w:p>
        </w:tc>
        <w:tc>
          <w:tcPr>
            <w:tcW w:w="679"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16E62B04" w14:textId="77777777" w:rsidR="002A1D7F" w:rsidRDefault="002A1D7F">
            <w:pPr>
              <w:rPr>
                <w:sz w:val="22"/>
              </w:rPr>
            </w:pPr>
          </w:p>
        </w:tc>
        <w:tc>
          <w:tcPr>
            <w:tcW w:w="737"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170CF765" w14:textId="77777777" w:rsidR="002A1D7F" w:rsidRDefault="002A1D7F">
            <w:pPr>
              <w:rPr>
                <w:sz w:val="22"/>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677BA758" w14:textId="77777777" w:rsidR="002A1D7F" w:rsidRDefault="002A1D7F">
            <w:pPr>
              <w:rPr>
                <w:sz w:val="22"/>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0DCFCA04" w14:textId="77777777" w:rsidR="002A1D7F" w:rsidRDefault="002A1D7F">
            <w:pPr>
              <w:rPr>
                <w:sz w:val="22"/>
              </w:rPr>
            </w:pPr>
          </w:p>
        </w:tc>
        <w:tc>
          <w:tcPr>
            <w:tcW w:w="99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7785B645" w14:textId="77777777" w:rsidR="002A1D7F" w:rsidRDefault="002A1D7F">
            <w:pPr>
              <w:rPr>
                <w:sz w:val="22"/>
              </w:rPr>
            </w:pPr>
          </w:p>
        </w:tc>
        <w:tc>
          <w:tcPr>
            <w:tcW w:w="113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5FAE6575" w14:textId="77777777" w:rsidR="002A1D7F" w:rsidRDefault="002A1D7F">
            <w:pPr>
              <w:rPr>
                <w:sz w:val="22"/>
              </w:rPr>
            </w:pPr>
          </w:p>
        </w:tc>
        <w:tc>
          <w:tcPr>
            <w:tcW w:w="850"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40772507" w14:textId="77777777" w:rsidR="002A1D7F" w:rsidRDefault="002A1D7F">
            <w:pPr>
              <w:rPr>
                <w:sz w:val="22"/>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35D44A1F" w14:textId="77777777" w:rsidR="002A1D7F" w:rsidRDefault="002A1D7F">
            <w:pPr>
              <w:rPr>
                <w:sz w:val="22"/>
              </w:rPr>
            </w:pPr>
          </w:p>
        </w:tc>
        <w:tc>
          <w:tcPr>
            <w:tcW w:w="99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2C2C532A" w14:textId="77777777" w:rsidR="002A1D7F" w:rsidRDefault="002A1D7F">
            <w:pPr>
              <w:rPr>
                <w:sz w:val="22"/>
              </w:rPr>
            </w:pPr>
          </w:p>
        </w:tc>
        <w:tc>
          <w:tcPr>
            <w:tcW w:w="113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3B7F4C2C" w14:textId="77777777" w:rsidR="002A1D7F" w:rsidRDefault="002A1D7F">
            <w:pPr>
              <w:rPr>
                <w:sz w:val="22"/>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1D9A0CA1" w14:textId="77777777" w:rsidR="002A1D7F" w:rsidRDefault="002A1D7F">
            <w:pPr>
              <w:rPr>
                <w:sz w:val="22"/>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39E32B65" w14:textId="77777777" w:rsidR="002A1D7F" w:rsidRDefault="002A1D7F">
            <w:pPr>
              <w:rPr>
                <w:sz w:val="22"/>
              </w:rPr>
            </w:pPr>
          </w:p>
        </w:tc>
        <w:tc>
          <w:tcPr>
            <w:tcW w:w="113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5B04904A" w14:textId="77777777" w:rsidR="002A1D7F" w:rsidRDefault="002A1D7F">
            <w:pPr>
              <w:rPr>
                <w:sz w:val="22"/>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5920557A" w14:textId="77777777" w:rsidR="002A1D7F" w:rsidRDefault="002A1D7F">
            <w:pPr>
              <w:rPr>
                <w:sz w:val="22"/>
              </w:rPr>
            </w:pPr>
          </w:p>
        </w:tc>
      </w:tr>
      <w:tr w:rsidR="002A1D7F" w14:paraId="1163B60E" w14:textId="77777777">
        <w:tc>
          <w:tcPr>
            <w:tcW w:w="120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592786D7" w14:textId="77777777" w:rsidR="002A1D7F" w:rsidRDefault="00A22586">
            <w:pPr>
              <w:rPr>
                <w:sz w:val="22"/>
              </w:rPr>
            </w:pPr>
            <w:r>
              <w:rPr>
                <w:sz w:val="22"/>
              </w:rPr>
              <w:t>Zakaźny III</w:t>
            </w:r>
          </w:p>
        </w:tc>
        <w:tc>
          <w:tcPr>
            <w:tcW w:w="679"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5C6CCF61" w14:textId="77777777" w:rsidR="002A1D7F" w:rsidRDefault="002A1D7F">
            <w:pPr>
              <w:rPr>
                <w:sz w:val="22"/>
              </w:rPr>
            </w:pPr>
          </w:p>
        </w:tc>
        <w:tc>
          <w:tcPr>
            <w:tcW w:w="737"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555C9DF2" w14:textId="77777777" w:rsidR="002A1D7F" w:rsidRDefault="002A1D7F">
            <w:pPr>
              <w:rPr>
                <w:sz w:val="22"/>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5D24215B" w14:textId="77777777" w:rsidR="002A1D7F" w:rsidRDefault="002A1D7F">
            <w:pPr>
              <w:rPr>
                <w:sz w:val="22"/>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4E209519" w14:textId="77777777" w:rsidR="002A1D7F" w:rsidRDefault="002A1D7F">
            <w:pPr>
              <w:rPr>
                <w:sz w:val="22"/>
              </w:rPr>
            </w:pPr>
          </w:p>
        </w:tc>
        <w:tc>
          <w:tcPr>
            <w:tcW w:w="99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5304AF48" w14:textId="77777777" w:rsidR="002A1D7F" w:rsidRDefault="002A1D7F">
            <w:pPr>
              <w:rPr>
                <w:sz w:val="22"/>
              </w:rPr>
            </w:pPr>
          </w:p>
        </w:tc>
        <w:tc>
          <w:tcPr>
            <w:tcW w:w="113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75C536C4" w14:textId="77777777" w:rsidR="002A1D7F" w:rsidRDefault="002A1D7F">
            <w:pPr>
              <w:rPr>
                <w:sz w:val="22"/>
              </w:rPr>
            </w:pPr>
          </w:p>
        </w:tc>
        <w:tc>
          <w:tcPr>
            <w:tcW w:w="850"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29D306B3" w14:textId="77777777" w:rsidR="002A1D7F" w:rsidRDefault="002A1D7F">
            <w:pPr>
              <w:rPr>
                <w:sz w:val="22"/>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1FB4C07E" w14:textId="77777777" w:rsidR="002A1D7F" w:rsidRDefault="002A1D7F">
            <w:pPr>
              <w:rPr>
                <w:sz w:val="22"/>
              </w:rPr>
            </w:pPr>
          </w:p>
        </w:tc>
        <w:tc>
          <w:tcPr>
            <w:tcW w:w="99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744975D7" w14:textId="77777777" w:rsidR="002A1D7F" w:rsidRDefault="002A1D7F">
            <w:pPr>
              <w:rPr>
                <w:sz w:val="22"/>
              </w:rPr>
            </w:pPr>
          </w:p>
        </w:tc>
        <w:tc>
          <w:tcPr>
            <w:tcW w:w="113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413AB1AA" w14:textId="77777777" w:rsidR="002A1D7F" w:rsidRDefault="002A1D7F">
            <w:pPr>
              <w:rPr>
                <w:sz w:val="22"/>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03BEAAA4" w14:textId="77777777" w:rsidR="002A1D7F" w:rsidRDefault="002A1D7F">
            <w:pPr>
              <w:rPr>
                <w:sz w:val="22"/>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44A50DED" w14:textId="77777777" w:rsidR="002A1D7F" w:rsidRDefault="002A1D7F">
            <w:pPr>
              <w:rPr>
                <w:sz w:val="22"/>
              </w:rPr>
            </w:pPr>
          </w:p>
        </w:tc>
        <w:tc>
          <w:tcPr>
            <w:tcW w:w="113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0B14075B" w14:textId="77777777" w:rsidR="002A1D7F" w:rsidRDefault="002A1D7F">
            <w:pPr>
              <w:rPr>
                <w:sz w:val="22"/>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1A6AE1C3" w14:textId="77777777" w:rsidR="002A1D7F" w:rsidRDefault="002A1D7F">
            <w:pPr>
              <w:rPr>
                <w:sz w:val="22"/>
              </w:rPr>
            </w:pPr>
          </w:p>
        </w:tc>
      </w:tr>
      <w:tr w:rsidR="002A1D7F" w14:paraId="014627F5" w14:textId="77777777">
        <w:tc>
          <w:tcPr>
            <w:tcW w:w="120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394C041D" w14:textId="77777777" w:rsidR="002A1D7F" w:rsidRDefault="00A22586">
            <w:pPr>
              <w:rPr>
                <w:sz w:val="22"/>
              </w:rPr>
            </w:pPr>
            <w:r>
              <w:rPr>
                <w:sz w:val="22"/>
              </w:rPr>
              <w:t>Psych. dobowa</w:t>
            </w:r>
          </w:p>
        </w:tc>
        <w:tc>
          <w:tcPr>
            <w:tcW w:w="679"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34469BE3" w14:textId="77777777" w:rsidR="002A1D7F" w:rsidRDefault="002A1D7F">
            <w:pPr>
              <w:rPr>
                <w:sz w:val="22"/>
              </w:rPr>
            </w:pPr>
          </w:p>
        </w:tc>
        <w:tc>
          <w:tcPr>
            <w:tcW w:w="737"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13D714A8" w14:textId="77777777" w:rsidR="002A1D7F" w:rsidRDefault="002A1D7F">
            <w:pPr>
              <w:rPr>
                <w:sz w:val="22"/>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3D40258E" w14:textId="77777777" w:rsidR="002A1D7F" w:rsidRDefault="002A1D7F">
            <w:pPr>
              <w:rPr>
                <w:sz w:val="22"/>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60ED9F16" w14:textId="77777777" w:rsidR="002A1D7F" w:rsidRDefault="002A1D7F">
            <w:pPr>
              <w:rPr>
                <w:sz w:val="22"/>
              </w:rPr>
            </w:pPr>
          </w:p>
        </w:tc>
        <w:tc>
          <w:tcPr>
            <w:tcW w:w="99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16FCFB6B" w14:textId="77777777" w:rsidR="002A1D7F" w:rsidRDefault="002A1D7F">
            <w:pPr>
              <w:rPr>
                <w:sz w:val="22"/>
              </w:rPr>
            </w:pPr>
          </w:p>
        </w:tc>
        <w:tc>
          <w:tcPr>
            <w:tcW w:w="113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0245E4FB" w14:textId="77777777" w:rsidR="002A1D7F" w:rsidRDefault="002A1D7F">
            <w:pPr>
              <w:rPr>
                <w:sz w:val="22"/>
              </w:rPr>
            </w:pPr>
          </w:p>
        </w:tc>
        <w:tc>
          <w:tcPr>
            <w:tcW w:w="850"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4E6E31FF" w14:textId="77777777" w:rsidR="002A1D7F" w:rsidRDefault="002A1D7F">
            <w:pPr>
              <w:rPr>
                <w:sz w:val="22"/>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7480E20C" w14:textId="77777777" w:rsidR="002A1D7F" w:rsidRDefault="002A1D7F">
            <w:pPr>
              <w:rPr>
                <w:sz w:val="22"/>
              </w:rPr>
            </w:pPr>
          </w:p>
        </w:tc>
        <w:tc>
          <w:tcPr>
            <w:tcW w:w="99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0F6CD21C" w14:textId="77777777" w:rsidR="002A1D7F" w:rsidRDefault="002A1D7F">
            <w:pPr>
              <w:rPr>
                <w:sz w:val="22"/>
              </w:rPr>
            </w:pPr>
          </w:p>
        </w:tc>
        <w:tc>
          <w:tcPr>
            <w:tcW w:w="113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5CC53770" w14:textId="77777777" w:rsidR="002A1D7F" w:rsidRDefault="002A1D7F">
            <w:pPr>
              <w:rPr>
                <w:sz w:val="22"/>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14ECB788" w14:textId="77777777" w:rsidR="002A1D7F" w:rsidRDefault="002A1D7F">
            <w:pPr>
              <w:rPr>
                <w:sz w:val="22"/>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584988D6" w14:textId="77777777" w:rsidR="002A1D7F" w:rsidRDefault="002A1D7F">
            <w:pPr>
              <w:rPr>
                <w:sz w:val="22"/>
              </w:rPr>
            </w:pPr>
          </w:p>
        </w:tc>
        <w:tc>
          <w:tcPr>
            <w:tcW w:w="113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18136EEF" w14:textId="77777777" w:rsidR="002A1D7F" w:rsidRDefault="002A1D7F">
            <w:pPr>
              <w:rPr>
                <w:sz w:val="22"/>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3C937D99" w14:textId="77777777" w:rsidR="002A1D7F" w:rsidRDefault="002A1D7F">
            <w:pPr>
              <w:rPr>
                <w:sz w:val="22"/>
              </w:rPr>
            </w:pPr>
          </w:p>
        </w:tc>
      </w:tr>
      <w:tr w:rsidR="002A1D7F" w14:paraId="169FED4C" w14:textId="77777777">
        <w:tc>
          <w:tcPr>
            <w:tcW w:w="120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7B779F84" w14:textId="77777777" w:rsidR="002A1D7F" w:rsidRDefault="00A22586">
            <w:pPr>
              <w:rPr>
                <w:sz w:val="22"/>
              </w:rPr>
            </w:pPr>
            <w:r>
              <w:rPr>
                <w:sz w:val="22"/>
              </w:rPr>
              <w:lastRenderedPageBreak/>
              <w:t>Psych. dzienna</w:t>
            </w:r>
          </w:p>
        </w:tc>
        <w:tc>
          <w:tcPr>
            <w:tcW w:w="679"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372F9007" w14:textId="77777777" w:rsidR="002A1D7F" w:rsidRDefault="002A1D7F">
            <w:pPr>
              <w:rPr>
                <w:sz w:val="22"/>
              </w:rPr>
            </w:pPr>
          </w:p>
        </w:tc>
        <w:tc>
          <w:tcPr>
            <w:tcW w:w="737"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36B53256" w14:textId="77777777" w:rsidR="002A1D7F" w:rsidRDefault="002A1D7F">
            <w:pPr>
              <w:rPr>
                <w:sz w:val="22"/>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6058E641" w14:textId="77777777" w:rsidR="002A1D7F" w:rsidRDefault="002A1D7F">
            <w:pPr>
              <w:rPr>
                <w:sz w:val="22"/>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4D8643B9" w14:textId="77777777" w:rsidR="002A1D7F" w:rsidRDefault="002A1D7F">
            <w:pPr>
              <w:rPr>
                <w:sz w:val="22"/>
              </w:rPr>
            </w:pPr>
          </w:p>
        </w:tc>
        <w:tc>
          <w:tcPr>
            <w:tcW w:w="99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32E0F091" w14:textId="77777777" w:rsidR="002A1D7F" w:rsidRDefault="002A1D7F">
            <w:pPr>
              <w:rPr>
                <w:sz w:val="22"/>
              </w:rPr>
            </w:pPr>
          </w:p>
        </w:tc>
        <w:tc>
          <w:tcPr>
            <w:tcW w:w="113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7A79B4C7" w14:textId="77777777" w:rsidR="002A1D7F" w:rsidRDefault="002A1D7F">
            <w:pPr>
              <w:rPr>
                <w:sz w:val="22"/>
              </w:rPr>
            </w:pPr>
          </w:p>
        </w:tc>
        <w:tc>
          <w:tcPr>
            <w:tcW w:w="850"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2A1928C9" w14:textId="77777777" w:rsidR="002A1D7F" w:rsidRDefault="002A1D7F">
            <w:pPr>
              <w:rPr>
                <w:sz w:val="22"/>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223E6F7A" w14:textId="77777777" w:rsidR="002A1D7F" w:rsidRDefault="002A1D7F">
            <w:pPr>
              <w:rPr>
                <w:sz w:val="22"/>
              </w:rPr>
            </w:pPr>
          </w:p>
        </w:tc>
        <w:tc>
          <w:tcPr>
            <w:tcW w:w="99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50476799" w14:textId="77777777" w:rsidR="002A1D7F" w:rsidRDefault="002A1D7F">
            <w:pPr>
              <w:rPr>
                <w:sz w:val="22"/>
              </w:rPr>
            </w:pPr>
          </w:p>
        </w:tc>
        <w:tc>
          <w:tcPr>
            <w:tcW w:w="113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5E5E2EF9" w14:textId="77777777" w:rsidR="002A1D7F" w:rsidRDefault="002A1D7F">
            <w:pPr>
              <w:rPr>
                <w:sz w:val="22"/>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5E3CF0DB" w14:textId="77777777" w:rsidR="002A1D7F" w:rsidRDefault="002A1D7F">
            <w:pPr>
              <w:rPr>
                <w:sz w:val="22"/>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62F0D8B3" w14:textId="77777777" w:rsidR="002A1D7F" w:rsidRDefault="002A1D7F">
            <w:pPr>
              <w:rPr>
                <w:sz w:val="22"/>
              </w:rPr>
            </w:pPr>
          </w:p>
        </w:tc>
        <w:tc>
          <w:tcPr>
            <w:tcW w:w="113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4CB62E62" w14:textId="77777777" w:rsidR="002A1D7F" w:rsidRDefault="002A1D7F">
            <w:pPr>
              <w:rPr>
                <w:sz w:val="22"/>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041E39E6" w14:textId="77777777" w:rsidR="002A1D7F" w:rsidRDefault="002A1D7F">
            <w:pPr>
              <w:rPr>
                <w:sz w:val="22"/>
              </w:rPr>
            </w:pPr>
          </w:p>
        </w:tc>
      </w:tr>
      <w:tr w:rsidR="002A1D7F" w14:paraId="3654416A" w14:textId="77777777">
        <w:tc>
          <w:tcPr>
            <w:tcW w:w="120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105F2DB1" w14:textId="77777777" w:rsidR="002A1D7F" w:rsidRDefault="00A22586">
            <w:pPr>
              <w:rPr>
                <w:sz w:val="22"/>
              </w:rPr>
            </w:pPr>
            <w:r>
              <w:rPr>
                <w:sz w:val="22"/>
              </w:rPr>
              <w:t>Ogółem</w:t>
            </w:r>
          </w:p>
        </w:tc>
        <w:tc>
          <w:tcPr>
            <w:tcW w:w="679"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2E6891CE" w14:textId="77777777" w:rsidR="002A1D7F" w:rsidRDefault="002A1D7F">
            <w:pPr>
              <w:rPr>
                <w:sz w:val="22"/>
              </w:rPr>
            </w:pPr>
          </w:p>
          <w:p w14:paraId="7CAE4FA5" w14:textId="77777777" w:rsidR="002A1D7F" w:rsidRDefault="002A1D7F">
            <w:pPr>
              <w:rPr>
                <w:sz w:val="22"/>
              </w:rPr>
            </w:pPr>
          </w:p>
        </w:tc>
        <w:tc>
          <w:tcPr>
            <w:tcW w:w="737"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4632558B" w14:textId="77777777" w:rsidR="002A1D7F" w:rsidRDefault="002A1D7F">
            <w:pPr>
              <w:rPr>
                <w:sz w:val="22"/>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14087EDB" w14:textId="77777777" w:rsidR="002A1D7F" w:rsidRDefault="002A1D7F">
            <w:pPr>
              <w:rPr>
                <w:sz w:val="22"/>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24F7445E" w14:textId="77777777" w:rsidR="002A1D7F" w:rsidRDefault="002A1D7F">
            <w:pPr>
              <w:rPr>
                <w:sz w:val="22"/>
              </w:rPr>
            </w:pPr>
          </w:p>
        </w:tc>
        <w:tc>
          <w:tcPr>
            <w:tcW w:w="99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3D069574" w14:textId="77777777" w:rsidR="002A1D7F" w:rsidRDefault="002A1D7F">
            <w:pPr>
              <w:rPr>
                <w:sz w:val="22"/>
              </w:rPr>
            </w:pPr>
          </w:p>
        </w:tc>
        <w:tc>
          <w:tcPr>
            <w:tcW w:w="113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40A04BAC" w14:textId="77777777" w:rsidR="002A1D7F" w:rsidRDefault="002A1D7F">
            <w:pPr>
              <w:rPr>
                <w:sz w:val="22"/>
              </w:rPr>
            </w:pPr>
          </w:p>
        </w:tc>
        <w:tc>
          <w:tcPr>
            <w:tcW w:w="850"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6083D8BA" w14:textId="77777777" w:rsidR="002A1D7F" w:rsidRDefault="002A1D7F">
            <w:pPr>
              <w:rPr>
                <w:sz w:val="22"/>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3D1E5035" w14:textId="77777777" w:rsidR="002A1D7F" w:rsidRDefault="002A1D7F">
            <w:pPr>
              <w:rPr>
                <w:sz w:val="22"/>
              </w:rPr>
            </w:pPr>
          </w:p>
        </w:tc>
        <w:tc>
          <w:tcPr>
            <w:tcW w:w="99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4EF7C5AA" w14:textId="77777777" w:rsidR="002A1D7F" w:rsidRDefault="002A1D7F">
            <w:pPr>
              <w:rPr>
                <w:sz w:val="22"/>
              </w:rPr>
            </w:pPr>
          </w:p>
        </w:tc>
        <w:tc>
          <w:tcPr>
            <w:tcW w:w="113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1266DE62" w14:textId="77777777" w:rsidR="002A1D7F" w:rsidRDefault="002A1D7F">
            <w:pPr>
              <w:rPr>
                <w:sz w:val="22"/>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0F6DFDFE" w14:textId="77777777" w:rsidR="002A1D7F" w:rsidRDefault="002A1D7F">
            <w:pPr>
              <w:rPr>
                <w:sz w:val="22"/>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09B5A915" w14:textId="77777777" w:rsidR="002A1D7F" w:rsidRDefault="002A1D7F">
            <w:pPr>
              <w:rPr>
                <w:sz w:val="22"/>
              </w:rPr>
            </w:pPr>
          </w:p>
        </w:tc>
        <w:tc>
          <w:tcPr>
            <w:tcW w:w="113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192439C3" w14:textId="77777777" w:rsidR="002A1D7F" w:rsidRDefault="002A1D7F">
            <w:pPr>
              <w:rPr>
                <w:sz w:val="22"/>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1DC8AAFC" w14:textId="77777777" w:rsidR="002A1D7F" w:rsidRDefault="002A1D7F">
            <w:pPr>
              <w:rPr>
                <w:sz w:val="22"/>
              </w:rPr>
            </w:pPr>
          </w:p>
        </w:tc>
      </w:tr>
    </w:tbl>
    <w:p w14:paraId="595E5E5E" w14:textId="77777777" w:rsidR="002A1D7F" w:rsidRDefault="002A1D7F">
      <w:pPr>
        <w:pStyle w:val="Tekstpodstawowy"/>
        <w:spacing w:line="240" w:lineRule="auto"/>
        <w:rPr>
          <w:b/>
          <w:sz w:val="22"/>
        </w:rPr>
      </w:pPr>
    </w:p>
    <w:p w14:paraId="14571458" w14:textId="77777777" w:rsidR="002A1D7F" w:rsidRDefault="00A22586">
      <w:pPr>
        <w:rPr>
          <w:sz w:val="22"/>
        </w:rPr>
      </w:pPr>
      <w:r>
        <w:rPr>
          <w:sz w:val="22"/>
        </w:rPr>
        <w:tab/>
      </w:r>
      <w:r>
        <w:rPr>
          <w:sz w:val="22"/>
        </w:rPr>
        <w:tab/>
      </w:r>
      <w:r>
        <w:rPr>
          <w:sz w:val="22"/>
        </w:rPr>
        <w:tab/>
      </w:r>
      <w:r>
        <w:rPr>
          <w:sz w:val="22"/>
        </w:rPr>
        <w:tab/>
      </w:r>
      <w:r>
        <w:rPr>
          <w:sz w:val="22"/>
        </w:rPr>
        <w:tab/>
        <w:t xml:space="preserve">                                             </w:t>
      </w:r>
    </w:p>
    <w:p w14:paraId="6BB41F6D" w14:textId="77777777" w:rsidR="002A1D7F" w:rsidRDefault="00A22586">
      <w:r>
        <w:rPr>
          <w:b/>
          <w:sz w:val="22"/>
        </w:rPr>
        <w:t>Posiłek regeneracyjny</w:t>
      </w:r>
      <w:r>
        <w:rPr>
          <w:sz w:val="22"/>
        </w:rPr>
        <w:t xml:space="preserve"> ………………</w:t>
      </w:r>
      <w:proofErr w:type="gramStart"/>
      <w:r>
        <w:rPr>
          <w:sz w:val="22"/>
        </w:rPr>
        <w:t>…….</w:t>
      </w:r>
      <w:proofErr w:type="gramEnd"/>
      <w:r>
        <w:rPr>
          <w:sz w:val="22"/>
        </w:rPr>
        <w:t xml:space="preserve">. szt. </w:t>
      </w:r>
    </w:p>
    <w:p w14:paraId="78267FEC" w14:textId="77777777" w:rsidR="002A1D7F" w:rsidRDefault="00A22586">
      <w:pPr>
        <w:ind w:left="4956" w:firstLine="708"/>
      </w:pPr>
      <w:r>
        <w:rPr>
          <w:sz w:val="22"/>
        </w:rPr>
        <w:t xml:space="preserve">                                          ....................................................................</w:t>
      </w:r>
      <w:r>
        <w:rPr>
          <w:sz w:val="22"/>
        </w:rPr>
        <w:tab/>
      </w:r>
      <w:r>
        <w:rPr>
          <w:sz w:val="22"/>
        </w:rPr>
        <w:tab/>
      </w:r>
      <w:r>
        <w:rPr>
          <w:sz w:val="22"/>
        </w:rPr>
        <w:tab/>
      </w:r>
      <w:r>
        <w:rPr>
          <w:sz w:val="22"/>
        </w:rPr>
        <w:tab/>
      </w:r>
      <w:r>
        <w:rPr>
          <w:sz w:val="22"/>
        </w:rPr>
        <w:tab/>
      </w:r>
      <w:r>
        <w:rPr>
          <w:sz w:val="22"/>
        </w:rPr>
        <w:tab/>
      </w:r>
      <w:r>
        <w:rPr>
          <w:sz w:val="22"/>
        </w:rPr>
        <w:tab/>
      </w:r>
      <w:r>
        <w:rPr>
          <w:sz w:val="22"/>
        </w:rPr>
        <w:tab/>
      </w:r>
      <w:r>
        <w:rPr>
          <w:bCs/>
          <w:sz w:val="22"/>
        </w:rPr>
        <w:t>podpis osoby sporządzającej</w:t>
      </w:r>
    </w:p>
    <w:p w14:paraId="78066D27" w14:textId="77777777" w:rsidR="002A1D7F" w:rsidRDefault="00A22586">
      <w:pPr>
        <w:rPr>
          <w:bCs/>
          <w:i/>
          <w:iCs/>
          <w:sz w:val="22"/>
        </w:rPr>
      </w:pPr>
      <w:r>
        <w:rPr>
          <w:bCs/>
          <w:i/>
          <w:iCs/>
          <w:sz w:val="22"/>
        </w:rPr>
        <w:t xml:space="preserve">                                                                                                                                                         </w:t>
      </w:r>
    </w:p>
    <w:p w14:paraId="29966B14" w14:textId="77777777" w:rsidR="002A1D7F" w:rsidRDefault="002A1D7F">
      <w:pPr>
        <w:rPr>
          <w:bCs/>
          <w:i/>
          <w:iCs/>
          <w:sz w:val="22"/>
        </w:rPr>
      </w:pPr>
    </w:p>
    <w:p w14:paraId="0A96A620" w14:textId="77777777" w:rsidR="002A1D7F" w:rsidRDefault="002A1D7F">
      <w:pPr>
        <w:rPr>
          <w:bCs/>
          <w:i/>
          <w:iCs/>
          <w:sz w:val="22"/>
        </w:rPr>
      </w:pPr>
    </w:p>
    <w:p w14:paraId="3B5F7EC0" w14:textId="77777777" w:rsidR="007F570A" w:rsidRDefault="00A22586">
      <w:pPr>
        <w:rPr>
          <w:sz w:val="22"/>
        </w:rPr>
      </w:pPr>
      <w:r>
        <w:rPr>
          <w:sz w:val="22"/>
        </w:rPr>
        <w:t xml:space="preserve">                                                                               </w:t>
      </w:r>
      <w:r>
        <w:rPr>
          <w:sz w:val="22"/>
        </w:rPr>
        <w:tab/>
      </w:r>
    </w:p>
    <w:p w14:paraId="469FC63E" w14:textId="77777777" w:rsidR="007F570A" w:rsidRDefault="007F570A">
      <w:pPr>
        <w:rPr>
          <w:sz w:val="22"/>
        </w:rPr>
      </w:pPr>
    </w:p>
    <w:p w14:paraId="5F859B4A" w14:textId="77777777" w:rsidR="007F570A" w:rsidRDefault="007F570A">
      <w:pPr>
        <w:rPr>
          <w:sz w:val="22"/>
        </w:rPr>
      </w:pPr>
    </w:p>
    <w:p w14:paraId="4C0C48A2" w14:textId="77777777" w:rsidR="007F570A" w:rsidRDefault="007F570A">
      <w:pPr>
        <w:rPr>
          <w:sz w:val="22"/>
        </w:rPr>
      </w:pPr>
    </w:p>
    <w:p w14:paraId="797B3C9B" w14:textId="77777777" w:rsidR="007F570A" w:rsidRDefault="007F570A">
      <w:pPr>
        <w:rPr>
          <w:sz w:val="22"/>
        </w:rPr>
      </w:pPr>
    </w:p>
    <w:p w14:paraId="7A131467" w14:textId="77777777" w:rsidR="007F570A" w:rsidRDefault="007F570A">
      <w:pPr>
        <w:rPr>
          <w:sz w:val="22"/>
        </w:rPr>
      </w:pPr>
    </w:p>
    <w:p w14:paraId="0467727B" w14:textId="77777777" w:rsidR="007F570A" w:rsidRDefault="007F570A">
      <w:pPr>
        <w:rPr>
          <w:sz w:val="22"/>
        </w:rPr>
      </w:pPr>
    </w:p>
    <w:p w14:paraId="75D0FE13" w14:textId="77777777" w:rsidR="007F570A" w:rsidRDefault="007F570A">
      <w:pPr>
        <w:rPr>
          <w:sz w:val="22"/>
        </w:rPr>
      </w:pPr>
    </w:p>
    <w:p w14:paraId="160E1E5C" w14:textId="77777777" w:rsidR="007F570A" w:rsidRDefault="007F570A">
      <w:pPr>
        <w:rPr>
          <w:sz w:val="22"/>
        </w:rPr>
      </w:pPr>
    </w:p>
    <w:p w14:paraId="0052702A" w14:textId="77777777" w:rsidR="007F570A" w:rsidRDefault="007F570A">
      <w:pPr>
        <w:rPr>
          <w:sz w:val="22"/>
        </w:rPr>
      </w:pPr>
    </w:p>
    <w:p w14:paraId="6EA085D1" w14:textId="77777777" w:rsidR="007F570A" w:rsidRDefault="007F570A">
      <w:pPr>
        <w:rPr>
          <w:sz w:val="22"/>
        </w:rPr>
      </w:pPr>
    </w:p>
    <w:sectPr w:rsidR="007F570A" w:rsidSect="00EB59A6">
      <w:headerReference w:type="default" r:id="rId8"/>
      <w:footerReference w:type="default" r:id="rId9"/>
      <w:pgSz w:w="16838" w:h="11906" w:orient="landscape"/>
      <w:pgMar w:top="1418" w:right="1418" w:bottom="1418" w:left="1418" w:header="709" w:footer="709"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7A6B2AB" w14:textId="77777777" w:rsidR="00B125E7" w:rsidRDefault="00B125E7">
      <w:r>
        <w:separator/>
      </w:r>
    </w:p>
  </w:endnote>
  <w:endnote w:type="continuationSeparator" w:id="0">
    <w:p w14:paraId="2A2662D3" w14:textId="77777777" w:rsidR="00B125E7" w:rsidRDefault="00B125E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harterITCPL-Normal">
    <w:altName w:val="Times New Roman"/>
    <w:charset w:val="00"/>
    <w:family w:val="auto"/>
    <w:pitch w:val="default"/>
    <w:sig w:usb0="00000003" w:usb1="00000000" w:usb2="00000000" w:usb3="00000000" w:csb0="00000001" w:csb1="00000000"/>
  </w:font>
  <w:font w:name="Verdana">
    <w:panose1 w:val="020B0604030504040204"/>
    <w:charset w:val="EE"/>
    <w:family w:val="swiss"/>
    <w:pitch w:val="variable"/>
    <w:sig w:usb0="A00006FF" w:usb1="4000205B" w:usb2="00000010" w:usb3="00000000" w:csb0="0000019F" w:csb1="00000000"/>
  </w:font>
  <w:font w:name="Palatino Linotype">
    <w:panose1 w:val="02040502050505030304"/>
    <w:charset w:val="EE"/>
    <w:family w:val="roman"/>
    <w:pitch w:val="variable"/>
    <w:sig w:usb0="E0000287" w:usb1="40000013" w:usb2="00000000" w:usb3="00000000" w:csb0="0000019F" w:csb1="00000000"/>
  </w:font>
  <w:font w:name="Segoe UI">
    <w:panose1 w:val="020B0502040204020203"/>
    <w:charset w:val="EE"/>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MS Mincho">
    <w:altName w:val="ＭＳ 明朝"/>
    <w:panose1 w:val="02020609040205080304"/>
    <w:charset w:val="80"/>
    <w:family w:val="modern"/>
    <w:pitch w:val="fixed"/>
    <w:sig w:usb0="A00002BF" w:usb1="68C7FCFB" w:usb2="00000010" w:usb3="00000000" w:csb0="0002009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7A3A29C" w14:textId="77777777" w:rsidR="00A22586" w:rsidRDefault="00A22586">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13E41C6" w14:textId="77777777" w:rsidR="00B125E7" w:rsidRDefault="00B125E7">
      <w:r>
        <w:rPr>
          <w:color w:val="000000"/>
        </w:rPr>
        <w:separator/>
      </w:r>
    </w:p>
  </w:footnote>
  <w:footnote w:type="continuationSeparator" w:id="0">
    <w:p w14:paraId="0849F077" w14:textId="77777777" w:rsidR="00B125E7" w:rsidRDefault="00B125E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A4BE09C" w14:textId="77777777" w:rsidR="00A22586" w:rsidRDefault="00A22586">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A473C4"/>
    <w:multiLevelType w:val="hybridMultilevel"/>
    <w:tmpl w:val="D32A90C0"/>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2E96317"/>
    <w:multiLevelType w:val="multilevel"/>
    <w:tmpl w:val="7750C51E"/>
    <w:styleLink w:val="WWOutlineListStyle9"/>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decimal"/>
      <w:lvlText w:val="%1.%2.%3.%4.%5.%6.%7.%8"/>
      <w:lvlJc w:val="left"/>
      <w:pPr>
        <w:ind w:left="1800" w:hanging="1800"/>
      </w:pPr>
    </w:lvl>
    <w:lvl w:ilvl="8">
      <w:start w:val="1"/>
      <w:numFmt w:val="none"/>
      <w:lvlText w:val="%9"/>
      <w:lvlJc w:val="left"/>
    </w:lvl>
  </w:abstractNum>
  <w:abstractNum w:abstractNumId="2" w15:restartNumberingAfterBreak="0">
    <w:nsid w:val="041B2A7E"/>
    <w:multiLevelType w:val="multilevel"/>
    <w:tmpl w:val="C4F6C050"/>
    <w:lvl w:ilvl="0">
      <w:start w:val="1"/>
      <w:numFmt w:val="decimal"/>
      <w:lvlText w:val="%1."/>
      <w:lvlJc w:val="left"/>
      <w:pPr>
        <w:ind w:left="360" w:hanging="360"/>
      </w:pPr>
      <w:rPr>
        <w:rFonts w:ascii="Times New Roman" w:hAnsi="Times New Roman" w:cs="Times New Roman"/>
        <w:b w:val="0"/>
        <w:i w:val="0"/>
        <w:sz w:val="22"/>
        <w:szCs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053D1B67"/>
    <w:multiLevelType w:val="multilevel"/>
    <w:tmpl w:val="C4AE0292"/>
    <w:styleLink w:val="WWOutlineListStyle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decimal"/>
      <w:lvlText w:val="%1.%2.%3.%4.%5.%6.%7.%8"/>
      <w:lvlJc w:val="left"/>
      <w:pPr>
        <w:ind w:left="1800" w:hanging="1800"/>
      </w:pPr>
    </w:lvl>
    <w:lvl w:ilvl="8">
      <w:start w:val="1"/>
      <w:numFmt w:val="none"/>
      <w:lvlText w:val="%9"/>
      <w:lvlJc w:val="left"/>
    </w:lvl>
  </w:abstractNum>
  <w:abstractNum w:abstractNumId="4" w15:restartNumberingAfterBreak="0">
    <w:nsid w:val="0549778E"/>
    <w:multiLevelType w:val="hybridMultilevel"/>
    <w:tmpl w:val="197602AC"/>
    <w:lvl w:ilvl="0" w:tplc="F6B08726">
      <w:start w:val="10"/>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06145C33"/>
    <w:multiLevelType w:val="multilevel"/>
    <w:tmpl w:val="D98E94EA"/>
    <w:lvl w:ilvl="0">
      <w:start w:val="1"/>
      <w:numFmt w:val="decimal"/>
      <w:lvlText w:val="%1."/>
      <w:lvlJc w:val="left"/>
      <w:pPr>
        <w:ind w:left="720" w:hanging="360"/>
      </w:pPr>
    </w:lvl>
    <w:lvl w:ilvl="1">
      <w:start w:val="1"/>
      <w:numFmt w:val="decimal"/>
      <w:lvlText w:val="%2)"/>
      <w:lvlJc w:val="left"/>
      <w:pPr>
        <w:ind w:left="1785" w:hanging="705"/>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B171880"/>
    <w:multiLevelType w:val="hybridMultilevel"/>
    <w:tmpl w:val="692AEE34"/>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0BF85B7B"/>
    <w:multiLevelType w:val="hybridMultilevel"/>
    <w:tmpl w:val="8F787D1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0CB36B00"/>
    <w:multiLevelType w:val="hybridMultilevel"/>
    <w:tmpl w:val="48CE5B26"/>
    <w:lvl w:ilvl="0" w:tplc="04150019">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9" w15:restartNumberingAfterBreak="0">
    <w:nsid w:val="0CE13E77"/>
    <w:multiLevelType w:val="multilevel"/>
    <w:tmpl w:val="53A07402"/>
    <w:lvl w:ilvl="0">
      <w:start w:val="2"/>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0D6C0CD8"/>
    <w:multiLevelType w:val="multilevel"/>
    <w:tmpl w:val="FCCE282E"/>
    <w:styleLink w:val="WWOutlineListStyle1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decimal"/>
      <w:lvlText w:val="%1.%2.%3.%4.%5.%6.%7.%8"/>
      <w:lvlJc w:val="left"/>
      <w:pPr>
        <w:ind w:left="1800" w:hanging="1800"/>
      </w:pPr>
    </w:lvl>
    <w:lvl w:ilvl="8">
      <w:start w:val="1"/>
      <w:numFmt w:val="none"/>
      <w:lvlText w:val="%9"/>
      <w:lvlJc w:val="left"/>
    </w:lvl>
  </w:abstractNum>
  <w:abstractNum w:abstractNumId="11" w15:restartNumberingAfterBreak="0">
    <w:nsid w:val="0DB04FF8"/>
    <w:multiLevelType w:val="multilevel"/>
    <w:tmpl w:val="5A389D06"/>
    <w:styleLink w:val="WWOutlineListStyle8"/>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decimal"/>
      <w:lvlText w:val="%1.%2.%3.%4.%5.%6.%7.%8"/>
      <w:lvlJc w:val="left"/>
      <w:pPr>
        <w:ind w:left="1800" w:hanging="1800"/>
      </w:pPr>
    </w:lvl>
    <w:lvl w:ilvl="8">
      <w:start w:val="1"/>
      <w:numFmt w:val="none"/>
      <w:lvlText w:val="%9"/>
      <w:lvlJc w:val="left"/>
    </w:lvl>
  </w:abstractNum>
  <w:abstractNum w:abstractNumId="12" w15:restartNumberingAfterBreak="0">
    <w:nsid w:val="0DE072B3"/>
    <w:multiLevelType w:val="multilevel"/>
    <w:tmpl w:val="15A016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0F2B10BF"/>
    <w:multiLevelType w:val="multilevel"/>
    <w:tmpl w:val="2CEA5606"/>
    <w:lvl w:ilvl="0">
      <w:start w:val="1"/>
      <w:numFmt w:val="decimal"/>
      <w:lvlText w:val="%1."/>
      <w:lvlJc w:val="left"/>
      <w:pPr>
        <w:ind w:left="360" w:hanging="360"/>
      </w:pPr>
      <w:rPr>
        <w:b w:val="0"/>
        <w:sz w:val="22"/>
        <w:szCs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0F2D665D"/>
    <w:multiLevelType w:val="multilevel"/>
    <w:tmpl w:val="7070DF80"/>
    <w:styleLink w:val="WWOutlineListStyle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decimal"/>
      <w:lvlText w:val="%1.%2.%3.%4.%5.%6.%7.%8"/>
      <w:lvlJc w:val="left"/>
      <w:pPr>
        <w:ind w:left="1800" w:hanging="1800"/>
      </w:pPr>
    </w:lvl>
    <w:lvl w:ilvl="8">
      <w:start w:val="1"/>
      <w:numFmt w:val="none"/>
      <w:lvlText w:val="%9"/>
      <w:lvlJc w:val="left"/>
    </w:lvl>
  </w:abstractNum>
  <w:abstractNum w:abstractNumId="15" w15:restartNumberingAfterBreak="0">
    <w:nsid w:val="1102235E"/>
    <w:multiLevelType w:val="hybridMultilevel"/>
    <w:tmpl w:val="E8B863A8"/>
    <w:lvl w:ilvl="0" w:tplc="494677A4">
      <w:start w:val="2"/>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14A77616"/>
    <w:multiLevelType w:val="multilevel"/>
    <w:tmpl w:val="EEDE5480"/>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7" w15:restartNumberingAfterBreak="0">
    <w:nsid w:val="163D4EC4"/>
    <w:multiLevelType w:val="hybridMultilevel"/>
    <w:tmpl w:val="F38E5446"/>
    <w:lvl w:ilvl="0" w:tplc="04150019">
      <w:start w:val="1"/>
      <w:numFmt w:val="lowerLetter"/>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8" w15:restartNumberingAfterBreak="0">
    <w:nsid w:val="171374F2"/>
    <w:multiLevelType w:val="hybridMultilevel"/>
    <w:tmpl w:val="E0EA30CE"/>
    <w:lvl w:ilvl="0" w:tplc="95CE9AE8">
      <w:start w:val="1"/>
      <w:numFmt w:val="decimal"/>
      <w:lvlText w:val="%1."/>
      <w:lvlJc w:val="left"/>
      <w:pPr>
        <w:tabs>
          <w:tab w:val="num" w:pos="340"/>
        </w:tabs>
        <w:ind w:left="340" w:hanging="340"/>
      </w:pPr>
      <w:rPr>
        <w:rFonts w:ascii="Times New Roman" w:hAnsi="Times New Roman" w:cs="Times New Roman" w:hint="default"/>
        <w:b w:val="0"/>
        <w:i w:val="0"/>
        <w:sz w:val="22"/>
        <w:szCs w:val="22"/>
        <w:vertAlign w:val="baseline"/>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174B42D2"/>
    <w:multiLevelType w:val="multilevel"/>
    <w:tmpl w:val="6E7AD41C"/>
    <w:lvl w:ilvl="0">
      <w:start w:val="1"/>
      <w:numFmt w:val="decimal"/>
      <w:lvlText w:val="%1."/>
      <w:lvlJc w:val="left"/>
      <w:pPr>
        <w:tabs>
          <w:tab w:val="num" w:pos="0"/>
        </w:tabs>
        <w:ind w:left="360" w:hanging="360"/>
      </w:pPr>
      <w:rPr>
        <w:b w:val="0"/>
        <w:bCs w:val="0"/>
      </w:r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20" w15:restartNumberingAfterBreak="0">
    <w:nsid w:val="17F959B9"/>
    <w:multiLevelType w:val="multilevel"/>
    <w:tmpl w:val="9CCE2C0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15:restartNumberingAfterBreak="0">
    <w:nsid w:val="192B36AD"/>
    <w:multiLevelType w:val="multilevel"/>
    <w:tmpl w:val="7C9A9FEE"/>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2" w15:restartNumberingAfterBreak="0">
    <w:nsid w:val="19FD29D5"/>
    <w:multiLevelType w:val="multilevel"/>
    <w:tmpl w:val="DC2C0F9E"/>
    <w:lvl w:ilvl="0">
      <w:start w:val="1"/>
      <w:numFmt w:val="lowerLetter"/>
      <w:lvlText w:val="%1)"/>
      <w:lvlJc w:val="left"/>
      <w:pPr>
        <w:tabs>
          <w:tab w:val="num" w:pos="720"/>
        </w:tabs>
        <w:ind w:left="720" w:hanging="360"/>
      </w:pPr>
      <w:rPr>
        <w:rFonts w:hint="default"/>
        <w:color w:val="auto"/>
      </w:rPr>
    </w:lvl>
    <w:lvl w:ilvl="1">
      <w:start w:val="8"/>
      <w:numFmt w:val="decimal"/>
      <w:lvlText w:val="%2."/>
      <w:lvlJc w:val="left"/>
      <w:pPr>
        <w:tabs>
          <w:tab w:val="num" w:pos="1800"/>
        </w:tabs>
        <w:ind w:left="1800" w:hanging="360"/>
      </w:pPr>
      <w:rPr>
        <w:rFonts w:hint="default"/>
      </w:rPr>
    </w:lvl>
    <w:lvl w:ilvl="2">
      <w:start w:val="1"/>
      <w:numFmt w:val="decimal"/>
      <w:lvlText w:val="%3."/>
      <w:lvlJc w:val="left"/>
      <w:pPr>
        <w:tabs>
          <w:tab w:val="num" w:pos="2520"/>
        </w:tabs>
        <w:ind w:left="2520" w:hanging="360"/>
      </w:pPr>
      <w:rPr>
        <w:rFonts w:hint="default"/>
      </w:rPr>
    </w:lvl>
    <w:lvl w:ilvl="3">
      <w:start w:val="1"/>
      <w:numFmt w:val="decimal"/>
      <w:lvlText w:val="%4."/>
      <w:lvlJc w:val="left"/>
      <w:pPr>
        <w:tabs>
          <w:tab w:val="num" w:pos="3240"/>
        </w:tabs>
        <w:ind w:left="3240" w:hanging="360"/>
      </w:pPr>
      <w:rPr>
        <w:rFonts w:hint="default"/>
      </w:rPr>
    </w:lvl>
    <w:lvl w:ilvl="4">
      <w:start w:val="1"/>
      <w:numFmt w:val="decimal"/>
      <w:lvlText w:val="%5."/>
      <w:lvlJc w:val="left"/>
      <w:pPr>
        <w:tabs>
          <w:tab w:val="num" w:pos="3960"/>
        </w:tabs>
        <w:ind w:left="3960" w:hanging="360"/>
      </w:pPr>
      <w:rPr>
        <w:rFonts w:hint="default"/>
      </w:rPr>
    </w:lvl>
    <w:lvl w:ilvl="5">
      <w:start w:val="1"/>
      <w:numFmt w:val="decimal"/>
      <w:lvlText w:val="%6."/>
      <w:lvlJc w:val="left"/>
      <w:pPr>
        <w:tabs>
          <w:tab w:val="num" w:pos="4680"/>
        </w:tabs>
        <w:ind w:left="4680" w:hanging="360"/>
      </w:pPr>
      <w:rPr>
        <w:rFonts w:hint="default"/>
      </w:rPr>
    </w:lvl>
    <w:lvl w:ilvl="6">
      <w:start w:val="1"/>
      <w:numFmt w:val="decimal"/>
      <w:lvlText w:val="%7."/>
      <w:lvlJc w:val="left"/>
      <w:pPr>
        <w:tabs>
          <w:tab w:val="num" w:pos="5400"/>
        </w:tabs>
        <w:ind w:left="5400" w:hanging="360"/>
      </w:pPr>
      <w:rPr>
        <w:rFonts w:hint="default"/>
      </w:rPr>
    </w:lvl>
    <w:lvl w:ilvl="7">
      <w:start w:val="1"/>
      <w:numFmt w:val="decimal"/>
      <w:lvlText w:val="%8."/>
      <w:lvlJc w:val="left"/>
      <w:pPr>
        <w:tabs>
          <w:tab w:val="num" w:pos="6120"/>
        </w:tabs>
        <w:ind w:left="6120" w:hanging="360"/>
      </w:pPr>
      <w:rPr>
        <w:rFonts w:hint="default"/>
      </w:rPr>
    </w:lvl>
    <w:lvl w:ilvl="8">
      <w:start w:val="1"/>
      <w:numFmt w:val="decimal"/>
      <w:lvlText w:val="%9."/>
      <w:lvlJc w:val="left"/>
      <w:pPr>
        <w:tabs>
          <w:tab w:val="num" w:pos="6840"/>
        </w:tabs>
        <w:ind w:left="6840" w:hanging="360"/>
      </w:pPr>
      <w:rPr>
        <w:rFonts w:hint="default"/>
      </w:rPr>
    </w:lvl>
  </w:abstractNum>
  <w:abstractNum w:abstractNumId="23" w15:restartNumberingAfterBreak="0">
    <w:nsid w:val="1B4552B5"/>
    <w:multiLevelType w:val="multilevel"/>
    <w:tmpl w:val="84D449F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15:restartNumberingAfterBreak="0">
    <w:nsid w:val="1C5346AC"/>
    <w:multiLevelType w:val="multilevel"/>
    <w:tmpl w:val="0C76644C"/>
    <w:lvl w:ilvl="0">
      <w:start w:val="2"/>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5" w15:restartNumberingAfterBreak="0">
    <w:nsid w:val="1E735BF1"/>
    <w:multiLevelType w:val="multilevel"/>
    <w:tmpl w:val="DA3835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1F24579A"/>
    <w:multiLevelType w:val="multilevel"/>
    <w:tmpl w:val="E2D6B49C"/>
    <w:lvl w:ilvl="0">
      <w:start w:val="1"/>
      <w:numFmt w:val="decimal"/>
      <w:lvlText w:val="%1)"/>
      <w:lvlJc w:val="left"/>
      <w:pPr>
        <w:ind w:left="1146" w:hanging="360"/>
      </w:pPr>
      <w:rPr>
        <w:rFonts w:ascii="Times New Roman" w:hAnsi="Times New Roman" w:cs="Times New Roman"/>
      </w:rPr>
    </w:lvl>
    <w:lvl w:ilvl="1">
      <w:start w:val="1"/>
      <w:numFmt w:val="lowerLetter"/>
      <w:lvlText w:val="%2."/>
      <w:lvlJc w:val="left"/>
      <w:pPr>
        <w:ind w:left="1866" w:hanging="360"/>
      </w:pPr>
    </w:lvl>
    <w:lvl w:ilvl="2">
      <w:start w:val="1"/>
      <w:numFmt w:val="lowerRoman"/>
      <w:lvlText w:val="%3."/>
      <w:lvlJc w:val="right"/>
      <w:pPr>
        <w:ind w:left="2586" w:hanging="180"/>
      </w:pPr>
    </w:lvl>
    <w:lvl w:ilvl="3">
      <w:start w:val="1"/>
      <w:numFmt w:val="decimal"/>
      <w:lvlText w:val="%4."/>
      <w:lvlJc w:val="left"/>
      <w:pPr>
        <w:ind w:left="3306" w:hanging="360"/>
      </w:pPr>
    </w:lvl>
    <w:lvl w:ilvl="4">
      <w:start w:val="1"/>
      <w:numFmt w:val="lowerLetter"/>
      <w:lvlText w:val="%5."/>
      <w:lvlJc w:val="left"/>
      <w:pPr>
        <w:ind w:left="4026" w:hanging="360"/>
      </w:pPr>
    </w:lvl>
    <w:lvl w:ilvl="5">
      <w:start w:val="1"/>
      <w:numFmt w:val="lowerRoman"/>
      <w:lvlText w:val="%6."/>
      <w:lvlJc w:val="right"/>
      <w:pPr>
        <w:ind w:left="4746" w:hanging="180"/>
      </w:pPr>
    </w:lvl>
    <w:lvl w:ilvl="6">
      <w:start w:val="1"/>
      <w:numFmt w:val="decimal"/>
      <w:lvlText w:val="%7."/>
      <w:lvlJc w:val="left"/>
      <w:pPr>
        <w:ind w:left="5466" w:hanging="360"/>
      </w:pPr>
    </w:lvl>
    <w:lvl w:ilvl="7">
      <w:start w:val="1"/>
      <w:numFmt w:val="lowerLetter"/>
      <w:lvlText w:val="%8."/>
      <w:lvlJc w:val="left"/>
      <w:pPr>
        <w:ind w:left="6186" w:hanging="360"/>
      </w:pPr>
    </w:lvl>
    <w:lvl w:ilvl="8">
      <w:start w:val="1"/>
      <w:numFmt w:val="lowerRoman"/>
      <w:lvlText w:val="%9."/>
      <w:lvlJc w:val="right"/>
      <w:pPr>
        <w:ind w:left="6906" w:hanging="180"/>
      </w:pPr>
    </w:lvl>
  </w:abstractNum>
  <w:abstractNum w:abstractNumId="27" w15:restartNumberingAfterBreak="0">
    <w:nsid w:val="20A877D3"/>
    <w:multiLevelType w:val="hybridMultilevel"/>
    <w:tmpl w:val="78B40E4E"/>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28" w15:restartNumberingAfterBreak="0">
    <w:nsid w:val="217532A8"/>
    <w:multiLevelType w:val="multilevel"/>
    <w:tmpl w:val="48D43CE6"/>
    <w:lvl w:ilvl="0">
      <w:start w:val="7"/>
      <w:numFmt w:val="decimal"/>
      <w:lvlText w:val="%1."/>
      <w:lvlJc w:val="left"/>
      <w:pPr>
        <w:tabs>
          <w:tab w:val="num" w:pos="0"/>
        </w:tabs>
        <w:ind w:left="720" w:hanging="360"/>
      </w:pPr>
      <w:rPr>
        <w:color w:val="auto"/>
        <w:sz w:val="22"/>
        <w:szCs w:val="22"/>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9" w15:restartNumberingAfterBreak="0">
    <w:nsid w:val="22135E36"/>
    <w:multiLevelType w:val="multilevel"/>
    <w:tmpl w:val="0536328C"/>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0" w15:restartNumberingAfterBreak="0">
    <w:nsid w:val="22A54A2E"/>
    <w:multiLevelType w:val="multilevel"/>
    <w:tmpl w:val="1156847A"/>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243E119D"/>
    <w:multiLevelType w:val="multilevel"/>
    <w:tmpl w:val="E4CACC12"/>
    <w:styleLink w:val="WWOutlineListStyle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decimal"/>
      <w:lvlText w:val="%1.%2.%3.%4.%5.%6.%7.%8"/>
      <w:lvlJc w:val="left"/>
      <w:pPr>
        <w:ind w:left="1800" w:hanging="1800"/>
      </w:pPr>
    </w:lvl>
    <w:lvl w:ilvl="8">
      <w:start w:val="1"/>
      <w:numFmt w:val="none"/>
      <w:lvlText w:val="%9"/>
      <w:lvlJc w:val="left"/>
    </w:lvl>
  </w:abstractNum>
  <w:abstractNum w:abstractNumId="32" w15:restartNumberingAfterBreak="0">
    <w:nsid w:val="245D34D2"/>
    <w:multiLevelType w:val="hybridMultilevel"/>
    <w:tmpl w:val="2F1482DC"/>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24BB4AF5"/>
    <w:multiLevelType w:val="multilevel"/>
    <w:tmpl w:val="B91E4F06"/>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25E03084"/>
    <w:multiLevelType w:val="multilevel"/>
    <w:tmpl w:val="C694AD3C"/>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decimal"/>
      <w:lvlText w:val="%1.%2.%3.%4.%5.%6.%7.%8"/>
      <w:lvlJc w:val="left"/>
      <w:pPr>
        <w:ind w:left="1800" w:hanging="1800"/>
      </w:pPr>
    </w:lvl>
    <w:lvl w:ilvl="8">
      <w:start w:val="1"/>
      <w:numFmt w:val="none"/>
      <w:lvlText w:val="%9"/>
      <w:lvlJc w:val="left"/>
    </w:lvl>
  </w:abstractNum>
  <w:abstractNum w:abstractNumId="35" w15:restartNumberingAfterBreak="0">
    <w:nsid w:val="29ED1209"/>
    <w:multiLevelType w:val="hybridMultilevel"/>
    <w:tmpl w:val="5188411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2A5C43B1"/>
    <w:multiLevelType w:val="multilevel"/>
    <w:tmpl w:val="4C9EA3F4"/>
    <w:styleLink w:val="WWOutlineListStyle7"/>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decimal"/>
      <w:lvlText w:val="%1.%2.%3.%4.%5.%6.%7.%8"/>
      <w:lvlJc w:val="left"/>
      <w:pPr>
        <w:ind w:left="1800" w:hanging="1800"/>
      </w:pPr>
    </w:lvl>
    <w:lvl w:ilvl="8">
      <w:start w:val="1"/>
      <w:numFmt w:val="none"/>
      <w:lvlText w:val="%9"/>
      <w:lvlJc w:val="left"/>
    </w:lvl>
  </w:abstractNum>
  <w:abstractNum w:abstractNumId="37" w15:restartNumberingAfterBreak="0">
    <w:nsid w:val="2B935357"/>
    <w:multiLevelType w:val="multilevel"/>
    <w:tmpl w:val="F8FA3B62"/>
    <w:styleLink w:val="WWOutlineListStyle13"/>
    <w:lvl w:ilvl="0">
      <w:start w:val="1"/>
      <w:numFmt w:val="none"/>
      <w:lvlText w:val="%1"/>
      <w:lvlJc w:val="left"/>
    </w:lvl>
    <w:lvl w:ilvl="1">
      <w:start w:val="1"/>
      <w:numFmt w:val="none"/>
      <w:lvlText w:val="%2"/>
      <w:lvlJc w:val="left"/>
    </w:lvl>
    <w:lvl w:ilvl="2">
      <w:start w:val="1"/>
      <w:numFmt w:val="none"/>
      <w:lvlText w:val=""/>
      <w:lvlJc w:val="left"/>
    </w:lvl>
    <w:lvl w:ilvl="3">
      <w:start w:val="1"/>
      <w:numFmt w:val="none"/>
      <w:lvlText w:val=""/>
      <w:lvlJc w:val="left"/>
    </w:lvl>
    <w:lvl w:ilvl="4">
      <w:start w:val="1"/>
      <w:numFmt w:val="none"/>
      <w:lvlText w:val="%5"/>
      <w:lvlJc w:val="left"/>
    </w:lvl>
    <w:lvl w:ilvl="5">
      <w:start w:val="1"/>
      <w:numFmt w:val="none"/>
      <w:lvlText w:val=""/>
      <w:lvlJc w:val="left"/>
    </w:lvl>
    <w:lvl w:ilvl="6">
      <w:start w:val="1"/>
      <w:numFmt w:val="none"/>
      <w:lvlText w:val="%7"/>
      <w:lvlJc w:val="left"/>
    </w:lvl>
    <w:lvl w:ilvl="7">
      <w:start w:val="1"/>
      <w:numFmt w:val="decimal"/>
      <w:pStyle w:val="Nagwek8"/>
      <w:lvlText w:val="%1.%2.%3.%4.%5.%6.%7.%8"/>
      <w:lvlJc w:val="left"/>
      <w:pPr>
        <w:ind w:left="1800" w:hanging="1800"/>
      </w:pPr>
    </w:lvl>
    <w:lvl w:ilvl="8">
      <w:start w:val="1"/>
      <w:numFmt w:val="none"/>
      <w:lvlText w:val="%9"/>
      <w:lvlJc w:val="left"/>
    </w:lvl>
  </w:abstractNum>
  <w:abstractNum w:abstractNumId="38" w15:restartNumberingAfterBreak="0">
    <w:nsid w:val="2E360F55"/>
    <w:multiLevelType w:val="multilevel"/>
    <w:tmpl w:val="C9DEF5FA"/>
    <w:lvl w:ilvl="0">
      <w:start w:val="2"/>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9" w15:restartNumberingAfterBreak="0">
    <w:nsid w:val="2F1B5E37"/>
    <w:multiLevelType w:val="multilevel"/>
    <w:tmpl w:val="683C5CA2"/>
    <w:lvl w:ilvl="0">
      <w:start w:val="1"/>
      <w:numFmt w:val="decimal"/>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40" w15:restartNumberingAfterBreak="0">
    <w:nsid w:val="2F697B90"/>
    <w:multiLevelType w:val="hybridMultilevel"/>
    <w:tmpl w:val="29A05958"/>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15:restartNumberingAfterBreak="0">
    <w:nsid w:val="30DF182D"/>
    <w:multiLevelType w:val="multilevel"/>
    <w:tmpl w:val="6834F3E6"/>
    <w:lvl w:ilvl="0">
      <w:start w:val="1"/>
      <w:numFmt w:val="decimal"/>
      <w:lvlText w:val="%1."/>
      <w:lvlJc w:val="left"/>
      <w:pPr>
        <w:ind w:left="720" w:hanging="360"/>
      </w:pPr>
      <w:rPr>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2" w15:restartNumberingAfterBreak="0">
    <w:nsid w:val="321D44A6"/>
    <w:multiLevelType w:val="hybridMultilevel"/>
    <w:tmpl w:val="A2D8CA3E"/>
    <w:lvl w:ilvl="0" w:tplc="04150017">
      <w:start w:val="1"/>
      <w:numFmt w:val="lowerLetter"/>
      <w:lvlText w:val="%1)"/>
      <w:lvlJc w:val="left"/>
      <w:pPr>
        <w:ind w:left="720" w:hanging="360"/>
      </w:pPr>
    </w:lvl>
    <w:lvl w:ilvl="1" w:tplc="FFFFFFFF">
      <w:start w:val="1"/>
      <w:numFmt w:val="decimal"/>
      <w:lvlText w:val="%2)"/>
      <w:lvlJc w:val="left"/>
      <w:pPr>
        <w:ind w:left="1440" w:hanging="360"/>
      </w:pPr>
      <w:rPr>
        <w:rFonts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3" w15:restartNumberingAfterBreak="0">
    <w:nsid w:val="32813E8C"/>
    <w:multiLevelType w:val="hybridMultilevel"/>
    <w:tmpl w:val="5A18D406"/>
    <w:lvl w:ilvl="0" w:tplc="0415000F">
      <w:start w:val="1"/>
      <w:numFmt w:val="decimal"/>
      <w:lvlText w:val="%1."/>
      <w:lvlJc w:val="left"/>
      <w:pPr>
        <w:ind w:left="720" w:hanging="360"/>
      </w:pPr>
    </w:lvl>
    <w:lvl w:ilvl="1" w:tplc="8264970E">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15:restartNumberingAfterBreak="0">
    <w:nsid w:val="34170413"/>
    <w:multiLevelType w:val="multilevel"/>
    <w:tmpl w:val="FC8E65E2"/>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348A5B32"/>
    <w:multiLevelType w:val="multilevel"/>
    <w:tmpl w:val="A20E8EA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6" w15:restartNumberingAfterBreak="0">
    <w:nsid w:val="34E322F6"/>
    <w:multiLevelType w:val="hybridMultilevel"/>
    <w:tmpl w:val="044C13B4"/>
    <w:lvl w:ilvl="0" w:tplc="79BEF412">
      <w:start w:val="1"/>
      <w:numFmt w:val="lowerLetter"/>
      <w:lvlText w:val="%1."/>
      <w:lvlJc w:val="left"/>
      <w:pPr>
        <w:ind w:left="720" w:hanging="360"/>
      </w:pPr>
      <w:rPr>
        <w:rFonts w:hint="default"/>
        <w:b w:val="0"/>
        <w:b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7" w15:restartNumberingAfterBreak="0">
    <w:nsid w:val="379176CF"/>
    <w:multiLevelType w:val="multilevel"/>
    <w:tmpl w:val="49466160"/>
    <w:lvl w:ilvl="0">
      <w:start w:val="1"/>
      <w:numFmt w:val="decimal"/>
      <w:lvlText w:val="%1)"/>
      <w:lvlJc w:val="left"/>
      <w:pPr>
        <w:ind w:left="1146" w:hanging="360"/>
      </w:pPr>
    </w:lvl>
    <w:lvl w:ilvl="1">
      <w:start w:val="1"/>
      <w:numFmt w:val="lowerLetter"/>
      <w:lvlText w:val="%2."/>
      <w:lvlJc w:val="left"/>
      <w:pPr>
        <w:ind w:left="1866" w:hanging="360"/>
      </w:pPr>
    </w:lvl>
    <w:lvl w:ilvl="2">
      <w:start w:val="1"/>
      <w:numFmt w:val="lowerRoman"/>
      <w:lvlText w:val="%3."/>
      <w:lvlJc w:val="right"/>
      <w:pPr>
        <w:ind w:left="2586" w:hanging="180"/>
      </w:pPr>
    </w:lvl>
    <w:lvl w:ilvl="3">
      <w:start w:val="1"/>
      <w:numFmt w:val="decimal"/>
      <w:lvlText w:val="%4."/>
      <w:lvlJc w:val="left"/>
      <w:pPr>
        <w:ind w:left="3306" w:hanging="360"/>
      </w:pPr>
    </w:lvl>
    <w:lvl w:ilvl="4">
      <w:start w:val="1"/>
      <w:numFmt w:val="lowerLetter"/>
      <w:lvlText w:val="%5."/>
      <w:lvlJc w:val="left"/>
      <w:pPr>
        <w:ind w:left="4026" w:hanging="360"/>
      </w:pPr>
    </w:lvl>
    <w:lvl w:ilvl="5">
      <w:start w:val="1"/>
      <w:numFmt w:val="lowerRoman"/>
      <w:lvlText w:val="%6."/>
      <w:lvlJc w:val="right"/>
      <w:pPr>
        <w:ind w:left="4746" w:hanging="180"/>
      </w:pPr>
    </w:lvl>
    <w:lvl w:ilvl="6">
      <w:start w:val="1"/>
      <w:numFmt w:val="decimal"/>
      <w:lvlText w:val="%7."/>
      <w:lvlJc w:val="left"/>
      <w:pPr>
        <w:ind w:left="5466" w:hanging="360"/>
      </w:pPr>
    </w:lvl>
    <w:lvl w:ilvl="7">
      <w:start w:val="1"/>
      <w:numFmt w:val="lowerLetter"/>
      <w:lvlText w:val="%8."/>
      <w:lvlJc w:val="left"/>
      <w:pPr>
        <w:ind w:left="6186" w:hanging="360"/>
      </w:pPr>
    </w:lvl>
    <w:lvl w:ilvl="8">
      <w:start w:val="1"/>
      <w:numFmt w:val="lowerRoman"/>
      <w:lvlText w:val="%9."/>
      <w:lvlJc w:val="right"/>
      <w:pPr>
        <w:ind w:left="6906" w:hanging="180"/>
      </w:pPr>
    </w:lvl>
  </w:abstractNum>
  <w:abstractNum w:abstractNumId="48" w15:restartNumberingAfterBreak="0">
    <w:nsid w:val="38380B9E"/>
    <w:multiLevelType w:val="multilevel"/>
    <w:tmpl w:val="C9F69B18"/>
    <w:styleLink w:val="WWOutlineListStyle3"/>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decimal"/>
      <w:lvlText w:val="%1.%2.%3.%4.%5.%6.%7.%8"/>
      <w:lvlJc w:val="left"/>
      <w:pPr>
        <w:ind w:left="1800" w:hanging="1800"/>
      </w:pPr>
    </w:lvl>
    <w:lvl w:ilvl="8">
      <w:start w:val="1"/>
      <w:numFmt w:val="none"/>
      <w:lvlText w:val="%9"/>
      <w:lvlJc w:val="left"/>
    </w:lvl>
  </w:abstractNum>
  <w:abstractNum w:abstractNumId="49" w15:restartNumberingAfterBreak="0">
    <w:nsid w:val="39356B3C"/>
    <w:multiLevelType w:val="multilevel"/>
    <w:tmpl w:val="37065E34"/>
    <w:lvl w:ilvl="0">
      <w:start w:val="1"/>
      <w:numFmt w:val="decimal"/>
      <w:lvlText w:val="%1."/>
      <w:lvlJc w:val="left"/>
      <w:pPr>
        <w:ind w:left="360" w:hanging="360"/>
      </w:pPr>
      <w:rPr>
        <w:b w:val="0"/>
        <w:sz w:val="22"/>
        <w:szCs w:val="22"/>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50" w15:restartNumberingAfterBreak="0">
    <w:nsid w:val="3B0147F0"/>
    <w:multiLevelType w:val="multilevel"/>
    <w:tmpl w:val="0304195C"/>
    <w:lvl w:ilvl="0">
      <w:start w:val="1"/>
      <w:numFmt w:val="decimal"/>
      <w:lvlText w:val="%1."/>
      <w:lvlJc w:val="left"/>
      <w:pPr>
        <w:ind w:left="720" w:hanging="360"/>
      </w:pPr>
      <w:rPr>
        <w:b w:val="0"/>
        <w:bCs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1" w15:restartNumberingAfterBreak="0">
    <w:nsid w:val="3C960311"/>
    <w:multiLevelType w:val="multilevel"/>
    <w:tmpl w:val="C166EE3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2" w15:restartNumberingAfterBreak="0">
    <w:nsid w:val="3DA11626"/>
    <w:multiLevelType w:val="multilevel"/>
    <w:tmpl w:val="DCB21B84"/>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3" w15:restartNumberingAfterBreak="0">
    <w:nsid w:val="3DD7180E"/>
    <w:multiLevelType w:val="hybridMultilevel"/>
    <w:tmpl w:val="FC5A9E20"/>
    <w:lvl w:ilvl="0" w:tplc="04150011">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54" w15:restartNumberingAfterBreak="0">
    <w:nsid w:val="3EE5195D"/>
    <w:multiLevelType w:val="multilevel"/>
    <w:tmpl w:val="69041834"/>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5" w15:restartNumberingAfterBreak="0">
    <w:nsid w:val="42630FC7"/>
    <w:multiLevelType w:val="hybridMultilevel"/>
    <w:tmpl w:val="5E1A6D38"/>
    <w:lvl w:ilvl="0" w:tplc="5CB03898">
      <w:start w:val="1"/>
      <w:numFmt w:val="decimal"/>
      <w:lvlText w:val="%1."/>
      <w:lvlJc w:val="left"/>
      <w:pPr>
        <w:ind w:left="720" w:hanging="360"/>
      </w:pPr>
      <w:rPr>
        <w:rFonts w:ascii="Times New Roman" w:hAnsi="Times New Roman" w:cs="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6" w15:restartNumberingAfterBreak="0">
    <w:nsid w:val="43723F3D"/>
    <w:multiLevelType w:val="multilevel"/>
    <w:tmpl w:val="7764AD1C"/>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7" w15:restartNumberingAfterBreak="0">
    <w:nsid w:val="46723673"/>
    <w:multiLevelType w:val="hybridMultilevel"/>
    <w:tmpl w:val="0E2298B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8" w15:restartNumberingAfterBreak="0">
    <w:nsid w:val="47084DD2"/>
    <w:multiLevelType w:val="hybridMultilevel"/>
    <w:tmpl w:val="730AEADA"/>
    <w:lvl w:ilvl="0" w:tplc="04150019">
      <w:start w:val="1"/>
      <w:numFmt w:val="lowerLetter"/>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59" w15:restartNumberingAfterBreak="0">
    <w:nsid w:val="471F32D1"/>
    <w:multiLevelType w:val="hybridMultilevel"/>
    <w:tmpl w:val="5FC4486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0" w15:restartNumberingAfterBreak="0">
    <w:nsid w:val="47A828EA"/>
    <w:multiLevelType w:val="multilevel"/>
    <w:tmpl w:val="367EE514"/>
    <w:lvl w:ilvl="0">
      <w:start w:val="1"/>
      <w:numFmt w:val="decimal"/>
      <w:lvlText w:val="%1)"/>
      <w:lvlJc w:val="left"/>
      <w:pPr>
        <w:tabs>
          <w:tab w:val="num" w:pos="0"/>
        </w:tabs>
        <w:ind w:left="1440" w:hanging="360"/>
      </w:pPr>
    </w:lvl>
    <w:lvl w:ilvl="1">
      <w:start w:val="1"/>
      <w:numFmt w:val="lowerLetter"/>
      <w:lvlText w:val="%2."/>
      <w:lvlJc w:val="left"/>
      <w:pPr>
        <w:tabs>
          <w:tab w:val="num" w:pos="0"/>
        </w:tabs>
        <w:ind w:left="2160" w:hanging="360"/>
      </w:pPr>
    </w:lvl>
    <w:lvl w:ilvl="2">
      <w:start w:val="1"/>
      <w:numFmt w:val="lowerRoman"/>
      <w:lvlText w:val="%3."/>
      <w:lvlJc w:val="right"/>
      <w:pPr>
        <w:tabs>
          <w:tab w:val="num" w:pos="0"/>
        </w:tabs>
        <w:ind w:left="2880" w:hanging="180"/>
      </w:pPr>
    </w:lvl>
    <w:lvl w:ilvl="3">
      <w:start w:val="1"/>
      <w:numFmt w:val="decimal"/>
      <w:lvlText w:val="%4."/>
      <w:lvlJc w:val="left"/>
      <w:pPr>
        <w:tabs>
          <w:tab w:val="num" w:pos="0"/>
        </w:tabs>
        <w:ind w:left="3600" w:hanging="360"/>
      </w:pPr>
    </w:lvl>
    <w:lvl w:ilvl="4">
      <w:start w:val="1"/>
      <w:numFmt w:val="lowerLetter"/>
      <w:lvlText w:val="%5."/>
      <w:lvlJc w:val="left"/>
      <w:pPr>
        <w:tabs>
          <w:tab w:val="num" w:pos="0"/>
        </w:tabs>
        <w:ind w:left="4320" w:hanging="360"/>
      </w:pPr>
    </w:lvl>
    <w:lvl w:ilvl="5">
      <w:start w:val="1"/>
      <w:numFmt w:val="lowerRoman"/>
      <w:lvlText w:val="%6."/>
      <w:lvlJc w:val="right"/>
      <w:pPr>
        <w:tabs>
          <w:tab w:val="num" w:pos="0"/>
        </w:tabs>
        <w:ind w:left="5040" w:hanging="180"/>
      </w:pPr>
    </w:lvl>
    <w:lvl w:ilvl="6">
      <w:start w:val="1"/>
      <w:numFmt w:val="decimal"/>
      <w:lvlText w:val="%7."/>
      <w:lvlJc w:val="left"/>
      <w:pPr>
        <w:tabs>
          <w:tab w:val="num" w:pos="0"/>
        </w:tabs>
        <w:ind w:left="5760" w:hanging="360"/>
      </w:pPr>
    </w:lvl>
    <w:lvl w:ilvl="7">
      <w:start w:val="1"/>
      <w:numFmt w:val="lowerLetter"/>
      <w:lvlText w:val="%8."/>
      <w:lvlJc w:val="left"/>
      <w:pPr>
        <w:tabs>
          <w:tab w:val="num" w:pos="0"/>
        </w:tabs>
        <w:ind w:left="6480" w:hanging="360"/>
      </w:pPr>
    </w:lvl>
    <w:lvl w:ilvl="8">
      <w:start w:val="1"/>
      <w:numFmt w:val="lowerRoman"/>
      <w:lvlText w:val="%9."/>
      <w:lvlJc w:val="right"/>
      <w:pPr>
        <w:tabs>
          <w:tab w:val="num" w:pos="0"/>
        </w:tabs>
        <w:ind w:left="7200" w:hanging="180"/>
      </w:pPr>
    </w:lvl>
  </w:abstractNum>
  <w:abstractNum w:abstractNumId="61" w15:restartNumberingAfterBreak="0">
    <w:nsid w:val="47F96274"/>
    <w:multiLevelType w:val="multilevel"/>
    <w:tmpl w:val="93C8099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2" w15:restartNumberingAfterBreak="0">
    <w:nsid w:val="4E710C1D"/>
    <w:multiLevelType w:val="multilevel"/>
    <w:tmpl w:val="CE900242"/>
    <w:lvl w:ilvl="0">
      <w:start w:val="7"/>
      <w:numFmt w:val="decimal"/>
      <w:lvlText w:val="%1."/>
      <w:lvlJc w:val="left"/>
      <w:pPr>
        <w:tabs>
          <w:tab w:val="num" w:pos="0"/>
        </w:tabs>
        <w:ind w:left="720" w:hanging="360"/>
      </w:pPr>
      <w:rPr>
        <w:rFonts w:hint="default"/>
        <w:color w:val="auto"/>
        <w:sz w:val="22"/>
        <w:szCs w:val="22"/>
      </w:rPr>
    </w:lvl>
    <w:lvl w:ilvl="1">
      <w:start w:val="1"/>
      <w:numFmt w:val="lowerLetter"/>
      <w:lvlText w:val="%2."/>
      <w:lvlJc w:val="left"/>
      <w:pPr>
        <w:tabs>
          <w:tab w:val="num" w:pos="0"/>
        </w:tabs>
        <w:ind w:left="1440" w:hanging="360"/>
      </w:pPr>
      <w:rPr>
        <w:rFonts w:hint="default"/>
      </w:rPr>
    </w:lvl>
    <w:lvl w:ilvl="2">
      <w:start w:val="1"/>
      <w:numFmt w:val="lowerRoman"/>
      <w:lvlText w:val="%3."/>
      <w:lvlJc w:val="right"/>
      <w:pPr>
        <w:tabs>
          <w:tab w:val="num" w:pos="0"/>
        </w:tabs>
        <w:ind w:left="2160" w:hanging="180"/>
      </w:pPr>
      <w:rPr>
        <w:rFonts w:hint="default"/>
      </w:rPr>
    </w:lvl>
    <w:lvl w:ilvl="3">
      <w:start w:val="1"/>
      <w:numFmt w:val="decimal"/>
      <w:lvlText w:val="%4."/>
      <w:lvlJc w:val="left"/>
      <w:pPr>
        <w:tabs>
          <w:tab w:val="num" w:pos="0"/>
        </w:tabs>
        <w:ind w:left="2880" w:hanging="360"/>
      </w:pPr>
      <w:rPr>
        <w:rFonts w:hint="default"/>
      </w:rPr>
    </w:lvl>
    <w:lvl w:ilvl="4">
      <w:start w:val="1"/>
      <w:numFmt w:val="lowerLetter"/>
      <w:lvlText w:val="%5."/>
      <w:lvlJc w:val="left"/>
      <w:pPr>
        <w:tabs>
          <w:tab w:val="num" w:pos="0"/>
        </w:tabs>
        <w:ind w:left="3600" w:hanging="360"/>
      </w:pPr>
      <w:rPr>
        <w:rFonts w:hint="default"/>
      </w:rPr>
    </w:lvl>
    <w:lvl w:ilvl="5">
      <w:start w:val="1"/>
      <w:numFmt w:val="lowerRoman"/>
      <w:lvlText w:val="%6."/>
      <w:lvlJc w:val="right"/>
      <w:pPr>
        <w:tabs>
          <w:tab w:val="num" w:pos="0"/>
        </w:tabs>
        <w:ind w:left="4320" w:hanging="180"/>
      </w:pPr>
      <w:rPr>
        <w:rFonts w:hint="default"/>
      </w:rPr>
    </w:lvl>
    <w:lvl w:ilvl="6">
      <w:start w:val="1"/>
      <w:numFmt w:val="decimal"/>
      <w:lvlText w:val="%7."/>
      <w:lvlJc w:val="left"/>
      <w:pPr>
        <w:tabs>
          <w:tab w:val="num" w:pos="0"/>
        </w:tabs>
        <w:ind w:left="5040" w:hanging="360"/>
      </w:pPr>
      <w:rPr>
        <w:rFonts w:hint="default"/>
      </w:rPr>
    </w:lvl>
    <w:lvl w:ilvl="7">
      <w:start w:val="1"/>
      <w:numFmt w:val="lowerLetter"/>
      <w:lvlText w:val="%8."/>
      <w:lvlJc w:val="left"/>
      <w:pPr>
        <w:tabs>
          <w:tab w:val="num" w:pos="0"/>
        </w:tabs>
        <w:ind w:left="5760" w:hanging="360"/>
      </w:pPr>
      <w:rPr>
        <w:rFonts w:hint="default"/>
      </w:rPr>
    </w:lvl>
    <w:lvl w:ilvl="8">
      <w:start w:val="1"/>
      <w:numFmt w:val="lowerRoman"/>
      <w:lvlText w:val="%9."/>
      <w:lvlJc w:val="right"/>
      <w:pPr>
        <w:tabs>
          <w:tab w:val="num" w:pos="0"/>
        </w:tabs>
        <w:ind w:left="6480" w:hanging="180"/>
      </w:pPr>
      <w:rPr>
        <w:rFonts w:hint="default"/>
      </w:rPr>
    </w:lvl>
  </w:abstractNum>
  <w:abstractNum w:abstractNumId="63" w15:restartNumberingAfterBreak="0">
    <w:nsid w:val="4FD31E69"/>
    <w:multiLevelType w:val="multilevel"/>
    <w:tmpl w:val="CB46EF68"/>
    <w:styleLink w:val="WWOutlineListStyle10"/>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decimal"/>
      <w:lvlText w:val="%1.%2.%3.%4.%5.%6.%7.%8"/>
      <w:lvlJc w:val="left"/>
      <w:pPr>
        <w:ind w:left="1800" w:hanging="1800"/>
      </w:pPr>
    </w:lvl>
    <w:lvl w:ilvl="8">
      <w:start w:val="1"/>
      <w:numFmt w:val="none"/>
      <w:lvlText w:val="%9"/>
      <w:lvlJc w:val="left"/>
    </w:lvl>
  </w:abstractNum>
  <w:abstractNum w:abstractNumId="64" w15:restartNumberingAfterBreak="0">
    <w:nsid w:val="50B97F94"/>
    <w:multiLevelType w:val="multilevel"/>
    <w:tmpl w:val="25D821BE"/>
    <w:lvl w:ilvl="0">
      <w:start w:val="1"/>
      <w:numFmt w:val="decimal"/>
      <w:lvlText w:val="%1."/>
      <w:lvlJc w:val="left"/>
      <w:pPr>
        <w:ind w:left="360" w:hanging="360"/>
      </w:pPr>
      <w:rPr>
        <w:b w:val="0"/>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65" w15:restartNumberingAfterBreak="0">
    <w:nsid w:val="52264415"/>
    <w:multiLevelType w:val="multilevel"/>
    <w:tmpl w:val="2982E0D0"/>
    <w:styleLink w:val="WWOutlineListStyle1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decimal"/>
      <w:lvlText w:val="%1.%2.%3.%4.%5.%6.%7.%8"/>
      <w:lvlJc w:val="left"/>
      <w:pPr>
        <w:ind w:left="1800" w:hanging="1800"/>
      </w:pPr>
    </w:lvl>
    <w:lvl w:ilvl="8">
      <w:start w:val="1"/>
      <w:numFmt w:val="none"/>
      <w:lvlText w:val="%9"/>
      <w:lvlJc w:val="left"/>
    </w:lvl>
  </w:abstractNum>
  <w:abstractNum w:abstractNumId="66" w15:restartNumberingAfterBreak="0">
    <w:nsid w:val="573E29DC"/>
    <w:multiLevelType w:val="multilevel"/>
    <w:tmpl w:val="752A3288"/>
    <w:lvl w:ilvl="0">
      <w:start w:val="2"/>
      <w:numFmt w:val="decimal"/>
      <w:lvlText w:val="%1)"/>
      <w:lvlJc w:val="left"/>
      <w:pPr>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7" w15:restartNumberingAfterBreak="0">
    <w:nsid w:val="5A537C8F"/>
    <w:multiLevelType w:val="multilevel"/>
    <w:tmpl w:val="80386790"/>
    <w:lvl w:ilvl="0">
      <w:start w:val="2"/>
      <w:numFmt w:val="decimal"/>
      <w:lvlText w:val="%1."/>
      <w:lvlJc w:val="left"/>
      <w:pPr>
        <w:ind w:left="720" w:hanging="360"/>
      </w:pPr>
      <w:rPr>
        <w:b w:val="0"/>
        <w:sz w:val="22"/>
        <w:szCs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8" w15:restartNumberingAfterBreak="0">
    <w:nsid w:val="5A6A5814"/>
    <w:multiLevelType w:val="multilevel"/>
    <w:tmpl w:val="050A9AF8"/>
    <w:lvl w:ilvl="0">
      <w:start w:val="8"/>
      <w:numFmt w:val="decimal"/>
      <w:lvlText w:val="%1)"/>
      <w:lvlJc w:val="left"/>
      <w:pPr>
        <w:tabs>
          <w:tab w:val="num" w:pos="0"/>
        </w:tabs>
        <w:ind w:left="1440" w:hanging="360"/>
      </w:pPr>
      <w:rPr>
        <w:rFonts w:hint="default"/>
      </w:rPr>
    </w:lvl>
    <w:lvl w:ilvl="1">
      <w:start w:val="1"/>
      <w:numFmt w:val="lowerLetter"/>
      <w:lvlText w:val="%2."/>
      <w:lvlJc w:val="left"/>
      <w:pPr>
        <w:tabs>
          <w:tab w:val="num" w:pos="0"/>
        </w:tabs>
        <w:ind w:left="2160" w:hanging="360"/>
      </w:pPr>
      <w:rPr>
        <w:rFonts w:hint="default"/>
      </w:rPr>
    </w:lvl>
    <w:lvl w:ilvl="2">
      <w:start w:val="1"/>
      <w:numFmt w:val="lowerRoman"/>
      <w:lvlText w:val="%3."/>
      <w:lvlJc w:val="right"/>
      <w:pPr>
        <w:tabs>
          <w:tab w:val="num" w:pos="0"/>
        </w:tabs>
        <w:ind w:left="2880" w:hanging="180"/>
      </w:pPr>
      <w:rPr>
        <w:rFonts w:hint="default"/>
      </w:rPr>
    </w:lvl>
    <w:lvl w:ilvl="3">
      <w:start w:val="1"/>
      <w:numFmt w:val="decimal"/>
      <w:lvlText w:val="%4."/>
      <w:lvlJc w:val="left"/>
      <w:pPr>
        <w:tabs>
          <w:tab w:val="num" w:pos="0"/>
        </w:tabs>
        <w:ind w:left="3600" w:hanging="360"/>
      </w:pPr>
      <w:rPr>
        <w:rFonts w:hint="default"/>
      </w:rPr>
    </w:lvl>
    <w:lvl w:ilvl="4">
      <w:start w:val="1"/>
      <w:numFmt w:val="lowerLetter"/>
      <w:lvlText w:val="%5."/>
      <w:lvlJc w:val="left"/>
      <w:pPr>
        <w:tabs>
          <w:tab w:val="num" w:pos="0"/>
        </w:tabs>
        <w:ind w:left="4320" w:hanging="360"/>
      </w:pPr>
      <w:rPr>
        <w:rFonts w:hint="default"/>
      </w:rPr>
    </w:lvl>
    <w:lvl w:ilvl="5">
      <w:start w:val="1"/>
      <w:numFmt w:val="lowerRoman"/>
      <w:lvlText w:val="%6."/>
      <w:lvlJc w:val="right"/>
      <w:pPr>
        <w:tabs>
          <w:tab w:val="num" w:pos="0"/>
        </w:tabs>
        <w:ind w:left="5040" w:hanging="180"/>
      </w:pPr>
      <w:rPr>
        <w:rFonts w:hint="default"/>
      </w:rPr>
    </w:lvl>
    <w:lvl w:ilvl="6">
      <w:start w:val="1"/>
      <w:numFmt w:val="decimal"/>
      <w:lvlText w:val="%7."/>
      <w:lvlJc w:val="left"/>
      <w:pPr>
        <w:tabs>
          <w:tab w:val="num" w:pos="0"/>
        </w:tabs>
        <w:ind w:left="5760" w:hanging="360"/>
      </w:pPr>
      <w:rPr>
        <w:rFonts w:hint="default"/>
      </w:rPr>
    </w:lvl>
    <w:lvl w:ilvl="7">
      <w:start w:val="1"/>
      <w:numFmt w:val="lowerLetter"/>
      <w:lvlText w:val="%8."/>
      <w:lvlJc w:val="left"/>
      <w:pPr>
        <w:tabs>
          <w:tab w:val="num" w:pos="0"/>
        </w:tabs>
        <w:ind w:left="6480" w:hanging="360"/>
      </w:pPr>
      <w:rPr>
        <w:rFonts w:hint="default"/>
      </w:rPr>
    </w:lvl>
    <w:lvl w:ilvl="8">
      <w:start w:val="1"/>
      <w:numFmt w:val="lowerRoman"/>
      <w:lvlText w:val="%9."/>
      <w:lvlJc w:val="right"/>
      <w:pPr>
        <w:tabs>
          <w:tab w:val="num" w:pos="0"/>
        </w:tabs>
        <w:ind w:left="7200" w:hanging="180"/>
      </w:pPr>
      <w:rPr>
        <w:rFonts w:hint="default"/>
      </w:rPr>
    </w:lvl>
  </w:abstractNum>
  <w:abstractNum w:abstractNumId="69" w15:restartNumberingAfterBreak="0">
    <w:nsid w:val="5A76333C"/>
    <w:multiLevelType w:val="hybridMultilevel"/>
    <w:tmpl w:val="85B0448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0" w15:restartNumberingAfterBreak="0">
    <w:nsid w:val="5C1276E2"/>
    <w:multiLevelType w:val="hybridMultilevel"/>
    <w:tmpl w:val="23467532"/>
    <w:lvl w:ilvl="0" w:tplc="04150011">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71" w15:restartNumberingAfterBreak="0">
    <w:nsid w:val="5D084C1C"/>
    <w:multiLevelType w:val="multilevel"/>
    <w:tmpl w:val="38B4BCBE"/>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72" w15:restartNumberingAfterBreak="0">
    <w:nsid w:val="5E430409"/>
    <w:multiLevelType w:val="hybridMultilevel"/>
    <w:tmpl w:val="44A03282"/>
    <w:lvl w:ilvl="0" w:tplc="0450C40C">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3" w15:restartNumberingAfterBreak="0">
    <w:nsid w:val="5EC748C2"/>
    <w:multiLevelType w:val="multilevel"/>
    <w:tmpl w:val="46DA91A6"/>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4" w15:restartNumberingAfterBreak="0">
    <w:nsid w:val="5F5A570A"/>
    <w:multiLevelType w:val="hybridMultilevel"/>
    <w:tmpl w:val="CAC80BCA"/>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5" w15:restartNumberingAfterBreak="0">
    <w:nsid w:val="5F78390A"/>
    <w:multiLevelType w:val="multilevel"/>
    <w:tmpl w:val="2DA6AB7A"/>
    <w:lvl w:ilvl="0">
      <w:start w:val="7"/>
      <w:numFmt w:val="decimal"/>
      <w:lvlText w:val="%1."/>
      <w:lvlJc w:val="left"/>
      <w:pPr>
        <w:ind w:left="720" w:hanging="360"/>
      </w:pPr>
      <w:rPr>
        <w:color w:val="auto"/>
        <w:sz w:val="22"/>
        <w:szCs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6" w15:restartNumberingAfterBreak="0">
    <w:nsid w:val="5FC97D26"/>
    <w:multiLevelType w:val="multilevel"/>
    <w:tmpl w:val="DA50D9F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rPr>
        <w:sz w:val="22"/>
        <w:szCs w:val="22"/>
      </w:r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7" w15:restartNumberingAfterBreak="0">
    <w:nsid w:val="61F77E64"/>
    <w:multiLevelType w:val="multilevel"/>
    <w:tmpl w:val="44FC0BFA"/>
    <w:lvl w:ilvl="0">
      <w:start w:val="1"/>
      <w:numFmt w:val="decimal"/>
      <w:lvlText w:val="%1)"/>
      <w:lvlJc w:val="left"/>
      <w:pPr>
        <w:ind w:left="720" w:hanging="360"/>
      </w:pPr>
    </w:lvl>
    <w:lvl w:ilvl="1">
      <w:start w:val="1"/>
      <w:numFmt w:val="decimal"/>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8" w15:restartNumberingAfterBreak="0">
    <w:nsid w:val="63296A01"/>
    <w:multiLevelType w:val="hybridMultilevel"/>
    <w:tmpl w:val="F15E2E20"/>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9" w15:restartNumberingAfterBreak="0">
    <w:nsid w:val="64666310"/>
    <w:multiLevelType w:val="multilevel"/>
    <w:tmpl w:val="43D0019A"/>
    <w:lvl w:ilvl="0">
      <w:start w:val="1"/>
      <w:numFmt w:val="decimal"/>
      <w:lvlText w:val="%1)"/>
      <w:lvlJc w:val="left"/>
      <w:pPr>
        <w:tabs>
          <w:tab w:val="num" w:pos="0"/>
        </w:tabs>
        <w:ind w:left="1287" w:hanging="360"/>
      </w:pPr>
    </w:lvl>
    <w:lvl w:ilvl="1">
      <w:start w:val="1"/>
      <w:numFmt w:val="lowerLetter"/>
      <w:lvlText w:val="%2."/>
      <w:lvlJc w:val="left"/>
      <w:pPr>
        <w:tabs>
          <w:tab w:val="num" w:pos="0"/>
        </w:tabs>
        <w:ind w:left="2007" w:hanging="360"/>
      </w:pPr>
    </w:lvl>
    <w:lvl w:ilvl="2">
      <w:start w:val="1"/>
      <w:numFmt w:val="lowerRoman"/>
      <w:lvlText w:val="%3."/>
      <w:lvlJc w:val="right"/>
      <w:pPr>
        <w:tabs>
          <w:tab w:val="num" w:pos="0"/>
        </w:tabs>
        <w:ind w:left="2727" w:hanging="180"/>
      </w:pPr>
    </w:lvl>
    <w:lvl w:ilvl="3">
      <w:start w:val="1"/>
      <w:numFmt w:val="decimal"/>
      <w:lvlText w:val="%4."/>
      <w:lvlJc w:val="left"/>
      <w:pPr>
        <w:tabs>
          <w:tab w:val="num" w:pos="0"/>
        </w:tabs>
        <w:ind w:left="3447" w:hanging="360"/>
      </w:pPr>
    </w:lvl>
    <w:lvl w:ilvl="4">
      <w:start w:val="1"/>
      <w:numFmt w:val="lowerLetter"/>
      <w:lvlText w:val="%5."/>
      <w:lvlJc w:val="left"/>
      <w:pPr>
        <w:tabs>
          <w:tab w:val="num" w:pos="0"/>
        </w:tabs>
        <w:ind w:left="4167" w:hanging="360"/>
      </w:pPr>
    </w:lvl>
    <w:lvl w:ilvl="5">
      <w:start w:val="1"/>
      <w:numFmt w:val="lowerRoman"/>
      <w:lvlText w:val="%6."/>
      <w:lvlJc w:val="right"/>
      <w:pPr>
        <w:tabs>
          <w:tab w:val="num" w:pos="0"/>
        </w:tabs>
        <w:ind w:left="4887" w:hanging="180"/>
      </w:pPr>
    </w:lvl>
    <w:lvl w:ilvl="6">
      <w:start w:val="1"/>
      <w:numFmt w:val="decimal"/>
      <w:lvlText w:val="%7."/>
      <w:lvlJc w:val="left"/>
      <w:pPr>
        <w:tabs>
          <w:tab w:val="num" w:pos="0"/>
        </w:tabs>
        <w:ind w:left="5607" w:hanging="360"/>
      </w:pPr>
    </w:lvl>
    <w:lvl w:ilvl="7">
      <w:start w:val="1"/>
      <w:numFmt w:val="lowerLetter"/>
      <w:lvlText w:val="%8."/>
      <w:lvlJc w:val="left"/>
      <w:pPr>
        <w:tabs>
          <w:tab w:val="num" w:pos="0"/>
        </w:tabs>
        <w:ind w:left="6327" w:hanging="360"/>
      </w:pPr>
    </w:lvl>
    <w:lvl w:ilvl="8">
      <w:start w:val="1"/>
      <w:numFmt w:val="lowerRoman"/>
      <w:lvlText w:val="%9."/>
      <w:lvlJc w:val="right"/>
      <w:pPr>
        <w:tabs>
          <w:tab w:val="num" w:pos="0"/>
        </w:tabs>
        <w:ind w:left="7047" w:hanging="180"/>
      </w:pPr>
    </w:lvl>
  </w:abstractNum>
  <w:abstractNum w:abstractNumId="80" w15:restartNumberingAfterBreak="0">
    <w:nsid w:val="65CA5492"/>
    <w:multiLevelType w:val="multilevel"/>
    <w:tmpl w:val="719E1734"/>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1" w15:restartNumberingAfterBreak="0">
    <w:nsid w:val="663F50A2"/>
    <w:multiLevelType w:val="hybridMultilevel"/>
    <w:tmpl w:val="4CFE07C8"/>
    <w:lvl w:ilvl="0" w:tplc="547A62EC">
      <w:start w:val="5"/>
      <w:numFmt w:val="decimal"/>
      <w:lvlText w:val="%1."/>
      <w:lvlJc w:val="left"/>
      <w:pPr>
        <w:ind w:left="776" w:hanging="360"/>
      </w:pPr>
      <w:rPr>
        <w:rFonts w:hint="default"/>
      </w:rPr>
    </w:lvl>
    <w:lvl w:ilvl="1" w:tplc="04150019" w:tentative="1">
      <w:start w:val="1"/>
      <w:numFmt w:val="lowerLetter"/>
      <w:lvlText w:val="%2."/>
      <w:lvlJc w:val="left"/>
      <w:pPr>
        <w:ind w:left="1496" w:hanging="360"/>
      </w:pPr>
    </w:lvl>
    <w:lvl w:ilvl="2" w:tplc="0415001B" w:tentative="1">
      <w:start w:val="1"/>
      <w:numFmt w:val="lowerRoman"/>
      <w:lvlText w:val="%3."/>
      <w:lvlJc w:val="right"/>
      <w:pPr>
        <w:ind w:left="2216" w:hanging="180"/>
      </w:pPr>
    </w:lvl>
    <w:lvl w:ilvl="3" w:tplc="0415000F" w:tentative="1">
      <w:start w:val="1"/>
      <w:numFmt w:val="decimal"/>
      <w:lvlText w:val="%4."/>
      <w:lvlJc w:val="left"/>
      <w:pPr>
        <w:ind w:left="2936" w:hanging="360"/>
      </w:pPr>
    </w:lvl>
    <w:lvl w:ilvl="4" w:tplc="04150019" w:tentative="1">
      <w:start w:val="1"/>
      <w:numFmt w:val="lowerLetter"/>
      <w:lvlText w:val="%5."/>
      <w:lvlJc w:val="left"/>
      <w:pPr>
        <w:ind w:left="3656" w:hanging="360"/>
      </w:pPr>
    </w:lvl>
    <w:lvl w:ilvl="5" w:tplc="0415001B" w:tentative="1">
      <w:start w:val="1"/>
      <w:numFmt w:val="lowerRoman"/>
      <w:lvlText w:val="%6."/>
      <w:lvlJc w:val="right"/>
      <w:pPr>
        <w:ind w:left="4376" w:hanging="180"/>
      </w:pPr>
    </w:lvl>
    <w:lvl w:ilvl="6" w:tplc="0415000F" w:tentative="1">
      <w:start w:val="1"/>
      <w:numFmt w:val="decimal"/>
      <w:lvlText w:val="%7."/>
      <w:lvlJc w:val="left"/>
      <w:pPr>
        <w:ind w:left="5096" w:hanging="360"/>
      </w:pPr>
    </w:lvl>
    <w:lvl w:ilvl="7" w:tplc="04150019" w:tentative="1">
      <w:start w:val="1"/>
      <w:numFmt w:val="lowerLetter"/>
      <w:lvlText w:val="%8."/>
      <w:lvlJc w:val="left"/>
      <w:pPr>
        <w:ind w:left="5816" w:hanging="360"/>
      </w:pPr>
    </w:lvl>
    <w:lvl w:ilvl="8" w:tplc="0415001B" w:tentative="1">
      <w:start w:val="1"/>
      <w:numFmt w:val="lowerRoman"/>
      <w:lvlText w:val="%9."/>
      <w:lvlJc w:val="right"/>
      <w:pPr>
        <w:ind w:left="6536" w:hanging="180"/>
      </w:pPr>
    </w:lvl>
  </w:abstractNum>
  <w:abstractNum w:abstractNumId="82" w15:restartNumberingAfterBreak="0">
    <w:nsid w:val="66547660"/>
    <w:multiLevelType w:val="multilevel"/>
    <w:tmpl w:val="56E4F69C"/>
    <w:lvl w:ilvl="0">
      <w:start w:val="3"/>
      <w:numFmt w:val="decimal"/>
      <w:lvlText w:val="%1."/>
      <w:lvlJc w:val="left"/>
      <w:pPr>
        <w:tabs>
          <w:tab w:val="num" w:pos="0"/>
        </w:tabs>
        <w:ind w:left="360" w:hanging="360"/>
      </w:pPr>
      <w:rPr>
        <w:rFonts w:ascii="Times New Roman" w:hAnsi="Times New Roman" w:cs="Times New Roman" w:hint="default"/>
        <w:b w:val="0"/>
        <w:i w:val="0"/>
        <w:sz w:val="22"/>
        <w:szCs w:val="22"/>
      </w:rPr>
    </w:lvl>
    <w:lvl w:ilvl="1">
      <w:start w:val="1"/>
      <w:numFmt w:val="lowerLetter"/>
      <w:lvlText w:val="%2."/>
      <w:lvlJc w:val="left"/>
      <w:pPr>
        <w:tabs>
          <w:tab w:val="num" w:pos="0"/>
        </w:tabs>
        <w:ind w:left="1440" w:hanging="360"/>
      </w:pPr>
      <w:rPr>
        <w:rFonts w:hint="default"/>
      </w:rPr>
    </w:lvl>
    <w:lvl w:ilvl="2">
      <w:start w:val="1"/>
      <w:numFmt w:val="lowerRoman"/>
      <w:lvlText w:val="%3."/>
      <w:lvlJc w:val="right"/>
      <w:pPr>
        <w:tabs>
          <w:tab w:val="num" w:pos="0"/>
        </w:tabs>
        <w:ind w:left="2160" w:hanging="180"/>
      </w:pPr>
      <w:rPr>
        <w:rFonts w:hint="default"/>
      </w:rPr>
    </w:lvl>
    <w:lvl w:ilvl="3">
      <w:start w:val="1"/>
      <w:numFmt w:val="decimal"/>
      <w:lvlText w:val="%4."/>
      <w:lvlJc w:val="left"/>
      <w:pPr>
        <w:tabs>
          <w:tab w:val="num" w:pos="0"/>
        </w:tabs>
        <w:ind w:left="2880" w:hanging="360"/>
      </w:pPr>
      <w:rPr>
        <w:rFonts w:hint="default"/>
      </w:rPr>
    </w:lvl>
    <w:lvl w:ilvl="4">
      <w:start w:val="1"/>
      <w:numFmt w:val="lowerLetter"/>
      <w:lvlText w:val="%5."/>
      <w:lvlJc w:val="left"/>
      <w:pPr>
        <w:tabs>
          <w:tab w:val="num" w:pos="0"/>
        </w:tabs>
        <w:ind w:left="3600" w:hanging="360"/>
      </w:pPr>
      <w:rPr>
        <w:rFonts w:hint="default"/>
      </w:rPr>
    </w:lvl>
    <w:lvl w:ilvl="5">
      <w:start w:val="1"/>
      <w:numFmt w:val="lowerRoman"/>
      <w:lvlText w:val="%6."/>
      <w:lvlJc w:val="right"/>
      <w:pPr>
        <w:tabs>
          <w:tab w:val="num" w:pos="0"/>
        </w:tabs>
        <w:ind w:left="4320" w:hanging="180"/>
      </w:pPr>
      <w:rPr>
        <w:rFonts w:hint="default"/>
      </w:rPr>
    </w:lvl>
    <w:lvl w:ilvl="6">
      <w:start w:val="1"/>
      <w:numFmt w:val="decimal"/>
      <w:lvlText w:val="%7."/>
      <w:lvlJc w:val="left"/>
      <w:pPr>
        <w:tabs>
          <w:tab w:val="num" w:pos="0"/>
        </w:tabs>
        <w:ind w:left="5040" w:hanging="360"/>
      </w:pPr>
      <w:rPr>
        <w:rFonts w:hint="default"/>
      </w:rPr>
    </w:lvl>
    <w:lvl w:ilvl="7">
      <w:start w:val="1"/>
      <w:numFmt w:val="lowerLetter"/>
      <w:lvlText w:val="%8."/>
      <w:lvlJc w:val="left"/>
      <w:pPr>
        <w:tabs>
          <w:tab w:val="num" w:pos="0"/>
        </w:tabs>
        <w:ind w:left="5760" w:hanging="360"/>
      </w:pPr>
      <w:rPr>
        <w:rFonts w:hint="default"/>
      </w:rPr>
    </w:lvl>
    <w:lvl w:ilvl="8">
      <w:start w:val="1"/>
      <w:numFmt w:val="lowerRoman"/>
      <w:lvlText w:val="%9."/>
      <w:lvlJc w:val="right"/>
      <w:pPr>
        <w:tabs>
          <w:tab w:val="num" w:pos="0"/>
        </w:tabs>
        <w:ind w:left="6480" w:hanging="180"/>
      </w:pPr>
      <w:rPr>
        <w:rFonts w:hint="default"/>
      </w:rPr>
    </w:lvl>
  </w:abstractNum>
  <w:abstractNum w:abstractNumId="83" w15:restartNumberingAfterBreak="0">
    <w:nsid w:val="66BC1A45"/>
    <w:multiLevelType w:val="hybridMultilevel"/>
    <w:tmpl w:val="E09E981C"/>
    <w:lvl w:ilvl="0" w:tplc="04150001">
      <w:start w:val="1"/>
      <w:numFmt w:val="bullet"/>
      <w:lvlText w:val=""/>
      <w:lvlJc w:val="left"/>
      <w:pPr>
        <w:ind w:left="1146" w:hanging="360"/>
      </w:pPr>
      <w:rPr>
        <w:rFonts w:ascii="Symbol" w:hAnsi="Symbol" w:hint="default"/>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84" w15:restartNumberingAfterBreak="0">
    <w:nsid w:val="66D419DF"/>
    <w:multiLevelType w:val="hybridMultilevel"/>
    <w:tmpl w:val="508A174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5" w15:restartNumberingAfterBreak="0">
    <w:nsid w:val="67270D0B"/>
    <w:multiLevelType w:val="multilevel"/>
    <w:tmpl w:val="022A7330"/>
    <w:lvl w:ilvl="0">
      <w:start w:val="4"/>
      <w:numFmt w:val="decimal"/>
      <w:lvlText w:val="%1."/>
      <w:lvlJc w:val="left"/>
      <w:pPr>
        <w:ind w:left="360" w:hanging="360"/>
      </w:pPr>
      <w:rPr>
        <w:rFonts w:ascii="Times New Roman" w:hAnsi="Times New Roman" w:cs="Times New Roman"/>
        <w:b w:val="0"/>
        <w:i w:val="0"/>
        <w:sz w:val="22"/>
        <w:szCs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6" w15:restartNumberingAfterBreak="0">
    <w:nsid w:val="690940B5"/>
    <w:multiLevelType w:val="multilevel"/>
    <w:tmpl w:val="2E12C58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7" w15:restartNumberingAfterBreak="0">
    <w:nsid w:val="69C27EE9"/>
    <w:multiLevelType w:val="hybridMultilevel"/>
    <w:tmpl w:val="F5D23416"/>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8" w15:restartNumberingAfterBreak="0">
    <w:nsid w:val="6C1E0F07"/>
    <w:multiLevelType w:val="multilevel"/>
    <w:tmpl w:val="716C99CE"/>
    <w:styleLink w:val="WWOutlineListStyle6"/>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decimal"/>
      <w:lvlText w:val="%1.%2.%3.%4.%5.%6.%7.%8"/>
      <w:lvlJc w:val="left"/>
      <w:pPr>
        <w:ind w:left="1800" w:hanging="1800"/>
      </w:pPr>
    </w:lvl>
    <w:lvl w:ilvl="8">
      <w:start w:val="1"/>
      <w:numFmt w:val="none"/>
      <w:lvlText w:val="%9"/>
      <w:lvlJc w:val="left"/>
    </w:lvl>
  </w:abstractNum>
  <w:abstractNum w:abstractNumId="89" w15:restartNumberingAfterBreak="0">
    <w:nsid w:val="6C2924EE"/>
    <w:multiLevelType w:val="hybridMultilevel"/>
    <w:tmpl w:val="FBFEEE7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0" w15:restartNumberingAfterBreak="0">
    <w:nsid w:val="6C374595"/>
    <w:multiLevelType w:val="multilevel"/>
    <w:tmpl w:val="3EE64B7A"/>
    <w:lvl w:ilvl="0">
      <w:numFmt w:val="bullet"/>
      <w:lvlText w:val="-"/>
      <w:lvlJc w:val="left"/>
      <w:pPr>
        <w:ind w:left="1069" w:hanging="360"/>
      </w:pPr>
      <w:rPr>
        <w:rFonts w:ascii="Courier New" w:hAnsi="Courier New" w:cs="Times New Roman"/>
      </w:rPr>
    </w:lvl>
    <w:lvl w:ilvl="1">
      <w:numFmt w:val="bullet"/>
      <w:lvlText w:val="o"/>
      <w:lvlJc w:val="left"/>
      <w:pPr>
        <w:ind w:left="1789" w:hanging="360"/>
      </w:pPr>
      <w:rPr>
        <w:rFonts w:ascii="Courier New" w:hAnsi="Courier New" w:cs="Courier New"/>
      </w:rPr>
    </w:lvl>
    <w:lvl w:ilvl="2">
      <w:numFmt w:val="bullet"/>
      <w:lvlText w:val=""/>
      <w:lvlJc w:val="left"/>
      <w:pPr>
        <w:ind w:left="2509" w:hanging="360"/>
      </w:pPr>
      <w:rPr>
        <w:rFonts w:ascii="Wingdings" w:hAnsi="Wingdings"/>
      </w:rPr>
    </w:lvl>
    <w:lvl w:ilvl="3">
      <w:numFmt w:val="bullet"/>
      <w:lvlText w:val=""/>
      <w:lvlJc w:val="left"/>
      <w:pPr>
        <w:ind w:left="3229" w:hanging="360"/>
      </w:pPr>
      <w:rPr>
        <w:rFonts w:ascii="Symbol" w:hAnsi="Symbol"/>
      </w:rPr>
    </w:lvl>
    <w:lvl w:ilvl="4">
      <w:numFmt w:val="bullet"/>
      <w:lvlText w:val="o"/>
      <w:lvlJc w:val="left"/>
      <w:pPr>
        <w:ind w:left="3949" w:hanging="360"/>
      </w:pPr>
      <w:rPr>
        <w:rFonts w:ascii="Courier New" w:hAnsi="Courier New" w:cs="Courier New"/>
      </w:rPr>
    </w:lvl>
    <w:lvl w:ilvl="5">
      <w:numFmt w:val="bullet"/>
      <w:lvlText w:val=""/>
      <w:lvlJc w:val="left"/>
      <w:pPr>
        <w:ind w:left="4669" w:hanging="360"/>
      </w:pPr>
      <w:rPr>
        <w:rFonts w:ascii="Wingdings" w:hAnsi="Wingdings"/>
      </w:rPr>
    </w:lvl>
    <w:lvl w:ilvl="6">
      <w:numFmt w:val="bullet"/>
      <w:lvlText w:val=""/>
      <w:lvlJc w:val="left"/>
      <w:pPr>
        <w:ind w:left="5389" w:hanging="360"/>
      </w:pPr>
      <w:rPr>
        <w:rFonts w:ascii="Symbol" w:hAnsi="Symbol"/>
      </w:rPr>
    </w:lvl>
    <w:lvl w:ilvl="7">
      <w:numFmt w:val="bullet"/>
      <w:lvlText w:val="o"/>
      <w:lvlJc w:val="left"/>
      <w:pPr>
        <w:ind w:left="6109" w:hanging="360"/>
      </w:pPr>
      <w:rPr>
        <w:rFonts w:ascii="Courier New" w:hAnsi="Courier New" w:cs="Courier New"/>
      </w:rPr>
    </w:lvl>
    <w:lvl w:ilvl="8">
      <w:numFmt w:val="bullet"/>
      <w:lvlText w:val=""/>
      <w:lvlJc w:val="left"/>
      <w:pPr>
        <w:ind w:left="6829" w:hanging="360"/>
      </w:pPr>
      <w:rPr>
        <w:rFonts w:ascii="Wingdings" w:hAnsi="Wingdings"/>
      </w:rPr>
    </w:lvl>
  </w:abstractNum>
  <w:abstractNum w:abstractNumId="91" w15:restartNumberingAfterBreak="0">
    <w:nsid w:val="6D2F647A"/>
    <w:multiLevelType w:val="multilevel"/>
    <w:tmpl w:val="CE8429BA"/>
    <w:lvl w:ilvl="0">
      <w:start w:val="1"/>
      <w:numFmt w:val="decimal"/>
      <w:lvlText w:val="%1."/>
      <w:lvlJc w:val="left"/>
      <w:pPr>
        <w:ind w:left="360" w:hanging="360"/>
      </w:pPr>
      <w:rPr>
        <w:rFonts w:ascii="Times New Roman" w:hAnsi="Times New Roman" w:cs="Times New Roman"/>
        <w:b w:val="0"/>
        <w:i w:val="0"/>
        <w:sz w:val="22"/>
        <w:szCs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2" w15:restartNumberingAfterBreak="0">
    <w:nsid w:val="6DA3455C"/>
    <w:multiLevelType w:val="multilevel"/>
    <w:tmpl w:val="17081408"/>
    <w:lvl w:ilvl="0">
      <w:start w:val="1"/>
      <w:numFmt w:val="decimal"/>
      <w:lvlText w:val="%1."/>
      <w:lvlJc w:val="left"/>
      <w:pPr>
        <w:ind w:left="720" w:hanging="360"/>
      </w:pPr>
      <w:rPr>
        <w:b w:val="0"/>
        <w:bCs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3" w15:restartNumberingAfterBreak="0">
    <w:nsid w:val="6E7E21FE"/>
    <w:multiLevelType w:val="hybridMultilevel"/>
    <w:tmpl w:val="9F5C31B0"/>
    <w:lvl w:ilvl="0" w:tplc="79BEF412">
      <w:start w:val="1"/>
      <w:numFmt w:val="lowerLetter"/>
      <w:lvlText w:val="%1."/>
      <w:lvlJc w:val="left"/>
      <w:pPr>
        <w:ind w:left="720" w:hanging="360"/>
      </w:pPr>
      <w:rPr>
        <w:rFonts w:hint="default"/>
        <w:b w:val="0"/>
        <w:b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4" w15:restartNumberingAfterBreak="0">
    <w:nsid w:val="6F3508EA"/>
    <w:multiLevelType w:val="multilevel"/>
    <w:tmpl w:val="5BBCACD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5" w15:restartNumberingAfterBreak="0">
    <w:nsid w:val="70647B85"/>
    <w:multiLevelType w:val="multilevel"/>
    <w:tmpl w:val="BD26087A"/>
    <w:lvl w:ilvl="0">
      <w:start w:val="1"/>
      <w:numFmt w:val="decimal"/>
      <w:lvlText w:val="%1)"/>
      <w:lvlJc w:val="left"/>
      <w:pPr>
        <w:ind w:left="1287" w:hanging="360"/>
      </w:pPr>
    </w:lvl>
    <w:lvl w:ilvl="1">
      <w:start w:val="1"/>
      <w:numFmt w:val="lowerLetter"/>
      <w:lvlText w:val="%2."/>
      <w:lvlJc w:val="left"/>
      <w:pPr>
        <w:ind w:left="2007" w:hanging="360"/>
      </w:pPr>
    </w:lvl>
    <w:lvl w:ilvl="2">
      <w:start w:val="1"/>
      <w:numFmt w:val="lowerRoman"/>
      <w:lvlText w:val="%3."/>
      <w:lvlJc w:val="right"/>
      <w:pPr>
        <w:ind w:left="2727" w:hanging="18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96" w15:restartNumberingAfterBreak="0">
    <w:nsid w:val="706A6D69"/>
    <w:multiLevelType w:val="multilevel"/>
    <w:tmpl w:val="866EB850"/>
    <w:lvl w:ilvl="0">
      <w:start w:val="1"/>
      <w:numFmt w:val="decimal"/>
      <w:lvlText w:val="%1)"/>
      <w:lvlJc w:val="left"/>
      <w:pPr>
        <w:ind w:left="720" w:hanging="360"/>
      </w:pPr>
      <w:rPr>
        <w:b w:val="0"/>
        <w:bCs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7" w15:restartNumberingAfterBreak="0">
    <w:nsid w:val="70890AAC"/>
    <w:multiLevelType w:val="multilevel"/>
    <w:tmpl w:val="180AAD06"/>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8" w15:restartNumberingAfterBreak="0">
    <w:nsid w:val="71F21EE8"/>
    <w:multiLevelType w:val="multilevel"/>
    <w:tmpl w:val="A894D43C"/>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9" w15:restartNumberingAfterBreak="0">
    <w:nsid w:val="73A851B1"/>
    <w:multiLevelType w:val="multilevel"/>
    <w:tmpl w:val="83BE7F88"/>
    <w:styleLink w:val="WWOutlineListStyle5"/>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decimal"/>
      <w:lvlText w:val="%1.%2.%3.%4.%5.%6.%7.%8"/>
      <w:lvlJc w:val="left"/>
      <w:pPr>
        <w:ind w:left="1800" w:hanging="1800"/>
      </w:pPr>
    </w:lvl>
    <w:lvl w:ilvl="8">
      <w:start w:val="1"/>
      <w:numFmt w:val="none"/>
      <w:lvlText w:val="%9"/>
      <w:lvlJc w:val="left"/>
    </w:lvl>
  </w:abstractNum>
  <w:abstractNum w:abstractNumId="100" w15:restartNumberingAfterBreak="0">
    <w:nsid w:val="73C058F7"/>
    <w:multiLevelType w:val="hybridMultilevel"/>
    <w:tmpl w:val="AA0C28F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1" w15:restartNumberingAfterBreak="0">
    <w:nsid w:val="73F42749"/>
    <w:multiLevelType w:val="multilevel"/>
    <w:tmpl w:val="0F1639EE"/>
    <w:lvl w:ilvl="0">
      <w:start w:val="12"/>
      <w:numFmt w:val="decimal"/>
      <w:lvlText w:val="%1."/>
      <w:lvlJc w:val="left"/>
      <w:pPr>
        <w:tabs>
          <w:tab w:val="num" w:pos="0"/>
        </w:tabs>
        <w:ind w:left="1440" w:hanging="360"/>
      </w:pPr>
      <w:rPr>
        <w:rFonts w:hint="default"/>
      </w:rPr>
    </w:lvl>
    <w:lvl w:ilvl="1">
      <w:start w:val="1"/>
      <w:numFmt w:val="lowerLetter"/>
      <w:lvlText w:val="%2."/>
      <w:lvlJc w:val="left"/>
      <w:pPr>
        <w:tabs>
          <w:tab w:val="num" w:pos="0"/>
        </w:tabs>
        <w:ind w:left="2160" w:hanging="360"/>
      </w:pPr>
      <w:rPr>
        <w:rFonts w:hint="default"/>
      </w:rPr>
    </w:lvl>
    <w:lvl w:ilvl="2">
      <w:start w:val="1"/>
      <w:numFmt w:val="lowerRoman"/>
      <w:lvlText w:val="%3."/>
      <w:lvlJc w:val="right"/>
      <w:pPr>
        <w:tabs>
          <w:tab w:val="num" w:pos="0"/>
        </w:tabs>
        <w:ind w:left="2880" w:hanging="180"/>
      </w:pPr>
      <w:rPr>
        <w:rFonts w:hint="default"/>
      </w:rPr>
    </w:lvl>
    <w:lvl w:ilvl="3">
      <w:start w:val="1"/>
      <w:numFmt w:val="decimal"/>
      <w:lvlText w:val="%4."/>
      <w:lvlJc w:val="left"/>
      <w:pPr>
        <w:tabs>
          <w:tab w:val="num" w:pos="0"/>
        </w:tabs>
        <w:ind w:left="3600" w:hanging="360"/>
      </w:pPr>
      <w:rPr>
        <w:rFonts w:hint="default"/>
      </w:rPr>
    </w:lvl>
    <w:lvl w:ilvl="4">
      <w:start w:val="1"/>
      <w:numFmt w:val="lowerLetter"/>
      <w:lvlText w:val="%5."/>
      <w:lvlJc w:val="left"/>
      <w:pPr>
        <w:tabs>
          <w:tab w:val="num" w:pos="0"/>
        </w:tabs>
        <w:ind w:left="4320" w:hanging="360"/>
      </w:pPr>
      <w:rPr>
        <w:rFonts w:hint="default"/>
      </w:rPr>
    </w:lvl>
    <w:lvl w:ilvl="5">
      <w:start w:val="1"/>
      <w:numFmt w:val="lowerRoman"/>
      <w:lvlText w:val="%6."/>
      <w:lvlJc w:val="right"/>
      <w:pPr>
        <w:tabs>
          <w:tab w:val="num" w:pos="0"/>
        </w:tabs>
        <w:ind w:left="5040" w:hanging="180"/>
      </w:pPr>
      <w:rPr>
        <w:rFonts w:hint="default"/>
      </w:rPr>
    </w:lvl>
    <w:lvl w:ilvl="6">
      <w:start w:val="1"/>
      <w:numFmt w:val="decimal"/>
      <w:lvlText w:val="%7."/>
      <w:lvlJc w:val="left"/>
      <w:pPr>
        <w:tabs>
          <w:tab w:val="num" w:pos="0"/>
        </w:tabs>
        <w:ind w:left="5760" w:hanging="360"/>
      </w:pPr>
      <w:rPr>
        <w:rFonts w:hint="default"/>
      </w:rPr>
    </w:lvl>
    <w:lvl w:ilvl="7">
      <w:start w:val="1"/>
      <w:numFmt w:val="lowerLetter"/>
      <w:lvlText w:val="%8."/>
      <w:lvlJc w:val="left"/>
      <w:pPr>
        <w:tabs>
          <w:tab w:val="num" w:pos="0"/>
        </w:tabs>
        <w:ind w:left="6480" w:hanging="360"/>
      </w:pPr>
      <w:rPr>
        <w:rFonts w:hint="default"/>
      </w:rPr>
    </w:lvl>
    <w:lvl w:ilvl="8">
      <w:start w:val="1"/>
      <w:numFmt w:val="lowerRoman"/>
      <w:lvlText w:val="%9."/>
      <w:lvlJc w:val="right"/>
      <w:pPr>
        <w:tabs>
          <w:tab w:val="num" w:pos="0"/>
        </w:tabs>
        <w:ind w:left="7200" w:hanging="180"/>
      </w:pPr>
      <w:rPr>
        <w:rFonts w:hint="default"/>
      </w:rPr>
    </w:lvl>
  </w:abstractNum>
  <w:abstractNum w:abstractNumId="102" w15:restartNumberingAfterBreak="0">
    <w:nsid w:val="74104A5D"/>
    <w:multiLevelType w:val="multilevel"/>
    <w:tmpl w:val="9A402A74"/>
    <w:lvl w:ilvl="0">
      <w:start w:val="1"/>
      <w:numFmt w:val="decimal"/>
      <w:lvlText w:val="%1."/>
      <w:lvlJc w:val="left"/>
      <w:pPr>
        <w:ind w:left="360" w:hanging="360"/>
      </w:pPr>
      <w:rPr>
        <w:b w:val="0"/>
        <w:bCs w:val="0"/>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03" w15:restartNumberingAfterBreak="0">
    <w:nsid w:val="76C838B7"/>
    <w:multiLevelType w:val="multilevel"/>
    <w:tmpl w:val="0152F814"/>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565020808">
    <w:abstractNumId w:val="37"/>
  </w:num>
  <w:num w:numId="2" w16cid:durableId="236401916">
    <w:abstractNumId w:val="65"/>
  </w:num>
  <w:num w:numId="3" w16cid:durableId="900017988">
    <w:abstractNumId w:val="10"/>
  </w:num>
  <w:num w:numId="4" w16cid:durableId="472213559">
    <w:abstractNumId w:val="63"/>
  </w:num>
  <w:num w:numId="5" w16cid:durableId="2135168354">
    <w:abstractNumId w:val="1"/>
  </w:num>
  <w:num w:numId="6" w16cid:durableId="1092121813">
    <w:abstractNumId w:val="11"/>
  </w:num>
  <w:num w:numId="7" w16cid:durableId="138228919">
    <w:abstractNumId w:val="36"/>
  </w:num>
  <w:num w:numId="8" w16cid:durableId="403992238">
    <w:abstractNumId w:val="88"/>
  </w:num>
  <w:num w:numId="9" w16cid:durableId="937909455">
    <w:abstractNumId w:val="99"/>
  </w:num>
  <w:num w:numId="10" w16cid:durableId="1993173512">
    <w:abstractNumId w:val="14"/>
  </w:num>
  <w:num w:numId="11" w16cid:durableId="1712609483">
    <w:abstractNumId w:val="48"/>
  </w:num>
  <w:num w:numId="12" w16cid:durableId="85076713">
    <w:abstractNumId w:val="3"/>
  </w:num>
  <w:num w:numId="13" w16cid:durableId="579872131">
    <w:abstractNumId w:val="31"/>
  </w:num>
  <w:num w:numId="14" w16cid:durableId="198511793">
    <w:abstractNumId w:val="34"/>
  </w:num>
  <w:num w:numId="15" w16cid:durableId="1727531946">
    <w:abstractNumId w:val="102"/>
  </w:num>
  <w:num w:numId="16" w16cid:durableId="170923057">
    <w:abstractNumId w:val="2"/>
  </w:num>
  <w:num w:numId="17" w16cid:durableId="1117455240">
    <w:abstractNumId w:val="39"/>
  </w:num>
  <w:num w:numId="18" w16cid:durableId="222182221">
    <w:abstractNumId w:val="95"/>
  </w:num>
  <w:num w:numId="19" w16cid:durableId="80106761">
    <w:abstractNumId w:val="75"/>
  </w:num>
  <w:num w:numId="20" w16cid:durableId="360474396">
    <w:abstractNumId w:val="16"/>
  </w:num>
  <w:num w:numId="21" w16cid:durableId="535389288">
    <w:abstractNumId w:val="13"/>
  </w:num>
  <w:num w:numId="22" w16cid:durableId="424574010">
    <w:abstractNumId w:val="90"/>
  </w:num>
  <w:num w:numId="23" w16cid:durableId="1002392512">
    <w:abstractNumId w:val="50"/>
  </w:num>
  <w:num w:numId="24" w16cid:durableId="791678720">
    <w:abstractNumId w:val="92"/>
  </w:num>
  <w:num w:numId="25" w16cid:durableId="1464348884">
    <w:abstractNumId w:val="49"/>
  </w:num>
  <w:num w:numId="26" w16cid:durableId="2146921680">
    <w:abstractNumId w:val="91"/>
  </w:num>
  <w:num w:numId="27" w16cid:durableId="445855203">
    <w:abstractNumId w:val="85"/>
  </w:num>
  <w:num w:numId="28" w16cid:durableId="328482840">
    <w:abstractNumId w:val="45"/>
  </w:num>
  <w:num w:numId="29" w16cid:durableId="1792282323">
    <w:abstractNumId w:val="23"/>
  </w:num>
  <w:num w:numId="30" w16cid:durableId="1047534977">
    <w:abstractNumId w:val="64"/>
  </w:num>
  <w:num w:numId="31" w16cid:durableId="115418507">
    <w:abstractNumId w:val="51"/>
  </w:num>
  <w:num w:numId="32" w16cid:durableId="1825506722">
    <w:abstractNumId w:val="47"/>
  </w:num>
  <w:num w:numId="33" w16cid:durableId="1701008190">
    <w:abstractNumId w:val="26"/>
  </w:num>
  <w:num w:numId="34" w16cid:durableId="812137284">
    <w:abstractNumId w:val="20"/>
  </w:num>
  <w:num w:numId="35" w16cid:durableId="1234705344">
    <w:abstractNumId w:val="41"/>
  </w:num>
  <w:num w:numId="36" w16cid:durableId="1226994292">
    <w:abstractNumId w:val="86"/>
  </w:num>
  <w:num w:numId="37" w16cid:durableId="1997953729">
    <w:abstractNumId w:val="66"/>
  </w:num>
  <w:num w:numId="38" w16cid:durableId="1504514403">
    <w:abstractNumId w:val="67"/>
  </w:num>
  <w:num w:numId="39" w16cid:durableId="1632635339">
    <w:abstractNumId w:val="76"/>
  </w:num>
  <w:num w:numId="40" w16cid:durableId="408233994">
    <w:abstractNumId w:val="5"/>
  </w:num>
  <w:num w:numId="41" w16cid:durableId="394664386">
    <w:abstractNumId w:val="77"/>
  </w:num>
  <w:num w:numId="42" w16cid:durableId="1312367825">
    <w:abstractNumId w:val="9"/>
  </w:num>
  <w:num w:numId="43" w16cid:durableId="1746225099">
    <w:abstractNumId w:val="12"/>
  </w:num>
  <w:num w:numId="44" w16cid:durableId="2129542607">
    <w:abstractNumId w:val="74"/>
  </w:num>
  <w:num w:numId="45" w16cid:durableId="1656764929">
    <w:abstractNumId w:val="8"/>
  </w:num>
  <w:num w:numId="46" w16cid:durableId="1995983208">
    <w:abstractNumId w:val="25"/>
  </w:num>
  <w:num w:numId="47" w16cid:durableId="1884899098">
    <w:abstractNumId w:val="94"/>
  </w:num>
  <w:num w:numId="48" w16cid:durableId="1294798009">
    <w:abstractNumId w:val="54"/>
  </w:num>
  <w:num w:numId="49" w16cid:durableId="588002905">
    <w:abstractNumId w:val="61"/>
  </w:num>
  <w:num w:numId="50" w16cid:durableId="1684897435">
    <w:abstractNumId w:val="30"/>
  </w:num>
  <w:num w:numId="51" w16cid:durableId="436677679">
    <w:abstractNumId w:val="80"/>
  </w:num>
  <w:num w:numId="52" w16cid:durableId="1119300207">
    <w:abstractNumId w:val="103"/>
  </w:num>
  <w:num w:numId="53" w16cid:durableId="155073562">
    <w:abstractNumId w:val="33"/>
  </w:num>
  <w:num w:numId="54" w16cid:durableId="1571578701">
    <w:abstractNumId w:val="97"/>
  </w:num>
  <w:num w:numId="55" w16cid:durableId="828906285">
    <w:abstractNumId w:val="98"/>
  </w:num>
  <w:num w:numId="56" w16cid:durableId="804159272">
    <w:abstractNumId w:val="44"/>
  </w:num>
  <w:num w:numId="57" w16cid:durableId="1015881538">
    <w:abstractNumId w:val="52"/>
  </w:num>
  <w:num w:numId="58" w16cid:durableId="1408454503">
    <w:abstractNumId w:val="21"/>
  </w:num>
  <w:num w:numId="59" w16cid:durableId="1395660448">
    <w:abstractNumId w:val="87"/>
  </w:num>
  <w:num w:numId="60" w16cid:durableId="1066148571">
    <w:abstractNumId w:val="78"/>
  </w:num>
  <w:num w:numId="61" w16cid:durableId="215775499">
    <w:abstractNumId w:val="100"/>
  </w:num>
  <w:num w:numId="62" w16cid:durableId="1096170828">
    <w:abstractNumId w:val="35"/>
  </w:num>
  <w:num w:numId="63" w16cid:durableId="1778595654">
    <w:abstractNumId w:val="70"/>
  </w:num>
  <w:num w:numId="64" w16cid:durableId="93676031">
    <w:abstractNumId w:val="59"/>
  </w:num>
  <w:num w:numId="65" w16cid:durableId="1094324546">
    <w:abstractNumId w:val="89"/>
  </w:num>
  <w:num w:numId="66" w16cid:durableId="176577542">
    <w:abstractNumId w:val="46"/>
  </w:num>
  <w:num w:numId="67" w16cid:durableId="969357187">
    <w:abstractNumId w:val="56"/>
  </w:num>
  <w:num w:numId="68" w16cid:durableId="1697271429">
    <w:abstractNumId w:val="55"/>
  </w:num>
  <w:num w:numId="69" w16cid:durableId="1812361507">
    <w:abstractNumId w:val="81"/>
  </w:num>
  <w:num w:numId="70" w16cid:durableId="814613903">
    <w:abstractNumId w:val="57"/>
  </w:num>
  <w:num w:numId="71" w16cid:durableId="168329156">
    <w:abstractNumId w:val="93"/>
  </w:num>
  <w:num w:numId="72" w16cid:durableId="716322852">
    <w:abstractNumId w:val="38"/>
  </w:num>
  <w:num w:numId="73" w16cid:durableId="808785197">
    <w:abstractNumId w:val="24"/>
  </w:num>
  <w:num w:numId="74" w16cid:durableId="423650155">
    <w:abstractNumId w:val="60"/>
  </w:num>
  <w:num w:numId="75" w16cid:durableId="1227885272">
    <w:abstractNumId w:val="18"/>
  </w:num>
  <w:num w:numId="76" w16cid:durableId="1786387347">
    <w:abstractNumId w:val="72"/>
  </w:num>
  <w:num w:numId="77" w16cid:durableId="2065637592">
    <w:abstractNumId w:val="6"/>
  </w:num>
  <w:num w:numId="78" w16cid:durableId="1778058584">
    <w:abstractNumId w:val="69"/>
  </w:num>
  <w:num w:numId="79" w16cid:durableId="324555852">
    <w:abstractNumId w:val="22"/>
    <w:lvlOverride w:ilvl="0">
      <w:startOverride w:val="1"/>
    </w:lvlOverride>
    <w:lvlOverride w:ilvl="1">
      <w:startOverride w:val="8"/>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0" w16cid:durableId="1530992230">
    <w:abstractNumId w:val="43"/>
  </w:num>
  <w:num w:numId="81" w16cid:durableId="243688725">
    <w:abstractNumId w:val="42"/>
  </w:num>
  <w:num w:numId="82" w16cid:durableId="711344949">
    <w:abstractNumId w:val="53"/>
  </w:num>
  <w:num w:numId="83" w16cid:durableId="2137675523">
    <w:abstractNumId w:val="17"/>
  </w:num>
  <w:num w:numId="84" w16cid:durableId="1319189021">
    <w:abstractNumId w:val="73"/>
  </w:num>
  <w:num w:numId="85" w16cid:durableId="1923176101">
    <w:abstractNumId w:val="68"/>
  </w:num>
  <w:num w:numId="86" w16cid:durableId="828597823">
    <w:abstractNumId w:val="101"/>
  </w:num>
  <w:num w:numId="87" w16cid:durableId="562064065">
    <w:abstractNumId w:val="58"/>
  </w:num>
  <w:num w:numId="88" w16cid:durableId="1029144141">
    <w:abstractNumId w:val="0"/>
  </w:num>
  <w:num w:numId="89" w16cid:durableId="947734377">
    <w:abstractNumId w:val="83"/>
  </w:num>
  <w:num w:numId="90" w16cid:durableId="1410233417">
    <w:abstractNumId w:val="40"/>
  </w:num>
  <w:num w:numId="91" w16cid:durableId="1004548571">
    <w:abstractNumId w:val="27"/>
  </w:num>
  <w:num w:numId="92" w16cid:durableId="769281975">
    <w:abstractNumId w:val="4"/>
  </w:num>
  <w:num w:numId="93" w16cid:durableId="390353886">
    <w:abstractNumId w:val="84"/>
  </w:num>
  <w:num w:numId="94" w16cid:durableId="621151561">
    <w:abstractNumId w:val="7"/>
  </w:num>
  <w:num w:numId="95" w16cid:durableId="1155759426">
    <w:abstractNumId w:val="19"/>
  </w:num>
  <w:num w:numId="96" w16cid:durableId="989670312">
    <w:abstractNumId w:val="28"/>
  </w:num>
  <w:num w:numId="97" w16cid:durableId="881557470">
    <w:abstractNumId w:val="29"/>
  </w:num>
  <w:num w:numId="98" w16cid:durableId="888612948">
    <w:abstractNumId w:val="71"/>
  </w:num>
  <w:num w:numId="99" w16cid:durableId="931278205">
    <w:abstractNumId w:val="82"/>
  </w:num>
  <w:num w:numId="100" w16cid:durableId="399602553">
    <w:abstractNumId w:val="79"/>
  </w:num>
  <w:num w:numId="101" w16cid:durableId="1634217601">
    <w:abstractNumId w:val="62"/>
  </w:num>
  <w:num w:numId="102" w16cid:durableId="1973168358">
    <w:abstractNumId w:val="96"/>
  </w:num>
  <w:num w:numId="103" w16cid:durableId="1084452747">
    <w:abstractNumId w:val="15"/>
  </w:num>
  <w:num w:numId="104" w16cid:durableId="486169552">
    <w:abstractNumId w:val="32"/>
  </w:num>
  <w:numIdMacAtCleanup w:val="10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40"/>
  <w:proofState w:spelling="clean" w:grammar="clean"/>
  <w:attachedTemplate r:id="rId1"/>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A1D7F"/>
    <w:rsid w:val="0002573B"/>
    <w:rsid w:val="000666BC"/>
    <w:rsid w:val="000B3017"/>
    <w:rsid w:val="000C7E15"/>
    <w:rsid w:val="000D2A6B"/>
    <w:rsid w:val="000D76C7"/>
    <w:rsid w:val="00101A2F"/>
    <w:rsid w:val="00121A8B"/>
    <w:rsid w:val="00143E37"/>
    <w:rsid w:val="001625A1"/>
    <w:rsid w:val="00191CEA"/>
    <w:rsid w:val="001A53F7"/>
    <w:rsid w:val="00210673"/>
    <w:rsid w:val="00275886"/>
    <w:rsid w:val="002A1D7F"/>
    <w:rsid w:val="002C0F82"/>
    <w:rsid w:val="00310DE9"/>
    <w:rsid w:val="00344C8E"/>
    <w:rsid w:val="003F23C1"/>
    <w:rsid w:val="004146B8"/>
    <w:rsid w:val="004266AF"/>
    <w:rsid w:val="0045014E"/>
    <w:rsid w:val="0045023D"/>
    <w:rsid w:val="0045682A"/>
    <w:rsid w:val="004658F8"/>
    <w:rsid w:val="00482477"/>
    <w:rsid w:val="004A7296"/>
    <w:rsid w:val="004B03AC"/>
    <w:rsid w:val="00506A2C"/>
    <w:rsid w:val="00510341"/>
    <w:rsid w:val="005144B0"/>
    <w:rsid w:val="005359A0"/>
    <w:rsid w:val="00542E29"/>
    <w:rsid w:val="0055468E"/>
    <w:rsid w:val="00570B9F"/>
    <w:rsid w:val="00622BE8"/>
    <w:rsid w:val="006C1FF4"/>
    <w:rsid w:val="006D0177"/>
    <w:rsid w:val="00747047"/>
    <w:rsid w:val="00792E26"/>
    <w:rsid w:val="007C72D2"/>
    <w:rsid w:val="007F570A"/>
    <w:rsid w:val="0080662B"/>
    <w:rsid w:val="008B4FC8"/>
    <w:rsid w:val="00921471"/>
    <w:rsid w:val="00926BA1"/>
    <w:rsid w:val="00944A9A"/>
    <w:rsid w:val="009A233F"/>
    <w:rsid w:val="009C5F36"/>
    <w:rsid w:val="009D394A"/>
    <w:rsid w:val="009E4A0E"/>
    <w:rsid w:val="009E5D5C"/>
    <w:rsid w:val="00A15661"/>
    <w:rsid w:val="00A22586"/>
    <w:rsid w:val="00A33F92"/>
    <w:rsid w:val="00A550F0"/>
    <w:rsid w:val="00A65043"/>
    <w:rsid w:val="00A745CB"/>
    <w:rsid w:val="00A9016F"/>
    <w:rsid w:val="00A9597E"/>
    <w:rsid w:val="00AC7753"/>
    <w:rsid w:val="00AD52A5"/>
    <w:rsid w:val="00AF388C"/>
    <w:rsid w:val="00B125E7"/>
    <w:rsid w:val="00B4127B"/>
    <w:rsid w:val="00B66D8B"/>
    <w:rsid w:val="00B70BC3"/>
    <w:rsid w:val="00B710C2"/>
    <w:rsid w:val="00B75ED9"/>
    <w:rsid w:val="00B92A38"/>
    <w:rsid w:val="00C01697"/>
    <w:rsid w:val="00C148E5"/>
    <w:rsid w:val="00C16F91"/>
    <w:rsid w:val="00C35125"/>
    <w:rsid w:val="00C52B2A"/>
    <w:rsid w:val="00C7611C"/>
    <w:rsid w:val="00C81DEA"/>
    <w:rsid w:val="00CA5249"/>
    <w:rsid w:val="00CC294B"/>
    <w:rsid w:val="00CE5248"/>
    <w:rsid w:val="00D60B55"/>
    <w:rsid w:val="00DB311F"/>
    <w:rsid w:val="00DE61AF"/>
    <w:rsid w:val="00E47803"/>
    <w:rsid w:val="00E94350"/>
    <w:rsid w:val="00EB34CC"/>
    <w:rsid w:val="00EB59A6"/>
    <w:rsid w:val="00EC6B24"/>
    <w:rsid w:val="00F63562"/>
    <w:rsid w:val="00F65F58"/>
    <w:rsid w:val="00F72344"/>
    <w:rsid w:val="00F92D05"/>
    <w:rsid w:val="00FC4A2F"/>
    <w:rsid w:val="00FC6BA9"/>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10E761"/>
  <w15:docId w15:val="{5C757354-9E3C-40E7-A8E3-435A4F5815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pl-PL" w:eastAsia="pl-PL" w:bidi="ar-SA"/>
      </w:rPr>
    </w:rPrDefault>
    <w:pPrDefault>
      <w:pPr>
        <w:autoSpaceDN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pPr>
      <w:suppressAutoHyphens/>
    </w:pPr>
    <w:rPr>
      <w:sz w:val="24"/>
      <w:szCs w:val="24"/>
    </w:rPr>
  </w:style>
  <w:style w:type="paragraph" w:styleId="Nagwek1">
    <w:name w:val="heading 1"/>
    <w:basedOn w:val="Normalny"/>
    <w:next w:val="Normalny"/>
    <w:uiPriority w:val="9"/>
    <w:qFormat/>
    <w:pPr>
      <w:keepNext/>
      <w:spacing w:before="240" w:after="60"/>
      <w:outlineLvl w:val="0"/>
    </w:pPr>
    <w:rPr>
      <w:rFonts w:ascii="Arial" w:hAnsi="Arial"/>
      <w:b/>
      <w:kern w:val="3"/>
      <w:sz w:val="28"/>
      <w:szCs w:val="20"/>
    </w:rPr>
  </w:style>
  <w:style w:type="paragraph" w:styleId="Nagwek2">
    <w:name w:val="heading 2"/>
    <w:basedOn w:val="Normalny"/>
    <w:next w:val="Normalny"/>
    <w:uiPriority w:val="9"/>
    <w:unhideWhenUsed/>
    <w:qFormat/>
    <w:pPr>
      <w:keepNext/>
      <w:spacing w:before="240" w:after="60"/>
      <w:outlineLvl w:val="1"/>
    </w:pPr>
    <w:rPr>
      <w:rFonts w:ascii="Cambria" w:hAnsi="Cambria"/>
      <w:b/>
      <w:bCs/>
      <w:i/>
      <w:iCs/>
      <w:sz w:val="28"/>
      <w:szCs w:val="28"/>
    </w:rPr>
  </w:style>
  <w:style w:type="paragraph" w:styleId="Nagwek5">
    <w:name w:val="heading 5"/>
    <w:basedOn w:val="Normalny"/>
    <w:next w:val="Normalny"/>
    <w:uiPriority w:val="9"/>
    <w:semiHidden/>
    <w:unhideWhenUsed/>
    <w:qFormat/>
    <w:pPr>
      <w:spacing w:before="240" w:after="60"/>
      <w:outlineLvl w:val="4"/>
    </w:pPr>
    <w:rPr>
      <w:rFonts w:ascii="Calibri" w:hAnsi="Calibri"/>
      <w:b/>
      <w:bCs/>
      <w:i/>
      <w:iCs/>
      <w:sz w:val="26"/>
      <w:szCs w:val="26"/>
    </w:rPr>
  </w:style>
  <w:style w:type="paragraph" w:styleId="Nagwek7">
    <w:name w:val="heading 7"/>
    <w:basedOn w:val="Normalny"/>
    <w:next w:val="Normalny"/>
    <w:pPr>
      <w:spacing w:before="240" w:after="60"/>
      <w:outlineLvl w:val="6"/>
    </w:pPr>
    <w:rPr>
      <w:rFonts w:ascii="Calibri" w:hAnsi="Calibri"/>
    </w:rPr>
  </w:style>
  <w:style w:type="paragraph" w:styleId="Nagwek8">
    <w:name w:val="heading 8"/>
    <w:basedOn w:val="Normalny"/>
    <w:next w:val="Normalny"/>
    <w:pPr>
      <w:keepNext/>
      <w:numPr>
        <w:ilvl w:val="7"/>
        <w:numId w:val="1"/>
      </w:numPr>
      <w:spacing w:line="360" w:lineRule="auto"/>
      <w:jc w:val="both"/>
      <w:outlineLvl w:val="7"/>
    </w:pPr>
    <w:rPr>
      <w:b/>
    </w:rPr>
  </w:style>
  <w:style w:type="paragraph" w:styleId="Nagwek9">
    <w:name w:val="heading 9"/>
    <w:basedOn w:val="Normalny"/>
    <w:next w:val="Normalny"/>
    <w:pPr>
      <w:spacing w:before="240" w:after="60"/>
      <w:outlineLvl w:val="8"/>
    </w:pPr>
    <w:rPr>
      <w:rFonts w:ascii="Cambria" w:hAnsi="Cambria"/>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numbering" w:customStyle="1" w:styleId="WWOutlineListStyle13">
    <w:name w:val="WW_OutlineListStyle_13"/>
    <w:basedOn w:val="Bezlisty"/>
    <w:pPr>
      <w:numPr>
        <w:numId w:val="1"/>
      </w:numPr>
    </w:pPr>
  </w:style>
  <w:style w:type="paragraph" w:styleId="Nagwek">
    <w:name w:val="header"/>
    <w:basedOn w:val="Normalny"/>
    <w:pPr>
      <w:widowControl w:val="0"/>
      <w:tabs>
        <w:tab w:val="center" w:pos="4536"/>
        <w:tab w:val="right" w:pos="9072"/>
      </w:tabs>
    </w:pPr>
    <w:rPr>
      <w:sz w:val="20"/>
      <w:szCs w:val="20"/>
    </w:rPr>
  </w:style>
  <w:style w:type="paragraph" w:styleId="Tekstpodstawowy">
    <w:name w:val="Body Text"/>
    <w:basedOn w:val="Normalny"/>
    <w:pPr>
      <w:spacing w:line="360" w:lineRule="auto"/>
      <w:jc w:val="both"/>
    </w:pPr>
    <w:rPr>
      <w:szCs w:val="20"/>
    </w:rPr>
  </w:style>
  <w:style w:type="paragraph" w:styleId="Tekstpodstawowywcity">
    <w:name w:val="Body Text Indent"/>
    <w:basedOn w:val="Normalny"/>
    <w:pPr>
      <w:spacing w:line="360" w:lineRule="auto"/>
      <w:ind w:left="709" w:hanging="1"/>
      <w:jc w:val="both"/>
    </w:pPr>
    <w:rPr>
      <w:szCs w:val="20"/>
    </w:rPr>
  </w:style>
  <w:style w:type="paragraph" w:styleId="Tekstpodstawowy2">
    <w:name w:val="Body Text 2"/>
    <w:basedOn w:val="Normalny"/>
    <w:pPr>
      <w:spacing w:line="360" w:lineRule="auto"/>
      <w:jc w:val="both"/>
    </w:pPr>
    <w:rPr>
      <w:rFonts w:ascii="Arial" w:hAnsi="Arial"/>
      <w:sz w:val="22"/>
      <w:szCs w:val="20"/>
    </w:rPr>
  </w:style>
  <w:style w:type="paragraph" w:styleId="Tekstpodstawowy3">
    <w:name w:val="Body Text 3"/>
    <w:basedOn w:val="Normalny"/>
    <w:pPr>
      <w:jc w:val="both"/>
    </w:pPr>
  </w:style>
  <w:style w:type="paragraph" w:styleId="Mapadokumentu">
    <w:name w:val="Document Map"/>
    <w:basedOn w:val="Normalny"/>
    <w:pPr>
      <w:shd w:val="clear" w:color="auto" w:fill="000080"/>
    </w:pPr>
    <w:rPr>
      <w:rFonts w:ascii="Tahoma" w:hAnsi="Tahoma" w:cs="Tahoma"/>
    </w:rPr>
  </w:style>
  <w:style w:type="paragraph" w:styleId="Stopka">
    <w:name w:val="footer"/>
    <w:basedOn w:val="Normalny"/>
    <w:pPr>
      <w:tabs>
        <w:tab w:val="center" w:pos="4536"/>
        <w:tab w:val="right" w:pos="9072"/>
      </w:tabs>
    </w:pPr>
  </w:style>
  <w:style w:type="character" w:customStyle="1" w:styleId="StopkaZnak">
    <w:name w:val="Stopka Znak"/>
    <w:basedOn w:val="Domylnaczcionkaakapitu"/>
    <w:rPr>
      <w:sz w:val="24"/>
      <w:szCs w:val="24"/>
    </w:rPr>
  </w:style>
  <w:style w:type="character" w:customStyle="1" w:styleId="Nagwek2Znak">
    <w:name w:val="Nagłówek 2 Znak"/>
    <w:basedOn w:val="Domylnaczcionkaakapitu"/>
    <w:rPr>
      <w:rFonts w:ascii="Cambria" w:hAnsi="Cambria"/>
      <w:b/>
      <w:bCs/>
      <w:i/>
      <w:iCs/>
      <w:sz w:val="28"/>
      <w:szCs w:val="28"/>
    </w:rPr>
  </w:style>
  <w:style w:type="character" w:customStyle="1" w:styleId="Nagwek5Znak">
    <w:name w:val="Nagłówek 5 Znak"/>
    <w:basedOn w:val="Domylnaczcionkaakapitu"/>
    <w:rPr>
      <w:rFonts w:ascii="Calibri" w:hAnsi="Calibri"/>
      <w:b/>
      <w:bCs/>
      <w:i/>
      <w:iCs/>
      <w:sz w:val="26"/>
      <w:szCs w:val="26"/>
    </w:rPr>
  </w:style>
  <w:style w:type="character" w:customStyle="1" w:styleId="Nagwek7Znak">
    <w:name w:val="Nagłówek 7 Znak"/>
    <w:basedOn w:val="Domylnaczcionkaakapitu"/>
    <w:rPr>
      <w:rFonts w:ascii="Calibri" w:hAnsi="Calibri"/>
      <w:sz w:val="24"/>
      <w:szCs w:val="24"/>
    </w:rPr>
  </w:style>
  <w:style w:type="character" w:customStyle="1" w:styleId="Nagwek9Znak">
    <w:name w:val="Nagłówek 9 Znak"/>
    <w:basedOn w:val="Domylnaczcionkaakapitu"/>
    <w:rPr>
      <w:rFonts w:ascii="Cambria" w:hAnsi="Cambria"/>
      <w:sz w:val="22"/>
      <w:szCs w:val="22"/>
    </w:rPr>
  </w:style>
  <w:style w:type="character" w:customStyle="1" w:styleId="Nagwek1Znak">
    <w:name w:val="Nagłówek 1 Znak"/>
    <w:rPr>
      <w:rFonts w:ascii="Arial" w:hAnsi="Arial"/>
      <w:b/>
      <w:kern w:val="3"/>
      <w:sz w:val="28"/>
    </w:rPr>
  </w:style>
  <w:style w:type="character" w:customStyle="1" w:styleId="Nagwek8Znak">
    <w:name w:val="Nagłówek 8 Znak"/>
    <w:rPr>
      <w:b/>
      <w:sz w:val="24"/>
      <w:szCs w:val="24"/>
    </w:rPr>
  </w:style>
  <w:style w:type="character" w:customStyle="1" w:styleId="NagwekZnak">
    <w:name w:val="Nagłówek Znak"/>
  </w:style>
  <w:style w:type="character" w:customStyle="1" w:styleId="TekstpodstawowyZnak">
    <w:name w:val="Tekst podstawowy Znak"/>
    <w:rPr>
      <w:sz w:val="24"/>
    </w:rPr>
  </w:style>
  <w:style w:type="character" w:customStyle="1" w:styleId="Tekstpodstawowy2Znak">
    <w:name w:val="Tekst podstawowy 2 Znak"/>
    <w:rPr>
      <w:rFonts w:ascii="Arial" w:hAnsi="Arial"/>
      <w:sz w:val="22"/>
    </w:rPr>
  </w:style>
  <w:style w:type="character" w:customStyle="1" w:styleId="Tekstpodstawowy3Znak">
    <w:name w:val="Tekst podstawowy 3 Znak"/>
    <w:rPr>
      <w:sz w:val="24"/>
      <w:szCs w:val="24"/>
    </w:rPr>
  </w:style>
  <w:style w:type="paragraph" w:styleId="Zwykytekst">
    <w:name w:val="Plain Text"/>
    <w:basedOn w:val="Normalny"/>
    <w:rPr>
      <w:rFonts w:ascii="Courier New" w:hAnsi="Courier New" w:cs="Courier New"/>
      <w:sz w:val="20"/>
      <w:szCs w:val="20"/>
    </w:rPr>
  </w:style>
  <w:style w:type="character" w:customStyle="1" w:styleId="ZwykytekstZnak">
    <w:name w:val="Zwykły tekst Znak"/>
    <w:basedOn w:val="Domylnaczcionkaakapitu"/>
    <w:rPr>
      <w:rFonts w:ascii="Courier New" w:hAnsi="Courier New" w:cs="Courier New"/>
    </w:rPr>
  </w:style>
  <w:style w:type="paragraph" w:styleId="Akapitzlist">
    <w:name w:val="List Paragraph"/>
    <w:basedOn w:val="Normalny"/>
    <w:uiPriority w:val="34"/>
    <w:qFormat/>
    <w:pPr>
      <w:spacing w:after="200" w:line="276" w:lineRule="auto"/>
      <w:ind w:left="720"/>
    </w:pPr>
    <w:rPr>
      <w:rFonts w:ascii="Calibri" w:eastAsia="Calibri" w:hAnsi="Calibri"/>
      <w:sz w:val="22"/>
      <w:szCs w:val="22"/>
      <w:lang w:eastAsia="en-US"/>
    </w:rPr>
  </w:style>
  <w:style w:type="paragraph" w:customStyle="1" w:styleId="WZORtekstWZOR">
    <w:name w:val="WZOR tekst (WZOR)"/>
    <w:basedOn w:val="Normalny"/>
    <w:pPr>
      <w:widowControl w:val="0"/>
      <w:tabs>
        <w:tab w:val="right" w:leader="dot" w:pos="8674"/>
      </w:tabs>
      <w:autoSpaceDE w:val="0"/>
      <w:spacing w:before="28" w:after="28" w:line="288" w:lineRule="auto"/>
      <w:jc w:val="both"/>
    </w:pPr>
    <w:rPr>
      <w:rFonts w:ascii="CharterITCPL-Normal" w:hAnsi="CharterITCPL-Normal" w:cs="CharterITCPL-Normal"/>
      <w:color w:val="000000"/>
      <w:sz w:val="18"/>
      <w:szCs w:val="18"/>
    </w:rPr>
  </w:style>
  <w:style w:type="character" w:customStyle="1" w:styleId="eltit1">
    <w:name w:val="eltit1"/>
    <w:rPr>
      <w:rFonts w:ascii="Verdana" w:hAnsi="Verdana"/>
      <w:color w:val="333366"/>
      <w:sz w:val="20"/>
      <w:szCs w:val="20"/>
    </w:rPr>
  </w:style>
  <w:style w:type="paragraph" w:styleId="Tytu">
    <w:name w:val="Title"/>
    <w:basedOn w:val="Normalny"/>
    <w:uiPriority w:val="10"/>
    <w:qFormat/>
    <w:pPr>
      <w:widowControl w:val="0"/>
      <w:spacing w:line="360" w:lineRule="auto"/>
      <w:jc w:val="center"/>
    </w:pPr>
    <w:rPr>
      <w:rFonts w:ascii="Arial" w:hAnsi="Arial"/>
      <w:b/>
      <w:szCs w:val="20"/>
    </w:rPr>
  </w:style>
  <w:style w:type="character" w:customStyle="1" w:styleId="TytuZnak">
    <w:name w:val="Tytuł Znak"/>
    <w:basedOn w:val="Domylnaczcionkaakapitu"/>
    <w:rPr>
      <w:rFonts w:ascii="Arial" w:hAnsi="Arial"/>
      <w:b/>
      <w:sz w:val="24"/>
    </w:rPr>
  </w:style>
  <w:style w:type="paragraph" w:customStyle="1" w:styleId="WZORpunkt1stWZOR">
    <w:name w:val="WZOR punkt 1st (WZOR)"/>
    <w:basedOn w:val="Normalny"/>
    <w:pPr>
      <w:widowControl w:val="0"/>
      <w:tabs>
        <w:tab w:val="left" w:pos="340"/>
        <w:tab w:val="right" w:leader="dot" w:pos="8617"/>
      </w:tabs>
      <w:autoSpaceDE w:val="0"/>
      <w:spacing w:before="28" w:after="28" w:line="288" w:lineRule="auto"/>
      <w:ind w:left="340" w:hanging="340"/>
      <w:jc w:val="both"/>
    </w:pPr>
    <w:rPr>
      <w:rFonts w:ascii="CharterITCPL-Normal" w:hAnsi="CharterITCPL-Normal" w:cs="CharterITCPL-Normal"/>
      <w:color w:val="000000"/>
      <w:sz w:val="18"/>
      <w:szCs w:val="18"/>
    </w:rPr>
  </w:style>
  <w:style w:type="character" w:customStyle="1" w:styleId="markedcontent">
    <w:name w:val="markedcontent"/>
    <w:basedOn w:val="Domylnaczcionkaakapitu"/>
  </w:style>
  <w:style w:type="paragraph" w:styleId="Tekstdymka">
    <w:name w:val="Balloon Text"/>
    <w:basedOn w:val="Normalny"/>
    <w:rPr>
      <w:rFonts w:ascii="Tahoma" w:hAnsi="Tahoma" w:cs="Tahoma"/>
      <w:sz w:val="16"/>
      <w:szCs w:val="16"/>
    </w:rPr>
  </w:style>
  <w:style w:type="character" w:customStyle="1" w:styleId="TekstdymkaZnak">
    <w:name w:val="Tekst dymka Znak"/>
    <w:basedOn w:val="Domylnaczcionkaakapitu"/>
    <w:rPr>
      <w:rFonts w:ascii="Tahoma" w:hAnsi="Tahoma" w:cs="Tahoma"/>
      <w:sz w:val="16"/>
      <w:szCs w:val="16"/>
    </w:rPr>
  </w:style>
  <w:style w:type="paragraph" w:styleId="Bezodstpw">
    <w:name w:val="No Spacing"/>
    <w:uiPriority w:val="1"/>
    <w:qFormat/>
    <w:rsid w:val="00344C8E"/>
    <w:pPr>
      <w:suppressAutoHyphens/>
    </w:pPr>
    <w:rPr>
      <w:sz w:val="24"/>
      <w:szCs w:val="24"/>
    </w:rPr>
  </w:style>
  <w:style w:type="numbering" w:customStyle="1" w:styleId="WWOutlineListStyle12">
    <w:name w:val="WW_OutlineListStyle_12"/>
    <w:basedOn w:val="Bezlisty"/>
    <w:pPr>
      <w:numPr>
        <w:numId w:val="2"/>
      </w:numPr>
    </w:pPr>
  </w:style>
  <w:style w:type="numbering" w:customStyle="1" w:styleId="WWOutlineListStyle11">
    <w:name w:val="WW_OutlineListStyle_11"/>
    <w:basedOn w:val="Bezlisty"/>
    <w:pPr>
      <w:numPr>
        <w:numId w:val="3"/>
      </w:numPr>
    </w:pPr>
  </w:style>
  <w:style w:type="numbering" w:customStyle="1" w:styleId="WWOutlineListStyle10">
    <w:name w:val="WW_OutlineListStyle_10"/>
    <w:basedOn w:val="Bezlisty"/>
    <w:pPr>
      <w:numPr>
        <w:numId w:val="4"/>
      </w:numPr>
    </w:pPr>
  </w:style>
  <w:style w:type="numbering" w:customStyle="1" w:styleId="WWOutlineListStyle9">
    <w:name w:val="WW_OutlineListStyle_9"/>
    <w:basedOn w:val="Bezlisty"/>
    <w:pPr>
      <w:numPr>
        <w:numId w:val="5"/>
      </w:numPr>
    </w:pPr>
  </w:style>
  <w:style w:type="numbering" w:customStyle="1" w:styleId="WWOutlineListStyle8">
    <w:name w:val="WW_OutlineListStyle_8"/>
    <w:basedOn w:val="Bezlisty"/>
    <w:pPr>
      <w:numPr>
        <w:numId w:val="6"/>
      </w:numPr>
    </w:pPr>
  </w:style>
  <w:style w:type="numbering" w:customStyle="1" w:styleId="WWOutlineListStyle7">
    <w:name w:val="WW_OutlineListStyle_7"/>
    <w:basedOn w:val="Bezlisty"/>
    <w:pPr>
      <w:numPr>
        <w:numId w:val="7"/>
      </w:numPr>
    </w:pPr>
  </w:style>
  <w:style w:type="numbering" w:customStyle="1" w:styleId="WWOutlineListStyle6">
    <w:name w:val="WW_OutlineListStyle_6"/>
    <w:basedOn w:val="Bezlisty"/>
    <w:pPr>
      <w:numPr>
        <w:numId w:val="8"/>
      </w:numPr>
    </w:pPr>
  </w:style>
  <w:style w:type="numbering" w:customStyle="1" w:styleId="WWOutlineListStyle5">
    <w:name w:val="WW_OutlineListStyle_5"/>
    <w:basedOn w:val="Bezlisty"/>
    <w:pPr>
      <w:numPr>
        <w:numId w:val="9"/>
      </w:numPr>
    </w:pPr>
  </w:style>
  <w:style w:type="numbering" w:customStyle="1" w:styleId="WWOutlineListStyle4">
    <w:name w:val="WW_OutlineListStyle_4"/>
    <w:basedOn w:val="Bezlisty"/>
    <w:pPr>
      <w:numPr>
        <w:numId w:val="10"/>
      </w:numPr>
    </w:pPr>
  </w:style>
  <w:style w:type="numbering" w:customStyle="1" w:styleId="WWOutlineListStyle3">
    <w:name w:val="WW_OutlineListStyle_3"/>
    <w:basedOn w:val="Bezlisty"/>
    <w:pPr>
      <w:numPr>
        <w:numId w:val="11"/>
      </w:numPr>
    </w:pPr>
  </w:style>
  <w:style w:type="numbering" w:customStyle="1" w:styleId="WWOutlineListStyle2">
    <w:name w:val="WW_OutlineListStyle_2"/>
    <w:basedOn w:val="Bezlisty"/>
    <w:pPr>
      <w:numPr>
        <w:numId w:val="12"/>
      </w:numPr>
    </w:pPr>
  </w:style>
  <w:style w:type="numbering" w:customStyle="1" w:styleId="WWOutlineListStyle1">
    <w:name w:val="WW_OutlineListStyle_1"/>
    <w:basedOn w:val="Bezlisty"/>
    <w:pPr>
      <w:numPr>
        <w:numId w:val="13"/>
      </w:numPr>
    </w:pPr>
  </w:style>
  <w:style w:type="numbering" w:customStyle="1" w:styleId="WWOutlineListStyle">
    <w:name w:val="WW_OutlineListStyle"/>
    <w:basedOn w:val="Bezlisty"/>
    <w:pPr>
      <w:numPr>
        <w:numId w:val="14"/>
      </w:numPr>
    </w:pPr>
  </w:style>
  <w:style w:type="paragraph" w:styleId="NormalnyWeb">
    <w:name w:val="Normal (Web)"/>
    <w:basedOn w:val="Normalny"/>
    <w:uiPriority w:val="99"/>
    <w:unhideWhenUsed/>
    <w:rsid w:val="00C52B2A"/>
    <w:pPr>
      <w:suppressAutoHyphens w:val="0"/>
      <w:autoSpaceDN/>
      <w:spacing w:before="100" w:beforeAutospacing="1" w:line="102" w:lineRule="atLeast"/>
      <w:textAlignment w:val="auto"/>
    </w:pPr>
  </w:style>
  <w:style w:type="paragraph" w:styleId="Poprawka">
    <w:name w:val="Revision"/>
    <w:hidden/>
    <w:uiPriority w:val="99"/>
    <w:semiHidden/>
    <w:rsid w:val="00A22586"/>
    <w:pPr>
      <w:autoSpaceDN/>
      <w:textAlignment w:val="auto"/>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zpital\Desktop\DOKUMENTY\ZAM&#211;WIENIA%20PUBLICZNE\CATERING\template"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DE6FC2C-6919-415E-9594-4E04092ACB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1</TotalTime>
  <Pages>24</Pages>
  <Words>8507</Words>
  <Characters>51043</Characters>
  <Application>Microsoft Office Word</Application>
  <DocSecurity>0</DocSecurity>
  <Lines>425</Lines>
  <Paragraphs>118</Paragraphs>
  <ScaleCrop>false</ScaleCrop>
  <HeadingPairs>
    <vt:vector size="2" baseType="variant">
      <vt:variant>
        <vt:lpstr>Tytuł</vt:lpstr>
      </vt:variant>
      <vt:variant>
        <vt:i4>1</vt:i4>
      </vt:variant>
    </vt:vector>
  </HeadingPairs>
  <TitlesOfParts>
    <vt:vector size="1" baseType="lpstr">
      <vt:lpstr>WZÓR UMOWY DOSTAWY</vt:lpstr>
    </vt:vector>
  </TitlesOfParts>
  <Company/>
  <LinksUpToDate>false</LinksUpToDate>
  <CharactersWithSpaces>59432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WZÓR UMOWY DOSTAWY</dc:title>
  <dc:creator>szpital</dc:creator>
  <cp:lastModifiedBy>Szpital Specjalistyczny w Chorzowie Specjalistyczny w Chorzowie</cp:lastModifiedBy>
  <cp:revision>2</cp:revision>
  <cp:lastPrinted>2024-11-27T10:32:00Z</cp:lastPrinted>
  <dcterms:created xsi:type="dcterms:W3CDTF">2024-11-29T06:28:00Z</dcterms:created>
  <dcterms:modified xsi:type="dcterms:W3CDTF">2024-11-29T06:28:00Z</dcterms:modified>
</cp:coreProperties>
</file>