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ED6B5C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C2322E" w:rsidRPr="00C2322E">
        <w:rPr>
          <w:b/>
        </w:rPr>
        <w:t>CRZP/147/2024/AZP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C2322E" w:rsidRPr="004A5DB6" w:rsidTr="00F564CB">
        <w:tc>
          <w:tcPr>
            <w:tcW w:w="9212" w:type="dxa"/>
            <w:shd w:val="clear" w:color="auto" w:fill="auto"/>
          </w:tcPr>
          <w:p w:rsidR="00C2322E" w:rsidRPr="004A5DB6" w:rsidRDefault="00C2322E" w:rsidP="00F564C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C2322E" w:rsidRPr="004A5DB6" w:rsidRDefault="00C2322E" w:rsidP="00F564C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C2322E">
              <w:t>(</w:t>
            </w:r>
            <w:proofErr w:type="spellStart"/>
            <w:r w:rsidRPr="00C2322E">
              <w:t>t.j</w:t>
            </w:r>
            <w:proofErr w:type="spellEnd"/>
            <w:r w:rsidRPr="00C2322E">
              <w:t>. Dz. U. z 2023r. poz. 1605)</w:t>
            </w:r>
            <w:r w:rsidRPr="004A5DB6">
              <w:t xml:space="preserve"> (dalej jako: ustawa Pzp), dotyczące:</w:t>
            </w:r>
          </w:p>
          <w:p w:rsidR="00C2322E" w:rsidRPr="004A5DB6" w:rsidRDefault="00C2322E" w:rsidP="00F564C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C2322E" w:rsidRPr="004A5DB6" w:rsidRDefault="00C2322E" w:rsidP="00F564C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C2322E" w:rsidRPr="004A5DB6" w:rsidRDefault="00C2322E" w:rsidP="00F564C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C2322E" w:rsidRPr="00C2322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C2322E" w:rsidP="005434B3">
      <w:pPr>
        <w:spacing w:after="240" w:line="276" w:lineRule="auto"/>
        <w:jc w:val="center"/>
      </w:pPr>
      <w:r w:rsidRPr="00C2322E">
        <w:rPr>
          <w:b/>
        </w:rPr>
        <w:t xml:space="preserve">Usługa prania, </w:t>
      </w:r>
      <w:r w:rsidR="00ED6B5C" w:rsidRPr="00C2322E">
        <w:rPr>
          <w:b/>
        </w:rPr>
        <w:t>dezynfekcji</w:t>
      </w:r>
      <w:r w:rsidRPr="00C2322E">
        <w:rPr>
          <w:b/>
        </w:rPr>
        <w:t xml:space="preserve"> i maglowania tekstyliów na potrzeby UMG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ED6B5C" w:rsidRDefault="004F23F7" w:rsidP="000857C0">
      <w:pPr>
        <w:spacing w:after="120" w:line="276" w:lineRule="auto"/>
        <w:jc w:val="both"/>
      </w:pPr>
      <w:r w:rsidRPr="00ED6B5C">
        <w:t>Oświadczam,</w:t>
      </w:r>
      <w:r w:rsidR="00313417" w:rsidRPr="00ED6B5C">
        <w:t xml:space="preserve"> że spełniam</w:t>
      </w:r>
      <w:r w:rsidR="004541F9" w:rsidRPr="00ED6B5C">
        <w:t>, określone przez Zamawiającego,</w:t>
      </w:r>
      <w:r w:rsidR="00313417" w:rsidRPr="00ED6B5C">
        <w:t xml:space="preserve"> warunki udziału </w:t>
      </w:r>
      <w:r w:rsidR="004541F9" w:rsidRPr="00ED6B5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ED6B5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ED6B5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ED6B5C">
              <w:rPr>
                <w:b/>
              </w:rPr>
              <w:t>Warunki udziału w postępowaniu</w:t>
            </w:r>
          </w:p>
        </w:tc>
      </w:tr>
      <w:tr w:rsidR="00C2322E" w:rsidRPr="003A59F0" w:rsidTr="00F564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322E">
              <w:rPr>
                <w:rFonts w:cs="Calibri"/>
                <w:b/>
                <w:bCs/>
              </w:rPr>
              <w:t>Sytuacja ekonomiczna lub finansowa</w:t>
            </w:r>
          </w:p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Zamawiający nie określa szczegółowego warunku w tym zakresie.</w:t>
            </w:r>
          </w:p>
        </w:tc>
      </w:tr>
      <w:tr w:rsidR="00C2322E" w:rsidRPr="003A59F0" w:rsidTr="00F564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322E">
              <w:rPr>
                <w:rFonts w:cs="Calibri"/>
                <w:b/>
                <w:bCs/>
              </w:rPr>
              <w:t>Zdolność techniczna lub zawodowa</w:t>
            </w:r>
          </w:p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Wykonawca spełni warunek jeśli wykaże, że w okresie ostatnich 3 lat przed upływem terminu składania ofert, a jeżeli okres prowadzenia działalności jest krótszy - w tym okresie, zrealizował co najmniej 2 usługi dotyczące kompleksowej usługi prania o wartości co najmniej 30 000,00 zł brutto każda.</w:t>
            </w:r>
          </w:p>
        </w:tc>
      </w:tr>
      <w:tr w:rsidR="00C2322E" w:rsidRPr="003A59F0" w:rsidTr="00F564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322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Zamawiający nie określa szczegółowego warunku w tym zakresie.</w:t>
            </w:r>
          </w:p>
        </w:tc>
      </w:tr>
      <w:tr w:rsidR="00C2322E" w:rsidRPr="003A59F0" w:rsidTr="00F564C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C2322E">
              <w:rPr>
                <w:rFonts w:cs="Calibri"/>
                <w:b/>
                <w:bCs/>
              </w:rPr>
              <w:t>Zdolność do występowania w obrocie gospodarczym</w:t>
            </w:r>
          </w:p>
          <w:p w:rsidR="00C2322E" w:rsidRPr="00A95E89" w:rsidRDefault="00C2322E" w:rsidP="00F564CB">
            <w:pPr>
              <w:spacing w:before="60" w:after="120"/>
              <w:jc w:val="both"/>
              <w:rPr>
                <w:rFonts w:cs="Calibri"/>
              </w:rPr>
            </w:pPr>
            <w:r w:rsidRPr="00C2322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ED6B5C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ED6B5C">
        <w:rPr>
          <w:sz w:val="20"/>
          <w:szCs w:val="20"/>
        </w:rPr>
        <w:t xml:space="preserve">…………….……. </w:t>
      </w:r>
      <w:r w:rsidRPr="00ED6B5C">
        <w:rPr>
          <w:i/>
          <w:sz w:val="16"/>
          <w:szCs w:val="16"/>
        </w:rPr>
        <w:t>(miejscowość),</w:t>
      </w:r>
      <w:r w:rsidRPr="00ED6B5C">
        <w:rPr>
          <w:i/>
          <w:sz w:val="18"/>
          <w:szCs w:val="18"/>
        </w:rPr>
        <w:t xml:space="preserve"> </w:t>
      </w:r>
      <w:r w:rsidRPr="00ED6B5C">
        <w:rPr>
          <w:sz w:val="20"/>
          <w:szCs w:val="20"/>
        </w:rPr>
        <w:t xml:space="preserve">dnia ………….……. r. </w:t>
      </w:r>
    </w:p>
    <w:p w:rsidR="00025C8D" w:rsidRPr="00ED6B5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ED6B5C">
        <w:rPr>
          <w:sz w:val="20"/>
          <w:szCs w:val="20"/>
        </w:rPr>
        <w:tab/>
      </w:r>
      <w:r w:rsidRPr="00ED6B5C">
        <w:rPr>
          <w:sz w:val="20"/>
          <w:szCs w:val="20"/>
        </w:rPr>
        <w:tab/>
      </w:r>
      <w:r w:rsidRPr="00ED6B5C">
        <w:rPr>
          <w:sz w:val="20"/>
          <w:szCs w:val="20"/>
        </w:rPr>
        <w:tab/>
      </w:r>
      <w:r w:rsidRPr="00ED6B5C">
        <w:rPr>
          <w:sz w:val="20"/>
          <w:szCs w:val="20"/>
        </w:rPr>
        <w:tab/>
      </w:r>
      <w:r w:rsidRPr="00ED6B5C">
        <w:rPr>
          <w:sz w:val="20"/>
          <w:szCs w:val="20"/>
        </w:rPr>
        <w:tab/>
      </w:r>
      <w:r w:rsidRPr="00ED6B5C">
        <w:rPr>
          <w:sz w:val="20"/>
          <w:szCs w:val="20"/>
        </w:rPr>
        <w:tab/>
      </w:r>
      <w:r w:rsidRPr="00ED6B5C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ED6B5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0D90" w:rsidRDefault="00EF0D90" w:rsidP="0038231F">
      <w:pPr>
        <w:spacing w:after="0" w:line="240" w:lineRule="auto"/>
      </w:pPr>
      <w:r>
        <w:separator/>
      </w:r>
    </w:p>
  </w:endnote>
  <w:endnote w:type="continuationSeparator" w:id="0">
    <w:p w:rsidR="00EF0D90" w:rsidRDefault="00EF0D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2E" w:rsidRDefault="00C2322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2E" w:rsidRDefault="00C2322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0D90" w:rsidRDefault="00EF0D90" w:rsidP="0038231F">
      <w:pPr>
        <w:spacing w:after="0" w:line="240" w:lineRule="auto"/>
      </w:pPr>
      <w:r>
        <w:separator/>
      </w:r>
    </w:p>
  </w:footnote>
  <w:footnote w:type="continuationSeparator" w:id="0">
    <w:p w:rsidR="00EF0D90" w:rsidRDefault="00EF0D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2E" w:rsidRDefault="00C2322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2E" w:rsidRDefault="00C2322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2322E" w:rsidRDefault="00C2322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D90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2322E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D6B5C"/>
    <w:rsid w:val="00EE1FBF"/>
    <w:rsid w:val="00EE40F5"/>
    <w:rsid w:val="00EF0D90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7D809A"/>
  <w15:chartTrackingRefBased/>
  <w15:docId w15:val="{E290B8C5-24FC-45F5-935E-BB2D993A9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C1A2B0-7F1B-4199-B483-15045BE30D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376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Brunowicz</dc:creator>
  <cp:keywords/>
  <cp:lastModifiedBy>Anita Brunowicz</cp:lastModifiedBy>
  <cp:revision>2</cp:revision>
  <cp:lastPrinted>2024-11-12T09:00:00Z</cp:lastPrinted>
  <dcterms:created xsi:type="dcterms:W3CDTF">2024-11-12T09:00:00Z</dcterms:created>
  <dcterms:modified xsi:type="dcterms:W3CDTF">2024-11-12T09:00:00Z</dcterms:modified>
</cp:coreProperties>
</file>