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705C6F" w:rsidRPr="00705C6F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705C6F" w:rsidRPr="00705C6F">
        <w:rPr>
          <w:rFonts w:ascii="Calibri" w:hAnsi="Calibri" w:cs="Calibri"/>
          <w:b/>
        </w:rPr>
        <w:t>CRZP/151/2024/AZP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705C6F" w:rsidRPr="00705C6F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705C6F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705C6F">
        <w:rPr>
          <w:rFonts w:ascii="Calibri" w:hAnsi="Calibri"/>
          <w:b/>
        </w:rPr>
        <w:t>Dostaw</w:t>
      </w:r>
      <w:r w:rsidR="00421CCE">
        <w:rPr>
          <w:rFonts w:ascii="Calibri" w:hAnsi="Calibri"/>
          <w:b/>
        </w:rPr>
        <w:t>ę</w:t>
      </w:r>
      <w:bookmarkStart w:id="0" w:name="_GoBack"/>
      <w:bookmarkEnd w:id="0"/>
      <w:r w:rsidRPr="00705C6F">
        <w:rPr>
          <w:rFonts w:ascii="Calibri" w:hAnsi="Calibri"/>
          <w:b/>
        </w:rPr>
        <w:t xml:space="preserve"> sprzętu komputerowego dla UMG w roku 2024/2025  - 3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705C6F" w:rsidRPr="00705C6F">
        <w:rPr>
          <w:rFonts w:ascii="Calibri" w:hAnsi="Calibri"/>
          <w:sz w:val="24"/>
          <w:szCs w:val="24"/>
        </w:rPr>
        <w:t>(</w:t>
      </w:r>
      <w:proofErr w:type="spellStart"/>
      <w:r w:rsidR="00705C6F" w:rsidRPr="00705C6F">
        <w:rPr>
          <w:rFonts w:ascii="Calibri" w:hAnsi="Calibri"/>
          <w:sz w:val="24"/>
          <w:szCs w:val="24"/>
        </w:rPr>
        <w:t>t.j</w:t>
      </w:r>
      <w:proofErr w:type="spellEnd"/>
      <w:r w:rsidR="00705C6F" w:rsidRPr="00705C6F">
        <w:rPr>
          <w:rFonts w:ascii="Calibri" w:hAnsi="Calibri"/>
          <w:sz w:val="24"/>
          <w:szCs w:val="24"/>
        </w:rPr>
        <w:t>. Dz. U. z 2023r. poz. 1605)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613" w:rsidRDefault="00D66613">
      <w:r>
        <w:separator/>
      </w:r>
    </w:p>
  </w:endnote>
  <w:endnote w:type="continuationSeparator" w:id="0">
    <w:p w:rsidR="00D66613" w:rsidRDefault="00D66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C6F" w:rsidRDefault="00705C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613" w:rsidRDefault="00D66613">
      <w:r>
        <w:separator/>
      </w:r>
    </w:p>
  </w:footnote>
  <w:footnote w:type="continuationSeparator" w:id="0">
    <w:p w:rsidR="00D66613" w:rsidRDefault="00D66613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C6F" w:rsidRDefault="00705C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705C6F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sprzętu komputerowego dla UMG w roku 2024/2025  - 3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C6F" w:rsidRDefault="00705C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1CCE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05C6F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66613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0244E95"/>
  <w15:chartTrackingRefBased/>
  <w15:docId w15:val="{B6ED19D1-210D-424F-94C9-4A012A32B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6C43C-B721-4D7B-BBB5-FDE259ACE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2024-11-06T06:43:00Z</cp:lastPrinted>
  <dcterms:created xsi:type="dcterms:W3CDTF">2024-11-06T06:43:00Z</dcterms:created>
  <dcterms:modified xsi:type="dcterms:W3CDTF">2024-11-06T06:43:00Z</dcterms:modified>
</cp:coreProperties>
</file>