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75821" w:rsidRPr="0017582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75821" w:rsidRPr="00175821">
        <w:rPr>
          <w:rFonts w:ascii="Calibri" w:hAnsi="Calibri"/>
          <w:b/>
          <w:bCs/>
          <w:i/>
        </w:rPr>
        <w:t>CRZP/152/2024/AZP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75821" w:rsidRPr="00175821">
        <w:rPr>
          <w:rFonts w:ascii="Calibri" w:hAnsi="Calibri"/>
          <w:b/>
          <w:bCs/>
          <w:i/>
        </w:rPr>
        <w:t xml:space="preserve">Zakup koszulek dla Koła Naukowego NKBP </w:t>
      </w:r>
      <w:proofErr w:type="spellStart"/>
      <w:r w:rsidR="00175821" w:rsidRPr="00175821">
        <w:rPr>
          <w:rFonts w:ascii="Calibri" w:hAnsi="Calibri"/>
          <w:b/>
          <w:bCs/>
          <w:i/>
        </w:rPr>
        <w:t>SeaQuest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75821" w:rsidRPr="0017582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75821" w:rsidRPr="0017582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175821" w:rsidRPr="00175821">
        <w:rPr>
          <w:rFonts w:ascii="Calibri" w:hAnsi="Calibri" w:cs="Tahoma"/>
          <w:b/>
          <w:sz w:val="22"/>
          <w:szCs w:val="22"/>
        </w:rPr>
        <w:t xml:space="preserve">Zakup koszulek dla Koła Naukowego NKBP </w:t>
      </w:r>
      <w:proofErr w:type="spellStart"/>
      <w:r w:rsidR="00175821" w:rsidRPr="00175821">
        <w:rPr>
          <w:rFonts w:ascii="Calibri" w:hAnsi="Calibri" w:cs="Tahoma"/>
          <w:b/>
          <w:sz w:val="22"/>
          <w:szCs w:val="22"/>
        </w:rPr>
        <w:t>SeaQuest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E62807" w:rsidRDefault="00E62807" w:rsidP="00EF3194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</w:p>
          <w:p w:rsidR="00E62807" w:rsidRDefault="00E62807" w:rsidP="00E6280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62807" w:rsidRPr="00CA123E" w:rsidRDefault="00E62807" w:rsidP="00E628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62807" w:rsidRDefault="00E62807" w:rsidP="00E628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62807" w:rsidRPr="00C96CA8" w:rsidRDefault="00E62807" w:rsidP="00E6280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(maksymalnie 14) dni</w:t>
            </w:r>
          </w:p>
          <w:p w:rsidR="00E62807" w:rsidRDefault="00E62807" w:rsidP="00E6280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6280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62807">
        <w:rPr>
          <w:rFonts w:ascii="Calibri" w:hAnsi="Calibri" w:cs="Calibri"/>
          <w:sz w:val="22"/>
          <w:szCs w:val="22"/>
        </w:rPr>
        <w:t>Zamówienia.</w:t>
      </w:r>
    </w:p>
    <w:p w:rsidR="00AE009B" w:rsidRPr="00E6280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80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62807">
        <w:rPr>
          <w:rFonts w:ascii="Calibri" w:hAnsi="Calibri" w:cs="Tahoma"/>
          <w:sz w:val="22"/>
          <w:szCs w:val="22"/>
        </w:rPr>
        <w:t>dla wykonanych usług</w:t>
      </w:r>
      <w:r w:rsidR="002307F7" w:rsidRPr="00E62807">
        <w:rPr>
          <w:rFonts w:ascii="Calibri" w:hAnsi="Calibri" w:cs="Tahoma"/>
          <w:sz w:val="22"/>
          <w:szCs w:val="22"/>
        </w:rPr>
        <w:t xml:space="preserve"> lub dostaw</w:t>
      </w:r>
      <w:r w:rsidR="002301EC" w:rsidRPr="00E62807">
        <w:rPr>
          <w:rFonts w:ascii="Calibri" w:hAnsi="Calibri" w:cs="Tahoma"/>
          <w:sz w:val="22"/>
          <w:szCs w:val="22"/>
        </w:rPr>
        <w:t xml:space="preserve"> wynosi </w:t>
      </w:r>
      <w:r w:rsidR="00E62807" w:rsidRPr="00E62807">
        <w:rPr>
          <w:rFonts w:ascii="Calibri" w:hAnsi="Calibri" w:cs="Tahoma"/>
          <w:b/>
          <w:sz w:val="22"/>
          <w:szCs w:val="22"/>
        </w:rPr>
        <w:t>12</w:t>
      </w:r>
      <w:r w:rsidR="00CE57E9" w:rsidRPr="00E6280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6280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62807">
        <w:rPr>
          <w:rFonts w:ascii="Calibri" w:hAnsi="Calibri" w:cs="Tahoma"/>
          <w:sz w:val="22"/>
          <w:szCs w:val="22"/>
        </w:rPr>
        <w:t xml:space="preserve"> </w:t>
      </w:r>
      <w:r w:rsidR="002301EC" w:rsidRPr="00E62807">
        <w:rPr>
          <w:rFonts w:ascii="Calibri" w:hAnsi="Calibri" w:cs="Tahoma"/>
          <w:sz w:val="22"/>
          <w:szCs w:val="22"/>
        </w:rPr>
        <w:t xml:space="preserve"> </w:t>
      </w:r>
      <w:r w:rsidR="00CE57E9" w:rsidRPr="00E62807">
        <w:rPr>
          <w:rFonts w:ascii="Calibri" w:hAnsi="Calibri" w:cs="Tahoma"/>
          <w:sz w:val="22"/>
          <w:szCs w:val="22"/>
        </w:rPr>
        <w:t xml:space="preserve">licząc od daty </w:t>
      </w:r>
      <w:r w:rsidRPr="00E62807">
        <w:rPr>
          <w:rFonts w:ascii="Calibri" w:hAnsi="Calibri" w:cs="Tahoma"/>
          <w:sz w:val="22"/>
          <w:szCs w:val="22"/>
        </w:rPr>
        <w:t>odbioru końcowego.</w:t>
      </w:r>
    </w:p>
    <w:p w:rsidR="00AE009B" w:rsidRPr="00E6280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6280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62807">
        <w:rPr>
          <w:rFonts w:ascii="Calibri" w:hAnsi="Calibri" w:cs="Tahoma"/>
          <w:sz w:val="22"/>
          <w:szCs w:val="22"/>
        </w:rPr>
        <w:t>czas wykazany w SWZ</w:t>
      </w:r>
      <w:r w:rsidRPr="00E6280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E628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284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9AD" w:rsidRDefault="006719AD">
      <w:r>
        <w:separator/>
      </w:r>
    </w:p>
  </w:endnote>
  <w:endnote w:type="continuationSeparator" w:id="0">
    <w:p w:rsidR="006719AD" w:rsidRDefault="0067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821" w:rsidRDefault="00175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821" w:rsidRDefault="00175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9AD" w:rsidRDefault="006719AD">
      <w:r>
        <w:separator/>
      </w:r>
    </w:p>
  </w:footnote>
  <w:footnote w:type="continuationSeparator" w:id="0">
    <w:p w:rsidR="006719AD" w:rsidRDefault="006719A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7582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Zakup koszulek dla Koła Naukowego NKBP </w:t>
    </w:r>
    <w:proofErr w:type="spellStart"/>
    <w:r>
      <w:rPr>
        <w:rFonts w:ascii="Tahoma" w:hAnsi="Tahoma" w:cs="Tahoma"/>
        <w:i/>
        <w:sz w:val="16"/>
        <w:szCs w:val="16"/>
      </w:rPr>
      <w:t>SeaQuest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8F85558"/>
    <w:lvl w:ilvl="0" w:tplc="AC1094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75821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719AD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2807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2F3448F"/>
  <w15:chartTrackingRefBased/>
  <w15:docId w15:val="{D039B0C3-F58F-484B-9FAF-6E54E16C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62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2B57C-9256-4831-84A9-A9BF8A68B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562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2024-11-06T08:46:00Z</cp:lastPrinted>
  <dcterms:created xsi:type="dcterms:W3CDTF">2024-11-06T08:46:00Z</dcterms:created>
  <dcterms:modified xsi:type="dcterms:W3CDTF">2024-11-06T08:46:00Z</dcterms:modified>
</cp:coreProperties>
</file>