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40821" w:rsidRPr="0014082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40821" w:rsidRPr="00140821">
        <w:rPr>
          <w:rFonts w:ascii="Calibri" w:hAnsi="Calibri"/>
          <w:b/>
          <w:bCs/>
          <w:i/>
        </w:rPr>
        <w:t>CRZP/149/2024/AZP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40821" w:rsidRPr="00140821">
        <w:rPr>
          <w:rFonts w:ascii="Calibri" w:hAnsi="Calibri"/>
          <w:b/>
          <w:bCs/>
          <w:i/>
        </w:rPr>
        <w:t>Zakup gadżetów promocyjnych ze znakowaniem UMG  - 2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40821" w:rsidRPr="0014082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40821" w:rsidRPr="0014082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140821" w:rsidRPr="00140821">
        <w:rPr>
          <w:rFonts w:ascii="Calibri" w:hAnsi="Calibri" w:cs="Tahoma"/>
          <w:b/>
          <w:sz w:val="22"/>
          <w:szCs w:val="22"/>
        </w:rPr>
        <w:t>Zakup gadżetów promocyjnych ze znakowaniem UMG 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E1605E" w:rsidRDefault="00E1605E" w:rsidP="00E1605E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E1605E" w:rsidRPr="00CA123E" w:rsidRDefault="00E1605E" w:rsidP="00E1605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1605E" w:rsidRDefault="00E1605E" w:rsidP="00E1605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1605E" w:rsidRPr="00C96CA8" w:rsidRDefault="00E1605E" w:rsidP="00E1605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14) dni</w:t>
            </w:r>
          </w:p>
          <w:p w:rsidR="00E1605E" w:rsidRDefault="00E1605E" w:rsidP="00E1605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E1605E" w:rsidRDefault="00E1605E" w:rsidP="00E1605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1605E" w:rsidRDefault="00E1605E" w:rsidP="00E1605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zestaw karteczek oraz teczka A4</w:t>
            </w:r>
          </w:p>
          <w:p w:rsidR="00C709DE" w:rsidRPr="006F75D7" w:rsidRDefault="00E1605E" w:rsidP="00E1605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1605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1605E">
        <w:rPr>
          <w:rFonts w:ascii="Calibri" w:hAnsi="Calibri" w:cs="Calibri"/>
          <w:sz w:val="22"/>
          <w:szCs w:val="22"/>
        </w:rPr>
        <w:t>Zamówienia.</w:t>
      </w:r>
    </w:p>
    <w:p w:rsidR="00AE009B" w:rsidRPr="00E1605E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605E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1605E">
        <w:rPr>
          <w:rFonts w:ascii="Calibri" w:hAnsi="Calibri" w:cs="Tahoma"/>
          <w:sz w:val="22"/>
          <w:szCs w:val="22"/>
        </w:rPr>
        <w:t>dla wykonanych usług</w:t>
      </w:r>
      <w:r w:rsidR="002307F7" w:rsidRPr="00E1605E">
        <w:rPr>
          <w:rFonts w:ascii="Calibri" w:hAnsi="Calibri" w:cs="Tahoma"/>
          <w:sz w:val="22"/>
          <w:szCs w:val="22"/>
        </w:rPr>
        <w:t xml:space="preserve"> lub dostaw</w:t>
      </w:r>
      <w:r w:rsidR="002301EC" w:rsidRPr="00E1605E">
        <w:rPr>
          <w:rFonts w:ascii="Calibri" w:hAnsi="Calibri" w:cs="Tahoma"/>
          <w:sz w:val="22"/>
          <w:szCs w:val="22"/>
        </w:rPr>
        <w:t xml:space="preserve"> wynosi </w:t>
      </w:r>
      <w:r w:rsidR="00E1605E" w:rsidRPr="00E1605E">
        <w:rPr>
          <w:rFonts w:ascii="Calibri" w:hAnsi="Calibri" w:cs="Tahoma"/>
          <w:b/>
          <w:sz w:val="22"/>
          <w:szCs w:val="22"/>
        </w:rPr>
        <w:t>12</w:t>
      </w:r>
      <w:r w:rsidR="00CE57E9" w:rsidRPr="00E1605E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E1605E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1605E">
        <w:rPr>
          <w:rFonts w:ascii="Calibri" w:hAnsi="Calibri" w:cs="Tahoma"/>
          <w:sz w:val="22"/>
          <w:szCs w:val="22"/>
        </w:rPr>
        <w:t xml:space="preserve"> </w:t>
      </w:r>
      <w:r w:rsidR="002301EC" w:rsidRPr="00E1605E">
        <w:rPr>
          <w:rFonts w:ascii="Calibri" w:hAnsi="Calibri" w:cs="Tahoma"/>
          <w:sz w:val="22"/>
          <w:szCs w:val="22"/>
        </w:rPr>
        <w:t xml:space="preserve"> </w:t>
      </w:r>
      <w:r w:rsidR="00CE57E9" w:rsidRPr="00E1605E">
        <w:rPr>
          <w:rFonts w:ascii="Calibri" w:hAnsi="Calibri" w:cs="Tahoma"/>
          <w:sz w:val="22"/>
          <w:szCs w:val="22"/>
        </w:rPr>
        <w:t xml:space="preserve">licząc od daty </w:t>
      </w:r>
      <w:r w:rsidRPr="00E1605E">
        <w:rPr>
          <w:rFonts w:ascii="Calibri" w:hAnsi="Calibri" w:cs="Tahoma"/>
          <w:sz w:val="22"/>
          <w:szCs w:val="22"/>
        </w:rPr>
        <w:t>odbioru końcowego.</w:t>
      </w:r>
    </w:p>
    <w:p w:rsidR="00AE009B" w:rsidRPr="00E1605E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605E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1605E">
        <w:rPr>
          <w:rFonts w:ascii="Calibri" w:hAnsi="Calibri" w:cs="Tahoma"/>
          <w:sz w:val="22"/>
          <w:szCs w:val="22"/>
        </w:rPr>
        <w:t>czas wykazany w SWZ</w:t>
      </w:r>
      <w:r w:rsidRPr="00E1605E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605E">
        <w:rPr>
          <w:rFonts w:ascii="Calibri" w:hAnsi="Calibri" w:cs="Tahoma"/>
          <w:sz w:val="22"/>
          <w:szCs w:val="22"/>
        </w:rPr>
        <w:t>Oświadczamy, że wybór naszej oferty</w:t>
      </w:r>
      <w:r w:rsidRPr="00E1605E">
        <w:rPr>
          <w:sz w:val="22"/>
          <w:szCs w:val="22"/>
        </w:rPr>
        <w:t xml:space="preserve"> </w:t>
      </w:r>
      <w:r w:rsidRPr="00E1605E">
        <w:rPr>
          <w:rFonts w:ascii="Calibri" w:hAnsi="Calibri" w:cs="Tahoma"/>
          <w:sz w:val="22"/>
          <w:szCs w:val="22"/>
        </w:rPr>
        <w:t>nie będzie* / będzie* prowadzić</w:t>
      </w:r>
      <w:r w:rsidRPr="00E1605E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zakresu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C26709" w:rsidRPr="00E1605E" w:rsidRDefault="005C41BA" w:rsidP="00E1605E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E1605E" w:rsidRDefault="00E15CEB" w:rsidP="00E1605E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E1605E" w:rsidSect="00E160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567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6534" w:rsidRDefault="00F26534">
      <w:r>
        <w:separator/>
      </w:r>
    </w:p>
  </w:endnote>
  <w:endnote w:type="continuationSeparator" w:id="0">
    <w:p w:rsidR="00F26534" w:rsidRDefault="00F26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821" w:rsidRDefault="001408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821" w:rsidRDefault="001408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6534" w:rsidRDefault="00F26534">
      <w:r>
        <w:separator/>
      </w:r>
    </w:p>
  </w:footnote>
  <w:footnote w:type="continuationSeparator" w:id="0">
    <w:p w:rsidR="00F26534" w:rsidRDefault="00F2653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4082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promocyjnych ze znakowaniem UMG  - 2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DB49698"/>
    <w:lvl w:ilvl="0" w:tplc="C130C7C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40821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1605E"/>
    <w:rsid w:val="00E2063B"/>
    <w:rsid w:val="00E24DE2"/>
    <w:rsid w:val="00E364A8"/>
    <w:rsid w:val="00EB0FEF"/>
    <w:rsid w:val="00EB67CF"/>
    <w:rsid w:val="00EB7A0B"/>
    <w:rsid w:val="00EF3194"/>
    <w:rsid w:val="00F2653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6AF51A3"/>
  <w15:chartTrackingRefBased/>
  <w15:docId w15:val="{E81D9B81-7CF8-4082-8D4B-A606009D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E16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59059-0188-4176-88AF-1CD5FBE88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578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2024-11-05T10:04:00Z</cp:lastPrinted>
  <dcterms:created xsi:type="dcterms:W3CDTF">2024-11-05T10:04:00Z</dcterms:created>
  <dcterms:modified xsi:type="dcterms:W3CDTF">2024-11-05T10:04:00Z</dcterms:modified>
</cp:coreProperties>
</file>