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AD45A9" w:rsidRDefault="00AB21C5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AB21C5">
        <w:rPr>
          <w:rFonts w:ascii="Arial" w:hAnsi="Arial" w:cs="Arial"/>
          <w:sz w:val="24"/>
          <w:szCs w:val="24"/>
        </w:rPr>
        <w:t>Częstochowa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AB21C5">
        <w:rPr>
          <w:rFonts w:ascii="Arial" w:hAnsi="Arial" w:cs="Arial"/>
          <w:sz w:val="24"/>
          <w:szCs w:val="24"/>
        </w:rPr>
        <w:t>2024-08-27</w:t>
      </w:r>
    </w:p>
    <w:p w:rsidR="00843A88" w:rsidRPr="00AD45A9" w:rsidRDefault="00AB21C5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B21C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AD45A9" w:rsidRDefault="00AB21C5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AB21C5">
        <w:rPr>
          <w:rFonts w:ascii="Arial" w:hAnsi="Arial" w:cs="Arial"/>
          <w:sz w:val="24"/>
          <w:szCs w:val="24"/>
        </w:rPr>
        <w:t>Dąbrowskiego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AB21C5">
        <w:rPr>
          <w:rFonts w:ascii="Arial" w:hAnsi="Arial" w:cs="Arial"/>
          <w:sz w:val="24"/>
          <w:szCs w:val="24"/>
        </w:rPr>
        <w:t>69</w:t>
      </w:r>
    </w:p>
    <w:p w:rsidR="00843A88" w:rsidRDefault="00AB21C5" w:rsidP="00843A88">
      <w:pPr>
        <w:rPr>
          <w:rFonts w:ascii="Arial" w:hAnsi="Arial" w:cs="Arial"/>
          <w:sz w:val="24"/>
          <w:szCs w:val="24"/>
        </w:rPr>
      </w:pPr>
      <w:r w:rsidRPr="00AB21C5">
        <w:rPr>
          <w:rFonts w:ascii="Arial" w:hAnsi="Arial" w:cs="Arial"/>
          <w:sz w:val="24"/>
          <w:szCs w:val="24"/>
        </w:rPr>
        <w:t>42-201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AB21C5">
        <w:rPr>
          <w:rFonts w:ascii="Arial" w:hAnsi="Arial" w:cs="Arial"/>
          <w:sz w:val="24"/>
          <w:szCs w:val="24"/>
        </w:rPr>
        <w:t>Częstochowa</w:t>
      </w:r>
    </w:p>
    <w:p w:rsidR="001A50CD" w:rsidRPr="00AD45A9" w:rsidRDefault="001A50CD" w:rsidP="00843A8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</w:t>
      </w:r>
      <w:r w:rsidR="008A37D8">
        <w:rPr>
          <w:rFonts w:ascii="Arial" w:hAnsi="Arial" w:cs="Arial"/>
          <w:sz w:val="24"/>
          <w:szCs w:val="24"/>
        </w:rPr>
        <w:t>524/2024</w:t>
      </w:r>
      <w:bookmarkStart w:id="0" w:name="_GoBack"/>
      <w:bookmarkEnd w:id="0"/>
    </w:p>
    <w:p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AB21C5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B21C5">
              <w:rPr>
                <w:rFonts w:ascii="Arial" w:hAnsi="Arial" w:cs="Arial"/>
                <w:bCs/>
                <w:sz w:val="24"/>
                <w:szCs w:val="24"/>
              </w:rPr>
              <w:t>Przebudowa budynku magazynowego wraz z montażem konstrukcji nośnej suwnicy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B21C5" w:rsidRPr="004E4B64" w:rsidTr="00D71C91">
        <w:tc>
          <w:tcPr>
            <w:tcW w:w="2269" w:type="dxa"/>
            <w:shd w:val="clear" w:color="auto" w:fill="auto"/>
          </w:tcPr>
          <w:p w:rsidR="00AB21C5" w:rsidRPr="004E4B64" w:rsidRDefault="00AB21C5" w:rsidP="00D71C9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B21C5" w:rsidRPr="004E4B64" w:rsidRDefault="00AB21C5" w:rsidP="00D71C9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B21C5">
              <w:rPr>
                <w:rFonts w:ascii="Arial" w:hAnsi="Arial" w:cs="Arial"/>
                <w:bCs/>
                <w:sz w:val="24"/>
                <w:szCs w:val="24"/>
              </w:rPr>
              <w:t>RK-NZ.261.56.2024.ŁZ</w:t>
            </w:r>
          </w:p>
        </w:tc>
      </w:tr>
    </w:tbl>
    <w:p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AB21C5" w:rsidRPr="00AB21C5">
        <w:rPr>
          <w:rFonts w:ascii="Arial" w:hAnsi="Arial" w:cs="Arial"/>
          <w:b/>
          <w:sz w:val="24"/>
          <w:szCs w:val="24"/>
        </w:rPr>
        <w:t>Politechnika Częstochowska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AB21C5" w:rsidRPr="00AB21C5">
        <w:rPr>
          <w:rFonts w:ascii="Arial" w:hAnsi="Arial" w:cs="Arial"/>
          <w:sz w:val="24"/>
          <w:szCs w:val="24"/>
        </w:rPr>
        <w:t>(</w:t>
      </w:r>
      <w:proofErr w:type="spellStart"/>
      <w:r w:rsidR="00AB21C5" w:rsidRPr="00AB21C5">
        <w:rPr>
          <w:rFonts w:ascii="Arial" w:hAnsi="Arial" w:cs="Arial"/>
          <w:sz w:val="24"/>
          <w:szCs w:val="24"/>
        </w:rPr>
        <w:t>t.j</w:t>
      </w:r>
      <w:proofErr w:type="spellEnd"/>
      <w:r w:rsidR="00AB21C5" w:rsidRPr="00AB21C5">
        <w:rPr>
          <w:rFonts w:ascii="Arial" w:hAnsi="Arial" w:cs="Arial"/>
          <w:sz w:val="24"/>
          <w:szCs w:val="24"/>
        </w:rPr>
        <w:t>. Dz. U. z 2023r. poz. 1605)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B21C5" w:rsidRPr="00E935D6" w:rsidTr="00D71C91">
        <w:tc>
          <w:tcPr>
            <w:tcW w:w="9356" w:type="dxa"/>
            <w:shd w:val="clear" w:color="auto" w:fill="auto"/>
          </w:tcPr>
          <w:p w:rsidR="00AB21C5" w:rsidRPr="004E4B64" w:rsidRDefault="00AB21C5" w:rsidP="00D71C91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AB21C5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AB21C5" w:rsidRPr="00AB21C5" w:rsidRDefault="00AB21C5" w:rsidP="00D71C9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21C5">
              <w:rPr>
                <w:rFonts w:ascii="Arial" w:hAnsi="Arial" w:cs="Arial"/>
                <w:sz w:val="24"/>
                <w:szCs w:val="24"/>
              </w:rPr>
              <w:t>1. Prosimy o umieszczenie na Platformie przetargowej pozwolenia na budowę.</w:t>
            </w:r>
          </w:p>
          <w:p w:rsidR="00AB21C5" w:rsidRPr="00AB21C5" w:rsidRDefault="00AB21C5" w:rsidP="00D71C9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21C5">
              <w:rPr>
                <w:rFonts w:ascii="Arial" w:hAnsi="Arial" w:cs="Arial"/>
                <w:sz w:val="24"/>
                <w:szCs w:val="24"/>
              </w:rPr>
              <w:t>2. Prosimy Zamawiającego o potwierdzenie, że suwnica nie jest objęta przedmiotem zamówienia</w:t>
            </w:r>
          </w:p>
          <w:p w:rsidR="00AB21C5" w:rsidRPr="00AB21C5" w:rsidRDefault="00AB21C5" w:rsidP="00D71C9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21C5">
              <w:rPr>
                <w:rFonts w:ascii="Arial" w:hAnsi="Arial" w:cs="Arial"/>
                <w:sz w:val="24"/>
                <w:szCs w:val="24"/>
              </w:rPr>
              <w:t xml:space="preserve">3. Prosimy o przedstawienie rysunków w formacie pdf w części architektonicznej projektu (umieszczono na platformie tylko w formacie </w:t>
            </w:r>
            <w:proofErr w:type="spellStart"/>
            <w:r w:rsidRPr="00AB21C5">
              <w:rPr>
                <w:rFonts w:ascii="Arial" w:hAnsi="Arial" w:cs="Arial"/>
                <w:sz w:val="24"/>
                <w:szCs w:val="24"/>
              </w:rPr>
              <w:t>dwg</w:t>
            </w:r>
            <w:proofErr w:type="spellEnd"/>
            <w:r w:rsidRPr="00AB21C5">
              <w:rPr>
                <w:rFonts w:ascii="Arial" w:hAnsi="Arial" w:cs="Arial"/>
                <w:sz w:val="24"/>
                <w:szCs w:val="24"/>
              </w:rPr>
              <w:t>).</w:t>
            </w:r>
          </w:p>
          <w:p w:rsidR="00AB21C5" w:rsidRPr="00AB21C5" w:rsidRDefault="00AB21C5" w:rsidP="00D71C9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21C5">
              <w:rPr>
                <w:rFonts w:ascii="Arial" w:hAnsi="Arial" w:cs="Arial"/>
                <w:sz w:val="24"/>
                <w:szCs w:val="24"/>
              </w:rPr>
              <w:lastRenderedPageBreak/>
              <w:t>4. Prosimy o potwierdzenie, że w konstrukcji dachu wymianie nie podlegają rygle.</w:t>
            </w:r>
          </w:p>
          <w:p w:rsidR="00AB21C5" w:rsidRPr="004E4B64" w:rsidRDefault="00AB21C5" w:rsidP="00D71C9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21C5">
              <w:rPr>
                <w:rFonts w:ascii="Arial" w:hAnsi="Arial" w:cs="Arial"/>
                <w:sz w:val="24"/>
                <w:szCs w:val="24"/>
              </w:rPr>
              <w:t>5. Prosimy o potwierdzenie, że Zamawiający przewiduje tylko jedną płatność, po odbiorze końcowym robót.</w:t>
            </w:r>
          </w:p>
          <w:p w:rsidR="00AB21C5" w:rsidRPr="004E4B64" w:rsidRDefault="00AB21C5" w:rsidP="00D71C91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2D38FD" w:rsidRPr="002D38FD" w:rsidRDefault="002D38FD" w:rsidP="002D38F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38FD">
              <w:rPr>
                <w:rFonts w:ascii="Arial" w:hAnsi="Arial" w:cs="Arial"/>
                <w:sz w:val="24"/>
                <w:szCs w:val="24"/>
              </w:rPr>
              <w:t>Ad. 1 Zamawiający zamieszcza skan pozwolenia na budowę.</w:t>
            </w:r>
          </w:p>
          <w:p w:rsidR="002D38FD" w:rsidRPr="002D38FD" w:rsidRDefault="002D38FD" w:rsidP="002D38F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38FD">
              <w:rPr>
                <w:rFonts w:ascii="Arial" w:hAnsi="Arial" w:cs="Arial"/>
                <w:sz w:val="24"/>
                <w:szCs w:val="24"/>
              </w:rPr>
              <w:t>Ad. 2 Suwnica nie jest objęta przedmiotem zamówieniem</w:t>
            </w:r>
          </w:p>
          <w:p w:rsidR="002D38FD" w:rsidRPr="002D38FD" w:rsidRDefault="002D38FD" w:rsidP="002D38F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38FD">
              <w:rPr>
                <w:rFonts w:ascii="Arial" w:hAnsi="Arial" w:cs="Arial"/>
                <w:sz w:val="24"/>
                <w:szCs w:val="24"/>
              </w:rPr>
              <w:t>Ad. 3 .Zamawiający zamieszcza rysunki w formacie pdf w części architektonicznej projektu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2D38FD" w:rsidRPr="002D38FD" w:rsidRDefault="002D38FD" w:rsidP="002D38F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38FD">
              <w:rPr>
                <w:rFonts w:ascii="Arial" w:hAnsi="Arial" w:cs="Arial"/>
                <w:sz w:val="24"/>
                <w:szCs w:val="24"/>
              </w:rPr>
              <w:t>Ad. 4.Zamawiający potwierdza, że w konstrukcji dachu wymianie nie podlegają rygle.</w:t>
            </w:r>
          </w:p>
          <w:p w:rsidR="002D38FD" w:rsidRPr="002D38FD" w:rsidRDefault="002D38FD" w:rsidP="002D38F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38FD">
              <w:rPr>
                <w:rFonts w:ascii="Arial" w:hAnsi="Arial" w:cs="Arial"/>
                <w:sz w:val="24"/>
                <w:szCs w:val="24"/>
              </w:rPr>
              <w:t>Ad.5 Zamawiający przewiduje tylko jedną płatność, po odbiorze końcowym robót.</w:t>
            </w:r>
          </w:p>
          <w:p w:rsidR="002D38FD" w:rsidRDefault="002D38FD" w:rsidP="002D38FD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1A50CD" w:rsidRPr="001A50CD" w:rsidRDefault="001A50CD" w:rsidP="002D38FD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50CD">
              <w:rPr>
                <w:rFonts w:ascii="Arial" w:hAnsi="Arial" w:cs="Arial"/>
                <w:sz w:val="24"/>
                <w:szCs w:val="24"/>
              </w:rPr>
              <w:t>Zamawiający na podstawie art. 286 ust. 1 zmienia SWZ w powyższym zakresie oraz na podstawie art. 286 ust. 3 przedłuża t</w:t>
            </w:r>
            <w:r>
              <w:rPr>
                <w:rFonts w:ascii="Arial" w:hAnsi="Arial" w:cs="Arial"/>
                <w:sz w:val="24"/>
                <w:szCs w:val="24"/>
              </w:rPr>
              <w:t xml:space="preserve">ermin składania ofert do dnia </w:t>
            </w:r>
            <w:r w:rsidRPr="001A50CD">
              <w:rPr>
                <w:rFonts w:ascii="Arial" w:hAnsi="Arial" w:cs="Arial"/>
                <w:b/>
                <w:sz w:val="24"/>
                <w:szCs w:val="24"/>
              </w:rPr>
              <w:t>03.09.2024 r. do godz. 10:00</w:t>
            </w:r>
            <w:r w:rsidRPr="001A50CD">
              <w:rPr>
                <w:rFonts w:ascii="Arial" w:hAnsi="Arial" w:cs="Arial"/>
                <w:sz w:val="24"/>
                <w:szCs w:val="24"/>
              </w:rPr>
              <w:t>. Otwarcie ofert</w:t>
            </w:r>
            <w:r>
              <w:rPr>
                <w:rFonts w:ascii="Arial" w:hAnsi="Arial" w:cs="Arial"/>
                <w:sz w:val="24"/>
                <w:szCs w:val="24"/>
              </w:rPr>
              <w:t xml:space="preserve"> nastąpi tego samego dnia tj. 03</w:t>
            </w:r>
            <w:r w:rsidRPr="001A50CD">
              <w:rPr>
                <w:rFonts w:ascii="Arial" w:hAnsi="Arial" w:cs="Arial"/>
                <w:sz w:val="24"/>
                <w:szCs w:val="24"/>
              </w:rPr>
              <w:t>.0</w:t>
            </w:r>
            <w:r>
              <w:rPr>
                <w:rFonts w:ascii="Arial" w:hAnsi="Arial" w:cs="Arial"/>
                <w:sz w:val="24"/>
                <w:szCs w:val="24"/>
              </w:rPr>
              <w:t>9</w:t>
            </w:r>
            <w:r w:rsidRPr="001A50CD">
              <w:rPr>
                <w:rFonts w:ascii="Arial" w:hAnsi="Arial" w:cs="Arial"/>
                <w:sz w:val="24"/>
                <w:szCs w:val="24"/>
              </w:rPr>
              <w:t>.2024r. o godz. 11:</w:t>
            </w:r>
            <w:r>
              <w:rPr>
                <w:rFonts w:ascii="Arial" w:hAnsi="Arial" w:cs="Arial"/>
                <w:sz w:val="24"/>
                <w:szCs w:val="24"/>
              </w:rPr>
              <w:t>10</w:t>
            </w:r>
            <w:r w:rsidRPr="001A50CD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:rsidR="001A50CD" w:rsidRPr="001A50CD" w:rsidRDefault="001A50CD" w:rsidP="001A50C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50CD">
              <w:rPr>
                <w:rFonts w:ascii="Arial" w:hAnsi="Arial" w:cs="Arial"/>
                <w:sz w:val="24"/>
                <w:szCs w:val="24"/>
              </w:rPr>
              <w:t>Wykonawca pozostaj</w:t>
            </w:r>
            <w:r>
              <w:rPr>
                <w:rFonts w:ascii="Arial" w:hAnsi="Arial" w:cs="Arial"/>
                <w:sz w:val="24"/>
                <w:szCs w:val="24"/>
              </w:rPr>
              <w:t xml:space="preserve">e związany ofertą do dnia </w:t>
            </w:r>
            <w:r w:rsidRPr="001A50CD">
              <w:rPr>
                <w:rFonts w:ascii="Arial" w:hAnsi="Arial" w:cs="Arial"/>
                <w:b/>
                <w:sz w:val="24"/>
                <w:szCs w:val="24"/>
              </w:rPr>
              <w:t>2024-10-02</w:t>
            </w:r>
            <w:r w:rsidRPr="001A50CD">
              <w:rPr>
                <w:rFonts w:ascii="Arial" w:hAnsi="Arial" w:cs="Arial"/>
                <w:sz w:val="24"/>
                <w:szCs w:val="24"/>
              </w:rPr>
              <w:t>. Wadium musi obejmować pełen okres zwi</w:t>
            </w:r>
            <w:r>
              <w:rPr>
                <w:rFonts w:ascii="Arial" w:hAnsi="Arial" w:cs="Arial"/>
                <w:sz w:val="24"/>
                <w:szCs w:val="24"/>
              </w:rPr>
              <w:t>ązania ofertą tj. do dnia 2024-10-02</w:t>
            </w:r>
            <w:r w:rsidRPr="001A50CD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1A50CD" w:rsidRPr="001A50CD" w:rsidRDefault="001A50CD" w:rsidP="001A50CD">
            <w:pPr>
              <w:spacing w:after="60" w:line="360" w:lineRule="auto"/>
              <w:ind w:left="30" w:right="-72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50CD">
              <w:rPr>
                <w:rFonts w:ascii="Arial" w:hAnsi="Arial" w:cs="Arial"/>
                <w:sz w:val="24"/>
                <w:szCs w:val="24"/>
              </w:rPr>
              <w:t xml:space="preserve">Kanclerz </w:t>
            </w:r>
          </w:p>
          <w:p w:rsidR="001A50CD" w:rsidRPr="001A50CD" w:rsidRDefault="001A50CD" w:rsidP="001A50CD">
            <w:pPr>
              <w:spacing w:after="60" w:line="360" w:lineRule="auto"/>
              <w:ind w:left="30" w:right="-72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A50CD">
              <w:rPr>
                <w:rFonts w:ascii="Arial" w:hAnsi="Arial" w:cs="Arial"/>
                <w:sz w:val="24"/>
                <w:szCs w:val="24"/>
              </w:rPr>
              <w:t>Politechniki Częstochowskiej</w:t>
            </w:r>
          </w:p>
          <w:p w:rsidR="00AB21C5" w:rsidRPr="00AB21C5" w:rsidRDefault="001A50CD" w:rsidP="001A50CD">
            <w:pPr>
              <w:spacing w:after="60" w:line="360" w:lineRule="auto"/>
              <w:ind w:left="30" w:right="-72"/>
              <w:jc w:val="right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1A50CD">
              <w:rPr>
                <w:rFonts w:ascii="Arial" w:hAnsi="Arial" w:cs="Arial"/>
                <w:sz w:val="24"/>
                <w:szCs w:val="24"/>
              </w:rPr>
              <w:t>dr inż. Arkadiusz Kociszewski</w:t>
            </w:r>
          </w:p>
        </w:tc>
      </w:tr>
      <w:tr w:rsidR="002D38FD" w:rsidRPr="00E935D6" w:rsidTr="00D71C91">
        <w:tc>
          <w:tcPr>
            <w:tcW w:w="9356" w:type="dxa"/>
            <w:shd w:val="clear" w:color="auto" w:fill="auto"/>
          </w:tcPr>
          <w:p w:rsidR="002D38FD" w:rsidRPr="004E4B64" w:rsidRDefault="002D38FD" w:rsidP="00D71C91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5D5B" w:rsidRDefault="00025D5B">
      <w:r>
        <w:separator/>
      </w:r>
    </w:p>
  </w:endnote>
  <w:endnote w:type="continuationSeparator" w:id="0">
    <w:p w:rsidR="00025D5B" w:rsidRDefault="00025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0CD" w:rsidRDefault="00FA1B11" w:rsidP="001A50C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9525" b="18415"/>
              <wp:wrapNone/>
              <wp:docPr id="10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2DF15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WDwOwIAAFQ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wSFg8DsCAABU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4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A50CD" w:rsidTr="00D71C91">
      <w:tc>
        <w:tcPr>
          <w:tcW w:w="0" w:type="auto"/>
          <w:vAlign w:val="center"/>
        </w:tcPr>
        <w:p w:rsidR="001A50CD" w:rsidRDefault="001A50CD" w:rsidP="001A50C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1A50CD" w:rsidRDefault="001A50CD" w:rsidP="001A50C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1A50CD" w:rsidRDefault="001A50CD" w:rsidP="001A50C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A50CD" w:rsidRDefault="001A50CD" w:rsidP="001A50CD">
          <w:pPr>
            <w:pStyle w:val="Bezodstpw"/>
            <w:jc w:val="center"/>
            <w:rPr>
              <w:noProof/>
            </w:rPr>
          </w:pPr>
        </w:p>
      </w:tc>
    </w:tr>
  </w:tbl>
  <w:p w:rsidR="001A50CD" w:rsidRDefault="001A50CD" w:rsidP="001A50C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1A50CD" w:rsidRDefault="00FA1B11" w:rsidP="001A50C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A50CD">
      <w:rPr>
        <w:rFonts w:ascii="Roboto" w:hAnsi="Roboto"/>
        <w:sz w:val="24"/>
        <w:szCs w:val="24"/>
      </w:rPr>
      <w:t>ul. Gen. J.H. Dąbrowskiego 69, 42-201 Częstochowa</w:t>
    </w:r>
  </w:p>
  <w:p w:rsidR="001A50CD" w:rsidRDefault="001A50CD" w:rsidP="001A50C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6D4AB3" w:rsidRPr="00843A88" w:rsidRDefault="001A50CD" w:rsidP="001A50CD">
    <w:pPr>
      <w:pStyle w:val="Bezodstpw"/>
      <w:rPr>
        <w:sz w:val="18"/>
        <w:szCs w:val="24"/>
      </w:rPr>
    </w:pPr>
    <w:r>
      <w:rPr>
        <w:rFonts w:ascii="Roboto" w:hAnsi="Roboto"/>
        <w:b/>
        <w:sz w:val="24"/>
        <w:szCs w:val="24"/>
      </w:rPr>
      <w:t>www.pcz.pl</w:t>
    </w:r>
    <w:r>
      <w:rPr>
        <w:rFonts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4679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5D5B" w:rsidRDefault="00025D5B">
      <w:r>
        <w:separator/>
      </w:r>
    </w:p>
  </w:footnote>
  <w:footnote w:type="continuationSeparator" w:id="0">
    <w:p w:rsidR="00025D5B" w:rsidRDefault="00025D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1C5" w:rsidRDefault="00AB21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0CD" w:rsidRDefault="00FA1B11" w:rsidP="001A50CD">
    <w:pPr>
      <w:pStyle w:val="Nagwek"/>
      <w:tabs>
        <w:tab w:val="clear" w:pos="4536"/>
        <w:tab w:val="center" w:pos="4252"/>
        <w:tab w:val="left" w:pos="4680"/>
      </w:tabs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9525" b="18415"/>
              <wp:wrapNone/>
              <wp:docPr id="11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BFD68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5msPA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O5vmaw8AgAAVA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 w:rsidR="001A50CD">
      <w:tab/>
    </w:r>
    <w:r w:rsidR="001A50CD">
      <w:tab/>
    </w:r>
  </w:p>
  <w:p w:rsidR="001A50CD" w:rsidRDefault="001A50CD" w:rsidP="001A50CD">
    <w:pPr>
      <w:pStyle w:val="Nagwek"/>
    </w:pPr>
  </w:p>
  <w:p w:rsidR="001A50CD" w:rsidRDefault="001A50CD" w:rsidP="001A50CD">
    <w:pPr>
      <w:pStyle w:val="Nagwek"/>
    </w:pPr>
  </w:p>
  <w:p w:rsidR="001A50CD" w:rsidRDefault="001A50CD" w:rsidP="001A50CD">
    <w:pPr>
      <w:pStyle w:val="Nagwek"/>
    </w:pPr>
  </w:p>
  <w:p w:rsidR="001A50CD" w:rsidRDefault="001A50CD" w:rsidP="001A50CD">
    <w:pPr>
      <w:pStyle w:val="Nagwek"/>
    </w:pPr>
  </w:p>
  <w:p w:rsidR="001A50CD" w:rsidRDefault="001A50CD" w:rsidP="001A50CD">
    <w:pPr>
      <w:pStyle w:val="Nagwek"/>
    </w:pPr>
  </w:p>
  <w:p w:rsidR="00AB21C5" w:rsidRDefault="00AB21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1C5" w:rsidRDefault="00AB21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60EE4"/>
    <w:multiLevelType w:val="hybridMultilevel"/>
    <w:tmpl w:val="C53E7DA8"/>
    <w:lvl w:ilvl="0" w:tplc="A0A44F9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D5B"/>
    <w:rsid w:val="00025D5B"/>
    <w:rsid w:val="00031374"/>
    <w:rsid w:val="000A1097"/>
    <w:rsid w:val="000E2A8F"/>
    <w:rsid w:val="0012774F"/>
    <w:rsid w:val="00144B7A"/>
    <w:rsid w:val="00180C6E"/>
    <w:rsid w:val="001A50CD"/>
    <w:rsid w:val="0029606A"/>
    <w:rsid w:val="002D38FD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8A37D8"/>
    <w:rsid w:val="00A905AC"/>
    <w:rsid w:val="00AB21C5"/>
    <w:rsid w:val="00BA6584"/>
    <w:rsid w:val="00BE7BFD"/>
    <w:rsid w:val="00C370F2"/>
    <w:rsid w:val="00C44EEC"/>
    <w:rsid w:val="00C46732"/>
    <w:rsid w:val="00C4679F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A1B11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28517AF"/>
  <w15:chartTrackingRefBased/>
  <w15:docId w15:val="{02163741-6333-452A-BF91-990C49151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1A50CD"/>
  </w:style>
  <w:style w:type="paragraph" w:styleId="Bezodstpw">
    <w:name w:val="No Spacing"/>
    <w:uiPriority w:val="1"/>
    <w:qFormat/>
    <w:rsid w:val="001A50CD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267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2024-08-27T07:28:00Z</cp:lastPrinted>
  <dcterms:created xsi:type="dcterms:W3CDTF">2024-08-27T11:23:00Z</dcterms:created>
  <dcterms:modified xsi:type="dcterms:W3CDTF">2024-08-27T11:23:00Z</dcterms:modified>
</cp:coreProperties>
</file>