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D21C74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D21C74">
        <w:rPr>
          <w:rFonts w:ascii="Arial" w:hAnsi="Arial" w:cs="Arial"/>
          <w:szCs w:val="24"/>
        </w:rPr>
        <w:t xml:space="preserve">Wykonanie remontu pomieszczeń na Wydziale Elektrycznym </w:t>
      </w:r>
      <w:proofErr w:type="spellStart"/>
      <w:r w:rsidRPr="00D21C74">
        <w:rPr>
          <w:rFonts w:ascii="Arial" w:hAnsi="Arial" w:cs="Arial"/>
          <w:szCs w:val="24"/>
        </w:rPr>
        <w:t>PCz</w:t>
      </w:r>
      <w:proofErr w:type="spellEnd"/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58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D21C74">
        <w:rPr>
          <w:rFonts w:ascii="Arial" w:hAnsi="Arial" w:cs="Arial"/>
          <w:sz w:val="24"/>
          <w:szCs w:val="24"/>
        </w:rPr>
        <w:br/>
        <w:t>10 000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="00D21C74">
        <w:rPr>
          <w:rFonts w:ascii="Arial" w:hAnsi="Arial" w:cs="Arial"/>
          <w:sz w:val="24"/>
          <w:szCs w:val="24"/>
        </w:rPr>
        <w:t xml:space="preserve"> 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13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</w:t>
    </w:r>
    <w:r w:rsidR="00647539">
      <w:rPr>
        <w:rFonts w:ascii="Arial" w:hAnsi="Arial" w:cs="Arial"/>
        <w:sz w:val="24"/>
        <w:szCs w:val="24"/>
      </w:rPr>
      <w:t xml:space="preserve">enia o udzieleniu gwarancji na </w:t>
    </w:r>
    <w:r w:rsidR="00647539">
      <w:rPr>
        <w:rFonts w:ascii="Arial" w:hAnsi="Arial" w:cs="Arial"/>
        <w:sz w:val="24"/>
        <w:szCs w:val="24"/>
      </w:rPr>
      <w:t>60</w:t>
    </w:r>
    <w:bookmarkStart w:id="0" w:name="_GoBack"/>
    <w:bookmarkEnd w:id="0"/>
    <w:r w:rsidRPr="005C4C25">
      <w:rPr>
        <w:rFonts w:ascii="Arial" w:hAnsi="Arial" w:cs="Arial"/>
        <w:sz w:val="24"/>
        <w:szCs w:val="24"/>
      </w:rPr>
      <w:t xml:space="preserve">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47539"/>
    <w:rsid w:val="00673A9E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21C74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64237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2024-08-19T06:52:00Z</dcterms:created>
  <dcterms:modified xsi:type="dcterms:W3CDTF">2024-08-19T06:52:00Z</dcterms:modified>
</cp:coreProperties>
</file>