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D72F" w14:textId="77777777" w:rsidR="00C751C0" w:rsidRPr="002150F0" w:rsidRDefault="00C751C0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52A8701" w14:textId="7DB3F4D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54147AD0" w:rsidR="00B37F69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150F0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612B0D">
        <w:rPr>
          <w:rFonts w:ascii="Arial" w:eastAsia="Times New Roman" w:hAnsi="Arial" w:cs="Arial"/>
          <w:b/>
          <w:color w:val="auto"/>
          <w:sz w:val="24"/>
          <w:szCs w:val="24"/>
        </w:rPr>
        <w:t>.261.46.2024</w:t>
      </w:r>
      <w:r w:rsidR="00ED0D7A" w:rsidRPr="002150F0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150F0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150F0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10FE74D0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="007E61E3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Wykonawcą</w:t>
      </w:r>
      <w:r w:rsidRPr="002150F0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150F0" w:rsidRDefault="00B37F69" w:rsidP="002150F0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150F0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150F0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150F0" w:rsidRDefault="00B37F69" w:rsidP="002150F0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664D2010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150F0">
        <w:rPr>
          <w:rFonts w:ascii="Arial" w:eastAsia="Times New Roman" w:hAnsi="Arial" w:cs="Arial"/>
          <w:sz w:val="24"/>
          <w:szCs w:val="24"/>
        </w:rPr>
        <w:t>1.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7E61E3" w:rsidRPr="002150F0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5C6940">
        <w:rPr>
          <w:rFonts w:ascii="Arial" w:eastAsia="Verdana" w:hAnsi="Arial" w:cs="Arial"/>
          <w:b/>
          <w:bCs/>
          <w:sz w:val="24"/>
          <w:szCs w:val="24"/>
        </w:rPr>
        <w:t>sprzątaniu</w:t>
      </w:r>
      <w:r w:rsidR="005C6940" w:rsidRPr="005C6940">
        <w:rPr>
          <w:rFonts w:ascii="Arial" w:eastAsia="Verdana" w:hAnsi="Arial" w:cs="Arial"/>
          <w:b/>
          <w:bCs/>
          <w:sz w:val="24"/>
          <w:szCs w:val="24"/>
        </w:rPr>
        <w:t xml:space="preserve"> budynku biurowo</w:t>
      </w:r>
      <w:r w:rsidR="00071406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5C6940" w:rsidRPr="005C6940">
        <w:rPr>
          <w:rFonts w:ascii="Arial" w:eastAsia="Verdana" w:hAnsi="Arial" w:cs="Arial"/>
          <w:b/>
          <w:bCs/>
          <w:sz w:val="24"/>
          <w:szCs w:val="24"/>
        </w:rPr>
        <w:t>-</w:t>
      </w:r>
      <w:r w:rsidR="00071406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5C6940" w:rsidRPr="005C6940">
        <w:rPr>
          <w:rFonts w:ascii="Arial" w:eastAsia="Verdana" w:hAnsi="Arial" w:cs="Arial"/>
          <w:b/>
          <w:bCs/>
          <w:sz w:val="24"/>
          <w:szCs w:val="24"/>
        </w:rPr>
        <w:t>dydaktycznego Politechniki Częstochowskiej - Wydział Zarządzania (budynek gł.) - przy al. Armii Krajowej 19 B</w:t>
      </w:r>
      <w:r w:rsidRPr="002150F0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7F859E4E" w:rsidR="00B37F69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Lucida Sans Unicode" w:hAnsi="Arial" w:cs="Arial"/>
          <w:sz w:val="24"/>
          <w:szCs w:val="24"/>
        </w:rPr>
        <w:t>2.</w:t>
      </w:r>
      <w:r w:rsidRPr="002150F0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150F0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zawartymi w </w:t>
      </w:r>
      <w:r w:rsidR="00956C43" w:rsidRPr="002150F0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150F0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150F0">
        <w:rPr>
          <w:rFonts w:ascii="Arial" w:eastAsia="Verdana" w:hAnsi="Arial" w:cs="Arial"/>
          <w:sz w:val="24"/>
          <w:szCs w:val="24"/>
        </w:rPr>
        <w:t xml:space="preserve"> </w:t>
      </w:r>
      <w:r w:rsidRPr="002150F0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0F616C1B" w14:textId="277D0D1E" w:rsidR="005C6940" w:rsidRPr="002150F0" w:rsidRDefault="005C6940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</w:p>
    <w:p w14:paraId="09883934" w14:textId="594C6A1B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1. 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150F0">
        <w:rPr>
          <w:rFonts w:ascii="Arial" w:eastAsia="Times New Roman" w:hAnsi="Arial" w:cs="Arial"/>
          <w:bCs/>
          <w:sz w:val="24"/>
          <w:szCs w:val="24"/>
        </w:rPr>
        <w:t>§</w:t>
      </w:r>
      <w:r w:rsidRPr="002150F0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150F0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150F0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4C5E2A7E" w:rsidR="003A7A34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150F0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150F0">
        <w:rPr>
          <w:rFonts w:ascii="Arial" w:eastAsia="Times New Roman" w:hAnsi="Arial" w:cs="Arial"/>
          <w:sz w:val="24"/>
          <w:szCs w:val="24"/>
        </w:rPr>
        <w:t>mowy</w:t>
      </w:r>
      <w:r w:rsidR="00924248" w:rsidRPr="002150F0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2150F0">
        <w:rPr>
          <w:rFonts w:ascii="Arial" w:eastAsia="Times New Roman" w:hAnsi="Arial" w:cs="Arial"/>
          <w:b/>
          <w:sz w:val="24"/>
          <w:szCs w:val="24"/>
        </w:rPr>
        <w:t>zgodnie z terminem określonym w SWZ</w:t>
      </w:r>
      <w:r w:rsidR="003A2F9F" w:rsidRPr="002150F0">
        <w:rPr>
          <w:rFonts w:ascii="Arial" w:eastAsia="Times New Roman" w:hAnsi="Arial" w:cs="Arial"/>
          <w:b/>
          <w:sz w:val="24"/>
          <w:szCs w:val="24"/>
        </w:rPr>
        <w:t>.</w:t>
      </w:r>
    </w:p>
    <w:p w14:paraId="53910C73" w14:textId="0F4E7CED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zastrzega sobie możliwość zmniejszenia zakresu realizacji umowy (zmniejszenie powierzchni, lub poszczególnych pozycji z OPZ) w przypadku wystąpienia sytuacji nadzwyczajnych (zdarzeń losowych, klęsk, kataklizmów, epidemii itp.), a także w przypadku ograniczenia działalności Uczelni na mocy  odpowiednich zarządzeń 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wewnętrznych </w:t>
      </w:r>
      <w:r w:rsidRPr="002150F0">
        <w:rPr>
          <w:rFonts w:ascii="Arial" w:eastAsia="Times New Roman" w:hAnsi="Arial" w:cs="Arial"/>
          <w:sz w:val="24"/>
          <w:szCs w:val="24"/>
        </w:rPr>
        <w:t>lub przepisów prawa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powszechnie obowiązującego</w:t>
      </w:r>
      <w:r w:rsidRPr="002150F0">
        <w:rPr>
          <w:rFonts w:ascii="Arial" w:eastAsia="Times New Roman" w:hAnsi="Arial" w:cs="Arial"/>
          <w:sz w:val="24"/>
          <w:szCs w:val="24"/>
        </w:rPr>
        <w:t xml:space="preserve"> - maksymalnie  o 50%. Zmniejszeniu zakresu realizacji umowy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odpowiadać będzie proporcjonalne zmniejszenie wynagrodzenia przysługującego Wykonawcy z tytułu realizacji umowy w okresie objętym ograniczeniem zakresu usług.</w:t>
      </w:r>
    </w:p>
    <w:p w14:paraId="57B0461D" w14:textId="77777777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2150F0" w:rsidRDefault="0084640A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5E677CFD" w14:textId="43E0487B" w:rsidR="0084640A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84640A" w:rsidRPr="002150F0">
        <w:rPr>
          <w:rFonts w:ascii="Arial" w:eastAsia="Times New Roman" w:hAnsi="Arial" w:cs="Arial"/>
          <w:sz w:val="24"/>
          <w:szCs w:val="24"/>
        </w:rPr>
        <w:t>. </w:t>
      </w:r>
      <w:r w:rsidR="00797C5E" w:rsidRPr="002150F0">
        <w:rPr>
          <w:rFonts w:ascii="Arial" w:eastAsia="Times New Roman" w:hAnsi="Arial" w:cs="Arial"/>
          <w:sz w:val="24"/>
          <w:szCs w:val="24"/>
        </w:rPr>
        <w:t>Łączne w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ynagrodzenie Wykonawcy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84640A" w:rsidRPr="002150F0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ED1BCF8" w14:textId="1D1AB4B3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Rozliczenia będą dokonywane </w:t>
      </w:r>
      <w:r w:rsidR="00797C5E" w:rsidRPr="002150F0">
        <w:rPr>
          <w:rFonts w:ascii="Arial" w:eastAsia="Times New Roman" w:hAnsi="Arial" w:cs="Arial"/>
          <w:sz w:val="24"/>
          <w:szCs w:val="24"/>
        </w:rPr>
        <w:t>za każdy miesiąc kalendarzowy</w:t>
      </w:r>
      <w:r w:rsidRPr="002150F0">
        <w:rPr>
          <w:rFonts w:ascii="Arial" w:eastAsia="Times New Roman" w:hAnsi="Arial" w:cs="Arial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 na podstawie faktur wystawianych po upływie okresu rozliczeniowego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i po podpisaniu przez strony protokołu odbioru usługi za dany okres.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C751C0" w:rsidRPr="002150F0">
        <w:rPr>
          <w:rFonts w:ascii="Arial" w:eastAsia="Times New Roman" w:hAnsi="Arial" w:cs="Arial"/>
          <w:sz w:val="24"/>
          <w:szCs w:val="24"/>
        </w:rPr>
        <w:t>ust. 10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</w:p>
    <w:p w14:paraId="01F7E9D1" w14:textId="3645383B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Po upływie każdego miesiąca kalendarzowego, strony - koordynator Wykonawcy i przedstawiciel Zamawiającego, wskazani w § </w:t>
      </w:r>
      <w:r w:rsidR="00C751C0" w:rsidRPr="002150F0">
        <w:rPr>
          <w:rFonts w:ascii="Arial" w:eastAsia="Times New Roman" w:hAnsi="Arial" w:cs="Arial"/>
          <w:sz w:val="24"/>
          <w:szCs w:val="24"/>
        </w:rPr>
        <w:t>9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ust. 1 </w:t>
      </w:r>
      <w:r w:rsidRPr="002150F0">
        <w:rPr>
          <w:rFonts w:ascii="Arial" w:eastAsia="Times New Roman" w:hAnsi="Arial" w:cs="Arial"/>
          <w:sz w:val="24"/>
          <w:szCs w:val="24"/>
        </w:rPr>
        <w:t xml:space="preserve">podpiszą protokół odbioru usługi stanowiącej przedmiot umowy, za dany miesiąc. </w:t>
      </w:r>
    </w:p>
    <w:p w14:paraId="3BC68636" w14:textId="30E4A75D" w:rsidR="0084640A" w:rsidRPr="002150F0" w:rsidRDefault="0084640A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4. Zapłata wynagrodzenia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nastąpi przelewem na rachunek bankowy wskazany przez Wykonawcę w terminie 30 dni kalendarzowych od dnia otrzymania przez Zamawiającego faktury wraz z protokołem, o którym mowa w ust. </w:t>
      </w:r>
      <w:r w:rsidR="003A2F9F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36E74E0F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5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2DA008FB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66B5C7BA" w:rsidR="0084640A" w:rsidRPr="002150F0" w:rsidRDefault="00797C5E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788F03A" w:rsidR="0084640A" w:rsidRPr="002150F0" w:rsidRDefault="00797C5E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4AC919B" w:rsidR="00B37F69" w:rsidRPr="002150F0" w:rsidRDefault="0084640A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97C5E" w:rsidRPr="002150F0">
        <w:rPr>
          <w:rFonts w:ascii="Arial" w:eastAsia="Times New Roman" w:hAnsi="Arial" w:cs="Arial"/>
          <w:sz w:val="24"/>
          <w:szCs w:val="24"/>
        </w:rPr>
        <w:t>9</w:t>
      </w:r>
      <w:r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0608D0BC" w14:textId="7759C795" w:rsidR="00222181" w:rsidRPr="002150F0" w:rsidRDefault="00723D4B" w:rsidP="002150F0">
      <w:pPr>
        <w:pStyle w:val="Akapitzlist"/>
        <w:tabs>
          <w:tab w:val="left" w:pos="426"/>
        </w:tabs>
        <w:spacing w:line="360" w:lineRule="auto"/>
        <w:ind w:left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797C5E" w:rsidRPr="002150F0">
        <w:rPr>
          <w:rFonts w:ascii="Arial" w:eastAsia="Times New Roman" w:hAnsi="Arial" w:cs="Arial"/>
          <w:sz w:val="24"/>
          <w:szCs w:val="24"/>
        </w:rPr>
        <w:t>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="00222181" w:rsidRPr="002150F0">
        <w:rPr>
          <w:rFonts w:ascii="Arial" w:hAnsi="Arial" w:cs="Arial"/>
          <w:sz w:val="24"/>
          <w:szCs w:val="24"/>
        </w:rPr>
        <w:t xml:space="preserve">1) </w:t>
      </w:r>
      <w:r w:rsidR="00ED7C1E">
        <w:rPr>
          <w:rFonts w:ascii="Arial" w:hAnsi="Arial" w:cs="Arial"/>
          <w:sz w:val="24"/>
          <w:szCs w:val="24"/>
        </w:rPr>
        <w:t>W przypadku umowy zawieranej na okres dłuższy niż 12 m-</w:t>
      </w:r>
      <w:proofErr w:type="spellStart"/>
      <w:r w:rsidR="00ED7C1E">
        <w:rPr>
          <w:rFonts w:ascii="Arial" w:hAnsi="Arial" w:cs="Arial"/>
          <w:sz w:val="24"/>
          <w:szCs w:val="24"/>
        </w:rPr>
        <w:t>cy</w:t>
      </w:r>
      <w:proofErr w:type="spellEnd"/>
      <w:r w:rsidR="00ED7C1E">
        <w:rPr>
          <w:rFonts w:ascii="Arial" w:hAnsi="Arial" w:cs="Arial"/>
          <w:sz w:val="24"/>
          <w:szCs w:val="24"/>
        </w:rPr>
        <w:t xml:space="preserve">, zgodnie z art. 436 pkt 4) lit. b) </w:t>
      </w:r>
      <w:proofErr w:type="spellStart"/>
      <w:r w:rsidR="00ED7C1E">
        <w:rPr>
          <w:rFonts w:ascii="Arial" w:hAnsi="Arial" w:cs="Arial"/>
          <w:sz w:val="24"/>
          <w:szCs w:val="24"/>
        </w:rPr>
        <w:t>Pzp</w:t>
      </w:r>
      <w:proofErr w:type="spellEnd"/>
      <w:r w:rsidR="00ED7C1E">
        <w:rPr>
          <w:rFonts w:ascii="Arial" w:hAnsi="Arial" w:cs="Arial"/>
          <w:sz w:val="24"/>
          <w:szCs w:val="24"/>
        </w:rPr>
        <w:t xml:space="preserve">, 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Zamawiający dopuszcza w okresie realizacji umowy zmianę </w:t>
      </w:r>
      <w:r w:rsidR="00222181" w:rsidRPr="002150F0">
        <w:rPr>
          <w:rFonts w:ascii="Arial" w:eastAsia="Times New Roman" w:hAnsi="Arial" w:cs="Arial"/>
          <w:sz w:val="24"/>
          <w:szCs w:val="24"/>
        </w:rPr>
        <w:lastRenderedPageBreak/>
        <w:t>wynagro</w:t>
      </w:r>
      <w:r w:rsidR="00ED7C1E">
        <w:rPr>
          <w:rFonts w:ascii="Arial" w:eastAsia="Times New Roman" w:hAnsi="Arial" w:cs="Arial"/>
          <w:sz w:val="24"/>
          <w:szCs w:val="24"/>
        </w:rPr>
        <w:t>dzenia, określonego w § 3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Wykonawcy z tytułu realizacji przedmiotu umowy, w przypadku zmiany:</w:t>
      </w:r>
    </w:p>
    <w:p w14:paraId="1B3C6A4E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stawki podatku od towarów i usług oraz podatku akcyzowego,</w:t>
      </w:r>
    </w:p>
    <w:p w14:paraId="77C6FA0A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27734B51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D1D3BAB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3586CF69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– jeśli zmiany te będą miały wpływ na koszty wykonania zamówienia przez Wykonawcę.</w:t>
      </w:r>
    </w:p>
    <w:p w14:paraId="0FCFC324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307E074F" w14:textId="77777777" w:rsidR="00222181" w:rsidRPr="002150F0" w:rsidRDefault="00222181" w:rsidP="003C6EA7">
      <w:pPr>
        <w:pStyle w:val="Akapitzlist"/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2) W celu dokonania zmiany wysokości wynagrodzenia należytego Wykonawcy, o której mowa w ust. 1,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DEB2342" w14:textId="73B045A5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5D61A7">
        <w:rPr>
          <w:rFonts w:ascii="Arial" w:eastAsia="Times New Roman" w:hAnsi="Arial" w:cs="Arial"/>
          <w:sz w:val="24"/>
          <w:szCs w:val="24"/>
        </w:rPr>
        <w:t>usługi</w:t>
      </w:r>
      <w:r w:rsidRPr="002150F0">
        <w:rPr>
          <w:rFonts w:ascii="Arial" w:eastAsia="Times New Roman" w:hAnsi="Arial" w:cs="Arial"/>
          <w:sz w:val="24"/>
          <w:szCs w:val="24"/>
        </w:rPr>
        <w:t xml:space="preserve"> zrealizowane po wejściu w życie przepisów zmieniających:</w:t>
      </w:r>
    </w:p>
    <w:p w14:paraId="70B498B4" w14:textId="77777777" w:rsidR="00222181" w:rsidRPr="002150F0" w:rsidRDefault="00222181" w:rsidP="002150F0">
      <w:pPr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a) stawkę podatku od towarów i usług – wysokość wynagrodzenia netto pozostaje bez zmian. Zmianie podlegać będzie wysokość wynagrodzenia brutto,</w:t>
      </w:r>
    </w:p>
    <w:p w14:paraId="5B5329CD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b) 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2077736B" w14:textId="77777777" w:rsidR="00222181" w:rsidRPr="002150F0" w:rsidRDefault="00222181" w:rsidP="002150F0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21939076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c) 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3519C85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3928C59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d) 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6C3227D2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5B2E92E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Jeżeli z wnioskiem występuje Zamawiający, jest on uprawniony do zobowiązania Wykonawcy do przedstawienia w wyznaczonym terminie, nie krótszym niż 7 dni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>roboczych, dokumentów, z których będzie wynikać w jakim zakresie zmiana ta ma wpływ na koszty wykonania przedmiotu umowy.</w:t>
      </w:r>
    </w:p>
    <w:p w14:paraId="24C7A72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1A6546B6" w14:textId="2F7B8944" w:rsidR="00222181" w:rsidRPr="002150F0" w:rsidRDefault="00ED7C1E" w:rsidP="003C6EA7">
      <w:pPr>
        <w:pStyle w:val="Akapitzlist"/>
        <w:numPr>
          <w:ilvl w:val="0"/>
          <w:numId w:val="29"/>
        </w:numPr>
        <w:spacing w:after="160"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 przypadku umowy zawartej na okres dłuższy niż 6 m-</w:t>
      </w:r>
      <w:proofErr w:type="spellStart"/>
      <w:r>
        <w:rPr>
          <w:rFonts w:ascii="Arial" w:eastAsia="Times New Roman" w:hAnsi="Arial" w:cs="Arial"/>
          <w:sz w:val="24"/>
          <w:szCs w:val="24"/>
        </w:rPr>
        <w:t>cy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zgodnie z art. 439 </w:t>
      </w:r>
      <w:proofErr w:type="spellStart"/>
      <w:r>
        <w:rPr>
          <w:rFonts w:ascii="Arial" w:eastAsia="Times New Roman" w:hAnsi="Arial" w:cs="Arial"/>
          <w:sz w:val="24"/>
          <w:szCs w:val="24"/>
        </w:rPr>
        <w:t>Pzp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222181" w:rsidRPr="002150F0">
        <w:rPr>
          <w:rFonts w:ascii="Arial" w:eastAsia="Times New Roman" w:hAnsi="Arial" w:cs="Arial"/>
          <w:sz w:val="24"/>
          <w:szCs w:val="24"/>
        </w:rPr>
        <w:t>Wynagrodze</w:t>
      </w:r>
      <w:r w:rsidR="00A9790A">
        <w:rPr>
          <w:rFonts w:ascii="Arial" w:eastAsia="Times New Roman" w:hAnsi="Arial" w:cs="Arial"/>
          <w:sz w:val="24"/>
          <w:szCs w:val="24"/>
        </w:rPr>
        <w:t xml:space="preserve">nie, o którym mowa w  § 3 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3A567408" w14:textId="6087E934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minimalny poziom zmiany ceny materiałów lub kosztów, uprawniający strony umowy do żądania zmiany wynagrodzenia wynosi </w:t>
      </w:r>
      <w:r w:rsidR="00A9790A">
        <w:rPr>
          <w:rFonts w:ascii="Arial" w:eastAsia="Times New Roman" w:hAnsi="Arial" w:cs="Arial"/>
          <w:color w:val="000000" w:themeColor="text1"/>
          <w:sz w:val="24"/>
          <w:szCs w:val="24"/>
        </w:rPr>
        <w:t>5 punktów procentowych</w:t>
      </w:r>
      <w:r w:rsidRPr="002150F0">
        <w:rPr>
          <w:rFonts w:ascii="Arial" w:eastAsia="Times New Roman" w:hAnsi="Arial" w:cs="Arial"/>
          <w:sz w:val="24"/>
          <w:szCs w:val="24"/>
        </w:rPr>
        <w:t xml:space="preserve"> w stosunku do cen lub kosztów z miesiąca, w którym złożono ofertę Wykonawcy,</w:t>
      </w:r>
    </w:p>
    <w:p w14:paraId="21AE2E6D" w14:textId="77777777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3237C512" w14:textId="72BF24D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20A3FCB0" w:rsidR="00723D4B" w:rsidRPr="00ED7C1E" w:rsidRDefault="00222181" w:rsidP="00ED7C1E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Zamawiający określa  maksymalną wartość zmiany wynagrodzenia na podstawie przesłanek, o których mowa w art. 439 ust. 2 </w:t>
      </w:r>
      <w:proofErr w:type="spellStart"/>
      <w:r w:rsidRPr="002150F0">
        <w:rPr>
          <w:rFonts w:ascii="Arial" w:eastAsia="Times New Roman" w:hAnsi="Arial" w:cs="Arial"/>
          <w:sz w:val="24"/>
          <w:szCs w:val="24"/>
        </w:rPr>
        <w:t>Pzp</w:t>
      </w:r>
      <w:proofErr w:type="spellEnd"/>
      <w:r w:rsidRPr="002150F0">
        <w:rPr>
          <w:rFonts w:ascii="Arial" w:eastAsia="Times New Roman" w:hAnsi="Arial" w:cs="Arial"/>
          <w:sz w:val="24"/>
          <w:szCs w:val="24"/>
        </w:rPr>
        <w:t xml:space="preserve">. na 5% wartości wynagrodzenia, określonego w </w:t>
      </w:r>
      <w:r w:rsidRPr="002150F0">
        <w:rPr>
          <w:rFonts w:ascii="Arial" w:eastAsia="SimSun" w:hAnsi="Arial" w:cs="Arial"/>
          <w:spacing w:val="-20"/>
          <w:sz w:val="24"/>
          <w:szCs w:val="24"/>
        </w:rPr>
        <w:t xml:space="preserve">§  </w:t>
      </w:r>
      <w:r w:rsidRPr="00ED7C1E">
        <w:rPr>
          <w:rFonts w:ascii="Arial" w:eastAsia="SimSun" w:hAnsi="Arial" w:cs="Arial"/>
          <w:spacing w:val="-20"/>
          <w:sz w:val="24"/>
          <w:szCs w:val="24"/>
        </w:rPr>
        <w:t>3</w:t>
      </w:r>
      <w:r w:rsidR="00A9790A" w:rsidRPr="00ED7C1E">
        <w:rPr>
          <w:rFonts w:ascii="Arial" w:eastAsia="Times New Roman" w:hAnsi="Arial" w:cs="Arial"/>
          <w:sz w:val="24"/>
          <w:szCs w:val="24"/>
        </w:rPr>
        <w:t xml:space="preserve"> 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umowy. Wartość ta będzie wynikała z ww. waloryzacji.</w:t>
      </w:r>
      <w:r w:rsidR="00ED7C1E">
        <w:rPr>
          <w:rFonts w:ascii="Arial" w:eastAsia="Times New Roman" w:hAnsi="Arial" w:cs="Arial"/>
          <w:sz w:val="24"/>
          <w:szCs w:val="24"/>
        </w:rPr>
        <w:t xml:space="preserve"> </w:t>
      </w:r>
      <w:r w:rsidRPr="00ED7C1E">
        <w:rPr>
          <w:rFonts w:ascii="Arial" w:hAnsi="Arial" w:cs="Arial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ED7C1E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14:paraId="78900DBC" w14:textId="77777777" w:rsidR="00797C5E" w:rsidRPr="002150F0" w:rsidRDefault="00797C5E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Hlk117676587"/>
    </w:p>
    <w:p w14:paraId="5960ABBF" w14:textId="67927499" w:rsidR="00B37F69" w:rsidRPr="002150F0" w:rsidRDefault="00B37F69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14CD44DF" w:rsidR="00D07C38" w:rsidRPr="002150F0" w:rsidRDefault="00797C5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Wykonawcy</w:t>
      </w:r>
    </w:p>
    <w:bookmarkEnd w:id="0"/>
    <w:p w14:paraId="478F96E2" w14:textId="1AC689AE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zobowiązuje się wykonywać przedmiot umowy z najwyższą starannością wymaganą charakterem profesjonalnie wykonywanej działalności gospodarczej, przy użyciu własnego sprzętu, personelu i pod własnym nadzorem.</w:t>
      </w:r>
    </w:p>
    <w:p w14:paraId="0DB2820E" w14:textId="21D7EB24" w:rsidR="003306D0" w:rsidRPr="002150F0" w:rsidRDefault="003306D0" w:rsidP="002150F0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osób sprzątających oraz zmienić organizację pracy, tak by zapewnić należytą realizację umowy.</w:t>
      </w:r>
    </w:p>
    <w:p w14:paraId="1F39C8C2" w14:textId="377E7BD6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przed rozpoczęciem świadczenia usługi zobowiązany jest doręczyć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imienny (imię i nazwisko) wykaz osób, przy pomocy których będzie wykonywał usługi stanowiące przedmiot umowy przed przystąpieniem tych osób  do pracy. Wykaz należy przekazać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pisemnie lub drogą elektroniczną na adres e-mail ………………. Wykonawca zobowiązany jest do bieżącej aktualizacji (pisemnie lub drogą elektroniczną) wykazu osób. Osoby, których dane (imię i nazwisko) nie zostaną przekazane </w:t>
      </w:r>
      <w:r w:rsidR="0083054A">
        <w:rPr>
          <w:rFonts w:ascii="Arial" w:hAnsi="Arial" w:cs="Arial"/>
          <w:sz w:val="24"/>
          <w:szCs w:val="24"/>
        </w:rPr>
        <w:t>przedstawicielowi Zamawiającego</w:t>
      </w:r>
      <w:r w:rsidRPr="002150F0">
        <w:rPr>
          <w:rFonts w:ascii="Arial" w:hAnsi="Arial" w:cs="Arial"/>
          <w:sz w:val="24"/>
          <w:szCs w:val="24"/>
        </w:rPr>
        <w:t>, nie zostaną dopuszczone do wykonywania czynności sprzątania.</w:t>
      </w:r>
    </w:p>
    <w:p w14:paraId="6D036090" w14:textId="77777777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zobowiązany jest w czasie wykonywania usług zapewnić na terenie objętym umową należyty ład, porządek, przestrzeganie przepisów BHP (w szczególności odpowiednie oznakowanie powierzchni śliskich w trakcie sprzątania) i </w:t>
      </w:r>
      <w:r w:rsidRPr="002150F0">
        <w:rPr>
          <w:rFonts w:ascii="Arial" w:hAnsi="Arial" w:cs="Arial"/>
          <w:sz w:val="24"/>
          <w:szCs w:val="24"/>
        </w:rPr>
        <w:lastRenderedPageBreak/>
        <w:t>ppoż. oraz ponosi pełną odpowiedzialność za szkody powstałe w związku z realizacją usług oraz wskutek innych działań osób przez siebie zatrudnionych.</w:t>
      </w:r>
    </w:p>
    <w:p w14:paraId="4D7BA41E" w14:textId="2687446B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Usługa sprzątania świadczona będzie </w:t>
      </w:r>
      <w:r w:rsidR="00797C5E" w:rsidRPr="002150F0">
        <w:rPr>
          <w:rFonts w:ascii="Arial" w:hAnsi="Arial" w:cs="Arial"/>
          <w:sz w:val="24"/>
          <w:szCs w:val="24"/>
        </w:rPr>
        <w:t>wg częstotliwości wskazanej w OPZ.</w:t>
      </w:r>
      <w:r w:rsidRPr="002150F0">
        <w:rPr>
          <w:rFonts w:ascii="Arial" w:hAnsi="Arial" w:cs="Arial"/>
          <w:sz w:val="24"/>
          <w:szCs w:val="24"/>
        </w:rPr>
        <w:t xml:space="preserve"> </w:t>
      </w:r>
    </w:p>
    <w:p w14:paraId="1B53E4DF" w14:textId="02F9A058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Sprzątanie winno odbywać się w godzinach nie kolidujących z </w:t>
      </w:r>
      <w:r w:rsidR="00797C5E" w:rsidRPr="002150F0">
        <w:rPr>
          <w:rFonts w:ascii="Arial" w:hAnsi="Arial" w:cs="Arial"/>
          <w:sz w:val="24"/>
          <w:szCs w:val="24"/>
        </w:rPr>
        <w:t>nauką</w:t>
      </w:r>
      <w:r w:rsidRPr="002150F0">
        <w:rPr>
          <w:rFonts w:ascii="Arial" w:hAnsi="Arial" w:cs="Arial"/>
          <w:sz w:val="24"/>
          <w:szCs w:val="24"/>
        </w:rPr>
        <w:t xml:space="preserve"> studentów oraz </w:t>
      </w:r>
      <w:r w:rsidR="0038372C" w:rsidRPr="002150F0">
        <w:rPr>
          <w:rFonts w:ascii="Arial" w:hAnsi="Arial" w:cs="Arial"/>
          <w:sz w:val="24"/>
          <w:szCs w:val="24"/>
        </w:rPr>
        <w:t xml:space="preserve">pracą </w:t>
      </w:r>
      <w:r w:rsidRPr="002150F0">
        <w:rPr>
          <w:rFonts w:ascii="Arial" w:hAnsi="Arial" w:cs="Arial"/>
          <w:sz w:val="24"/>
          <w:szCs w:val="24"/>
        </w:rPr>
        <w:t xml:space="preserve">pracowników uczelni. Korytarze i hole nie mogą być myte w czasie przebywania w nich użytkowników, za wyjątkiem sytuacji nieprzewidzianych, na skutek których mycie nawierzchni jest konieczne niezwłocznie. </w:t>
      </w:r>
    </w:p>
    <w:p w14:paraId="7C800DE8" w14:textId="344C1470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ograniczenia działalności Uczelni na mocy przepisów prawa powszechnie obowiązującego lub aktów </w:t>
      </w:r>
      <w:r w:rsidR="0038372C" w:rsidRPr="002150F0">
        <w:rPr>
          <w:rFonts w:ascii="Arial" w:hAnsi="Arial" w:cs="Arial"/>
          <w:sz w:val="24"/>
          <w:szCs w:val="24"/>
        </w:rPr>
        <w:t xml:space="preserve">wewnętrznych </w:t>
      </w:r>
      <w:r w:rsidRPr="002150F0">
        <w:rPr>
          <w:rFonts w:ascii="Arial" w:hAnsi="Arial" w:cs="Arial"/>
          <w:sz w:val="24"/>
          <w:szCs w:val="24"/>
        </w:rPr>
        <w:t>wyda</w:t>
      </w:r>
      <w:r w:rsidR="0038372C" w:rsidRPr="002150F0">
        <w:rPr>
          <w:rFonts w:ascii="Arial" w:hAnsi="Arial" w:cs="Arial"/>
          <w:sz w:val="24"/>
          <w:szCs w:val="24"/>
        </w:rPr>
        <w:t>n</w:t>
      </w:r>
      <w:r w:rsidRPr="002150F0">
        <w:rPr>
          <w:rFonts w:ascii="Arial" w:hAnsi="Arial" w:cs="Arial"/>
          <w:sz w:val="24"/>
          <w:szCs w:val="24"/>
        </w:rPr>
        <w:t>ych przez organy Uczelni harmonogram sprzątania będzie ustalony z przedstawicielem Zamawiającego.</w:t>
      </w:r>
    </w:p>
    <w:p w14:paraId="6DBB31C5" w14:textId="7F6EC9B7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zobowiązany jest posiadać ubezpieczenie od odpowiedzialności cywilnej kontraktowej i deliktowej z tytułu prowadzonej działalności w zakresie obejmującym przedmiot  umowy przez cały okres obowiązywania umowy. Ochrona ubezpieczeniowa powinna również obejmować odpowiedzialność za szkody: wyrządzone w wyniku rażącego niedbalstwa, wyrządzone przez ubezpieczonego oraz osoby, za które ponosi on odpowiedzialność w tym przez osoby działające na innej podstawie niż umowa o pracę, za których pracę ubezpieczony odpowiada zgodnie z obowiązującymi przepisami lub na podstawie zawartej umowy.</w:t>
      </w:r>
    </w:p>
    <w:p w14:paraId="417145E2" w14:textId="7A926600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9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oświadcza, że posiada ubezpieczenie od odpowiedzialności cywilnej kontraktowej i deliktowej z tytułu prowadzonej działalności w zakresie obejmującym przedmiot  umowy i warunki określone powyżej, na dowód czego przedkłada</w:t>
      </w:r>
      <w:r w:rsidR="00C751C0" w:rsidRPr="002150F0">
        <w:rPr>
          <w:rFonts w:ascii="Arial" w:eastAsia="Times New Roman" w:hAnsi="Arial" w:cs="Arial"/>
          <w:sz w:val="24"/>
          <w:szCs w:val="24"/>
        </w:rPr>
        <w:t xml:space="preserve"> w dniu podpisania umowy</w:t>
      </w:r>
      <w:r w:rsidR="00730EEA" w:rsidRPr="002150F0">
        <w:rPr>
          <w:rFonts w:ascii="Arial" w:eastAsia="Times New Roman" w:hAnsi="Arial" w:cs="Arial"/>
          <w:sz w:val="24"/>
          <w:szCs w:val="24"/>
        </w:rPr>
        <w:t xml:space="preserve"> kopię polisy wraz z dowodem  opłacenia należnych składek. </w:t>
      </w:r>
    </w:p>
    <w:p w14:paraId="094307AA" w14:textId="2A905979" w:rsidR="003306D0" w:rsidRPr="002150F0" w:rsidRDefault="003B23B9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10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 przypadku ratalnego uiszczania składek na Ubezpieczenie Wykonawca oświadcza, że przez cały okres obowiązywania niniejszej umowy będzie posiadał ważną polisę ubezpieczeniową, z zachowaniem ciągłości ubezpieczenia.</w:t>
      </w:r>
    </w:p>
    <w:p w14:paraId="456AFB77" w14:textId="27AF782D" w:rsidR="00730EEA" w:rsidRPr="002150F0" w:rsidRDefault="00730EEA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B23B9" w:rsidRPr="002150F0">
        <w:rPr>
          <w:rFonts w:ascii="Arial" w:eastAsia="Times New Roman" w:hAnsi="Arial" w:cs="Arial"/>
          <w:sz w:val="24"/>
          <w:szCs w:val="24"/>
        </w:rPr>
        <w:t>1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Wykonawca ma obowiązek po każdorazowym odnowieniu, przedłużeniu ważności polisy przedłożyć Zamawiającemu jej kopię lub inny dowód potwierdzający odnowienie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>polisy, nie później niż na 3 dni przed upływem terminu ważności wcześniejszego ubezpieczenia wraz z dowodem opłacenia składek.</w:t>
      </w:r>
    </w:p>
    <w:p w14:paraId="617E481F" w14:textId="17A305A2" w:rsidR="00555B7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CE15AF" w:rsidRPr="002150F0">
        <w:rPr>
          <w:rFonts w:ascii="Arial" w:eastAsia="Times New Roman" w:hAnsi="Arial" w:cs="Arial"/>
          <w:sz w:val="24"/>
          <w:szCs w:val="24"/>
        </w:rPr>
        <w:t>2</w:t>
      </w:r>
      <w:r w:rsidR="00D07C38" w:rsidRPr="002150F0">
        <w:rPr>
          <w:rFonts w:ascii="Arial" w:eastAsia="Times New Roman" w:hAnsi="Arial" w:cs="Arial"/>
          <w:sz w:val="24"/>
          <w:szCs w:val="24"/>
        </w:rPr>
        <w:t>.Wykonawca zobowiązuje się do</w:t>
      </w:r>
      <w:r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="00D07C38" w:rsidRPr="002150F0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150F0">
        <w:rPr>
          <w:rFonts w:ascii="Arial" w:eastAsia="Verdana" w:hAnsi="Arial" w:cs="Arial"/>
          <w:sz w:val="24"/>
          <w:szCs w:val="24"/>
        </w:rPr>
        <w:t xml:space="preserve"> oraz</w:t>
      </w:r>
      <w:r w:rsidR="00D07C38" w:rsidRPr="002150F0">
        <w:rPr>
          <w:rFonts w:ascii="Arial" w:eastAsia="Times New Roman" w:hAnsi="Arial" w:cs="Arial"/>
          <w:sz w:val="24"/>
          <w:szCs w:val="24"/>
        </w:rPr>
        <w:t> terminowego i sprawnego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 xml:space="preserve">, a także </w:t>
      </w:r>
      <w:r w:rsidR="00D07C38" w:rsidRPr="002150F0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77777777" w:rsidR="0038372C" w:rsidRPr="002150F0" w:rsidRDefault="00CE15AF" w:rsidP="002150F0">
      <w:pPr>
        <w:tabs>
          <w:tab w:val="left" w:pos="284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8372C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Wykonawca oświadcza, że dysponuje odpowiednim potencjałem osobowym, materiałowym i technicznym pozwalającym na prawidłowe zrealizowanie całości przedmiotu umowy.</w:t>
      </w:r>
    </w:p>
    <w:p w14:paraId="149609C7" w14:textId="35535C31" w:rsidR="00CE15AF" w:rsidRPr="002150F0" w:rsidRDefault="0038372C" w:rsidP="002150F0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14.</w:t>
      </w:r>
      <w:r w:rsidRPr="002150F0">
        <w:rPr>
          <w:rFonts w:ascii="Arial" w:hAnsi="Arial" w:cs="Arial"/>
          <w:sz w:val="24"/>
          <w:szCs w:val="24"/>
        </w:rPr>
        <w:tab/>
      </w:r>
      <w:r w:rsidR="00CE15AF" w:rsidRPr="002150F0">
        <w:rPr>
          <w:rFonts w:ascii="Arial" w:hAnsi="Arial" w:cs="Arial"/>
          <w:sz w:val="24"/>
          <w:szCs w:val="24"/>
        </w:rPr>
        <w:t>Wykonawca zobowiązuje się do przestrzegania przepisów prawa pracy, przepisów bhp, ppoż. oraz dotyczących czasu pracy, a także wewnętrznych regulaminów obowiązujących u Zamawiającego. Wykonawca odpowiada  za stan bezpieczeństwa i higieny pracy oraz ma obowiązek organizować i wykonywać prace realizowane w ramach przedmiotu umowy w sposób zapewniający bezpieczne i higieniczne warunki pracy. Obowiązki Wykonawcy w tym zakresie dotyczą wszystkich osób zatrudnionych przez Wykonawcę do realizacji umowy, w tym podwykonawców wykonujących pracę na rzecz Wykonawcy.</w:t>
      </w:r>
    </w:p>
    <w:p w14:paraId="73015BDB" w14:textId="77777777" w:rsidR="00CE15AF" w:rsidRPr="002150F0" w:rsidRDefault="00CE15AF" w:rsidP="002150F0">
      <w:pPr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 przy pomocy których Wykonawca realizuje umowę.</w:t>
      </w:r>
    </w:p>
    <w:p w14:paraId="6455978B" w14:textId="37D3E74C" w:rsidR="00CE15AF" w:rsidRDefault="00CE15AF" w:rsidP="002150F0">
      <w:pPr>
        <w:pStyle w:val="Akapitzlist"/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150F0">
        <w:rPr>
          <w:rFonts w:ascii="Arial" w:hAnsi="Arial" w:cs="Arial"/>
          <w:sz w:val="24"/>
          <w:szCs w:val="24"/>
        </w:rPr>
        <w:t xml:space="preserve">podczas realizacji przedmiotu umowy </w:t>
      </w:r>
      <w:r w:rsidRPr="002150F0">
        <w:rPr>
          <w:rFonts w:ascii="Arial" w:hAnsi="Arial" w:cs="Arial"/>
          <w:sz w:val="24"/>
          <w:szCs w:val="24"/>
        </w:rPr>
        <w:t>winien posiadać identyfikatory z imieniem i nazwiskiem oraz nazwą Wykonawcy.</w:t>
      </w:r>
    </w:p>
    <w:p w14:paraId="575D0E26" w14:textId="27F4A2D8" w:rsidR="00071406" w:rsidRDefault="00071406" w:rsidP="00071406">
      <w:pPr>
        <w:pStyle w:val="Akapitzlist"/>
        <w:tabs>
          <w:tab w:val="left" w:pos="397"/>
          <w:tab w:val="left" w:pos="851"/>
        </w:tabs>
        <w:spacing w:after="0" w:line="360" w:lineRule="auto"/>
        <w:ind w:left="426" w:firstLine="0"/>
        <w:rPr>
          <w:rFonts w:ascii="Arial" w:hAnsi="Arial" w:cs="Arial"/>
          <w:sz w:val="24"/>
          <w:szCs w:val="24"/>
        </w:rPr>
      </w:pPr>
    </w:p>
    <w:p w14:paraId="3C9C65BB" w14:textId="56F77C3E" w:rsidR="00CE15AF" w:rsidRPr="002150F0" w:rsidRDefault="00CE15AF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14:paraId="6B0734DD" w14:textId="413DE449" w:rsidR="00CE15AF" w:rsidRPr="002150F0" w:rsidRDefault="00CE15AF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§ </w:t>
      </w:r>
      <w:r w:rsidR="0038372C" w:rsidRPr="002150F0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0E83ED10" w14:textId="124E313A" w:rsidR="00CE15AF" w:rsidRPr="002150F0" w:rsidRDefault="0038372C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i uprawnieni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/>
          <w:bCs/>
          <w:sz w:val="24"/>
          <w:szCs w:val="24"/>
        </w:rPr>
        <w:t>Zamawiającego</w:t>
      </w:r>
    </w:p>
    <w:p w14:paraId="49A4AE86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554C3392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  <w:t>udostępnienia wejścia do</w:t>
      </w:r>
      <w:r w:rsidRPr="002150F0">
        <w:rPr>
          <w:rFonts w:ascii="Arial" w:hAnsi="Arial" w:cs="Arial"/>
          <w:sz w:val="24"/>
          <w:szCs w:val="24"/>
        </w:rPr>
        <w:t xml:space="preserve"> obiektu Wykonawcy w celu wykonywania przedmiotu umowy, zapoznania Wykonawcy ze specyfiką obiektu, jego wszystkimi elementami ze szczególnym zwróceniem uwagi na miejsca newralgiczne;</w:t>
      </w:r>
    </w:p>
    <w:p w14:paraId="118FBB1B" w14:textId="6536AE2B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zapewnienia Wykonawcy dostępu do wody oraz energii elektrycznej dla wykonywania przedmiotu umowy;</w:t>
      </w:r>
    </w:p>
    <w:p w14:paraId="5209AA50" w14:textId="22EF05BF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nieodpłatnego przekazania do dyspozycji Wykonawcy</w:t>
      </w:r>
      <w:r w:rsidR="0038372C" w:rsidRPr="002150F0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150F0">
        <w:rPr>
          <w:rFonts w:ascii="Arial" w:hAnsi="Arial" w:cs="Arial"/>
          <w:sz w:val="24"/>
          <w:szCs w:val="24"/>
        </w:rPr>
        <w:t>, dla celów świadczenia usługi sprzątania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 xml:space="preserve">kontroli jakości </w:t>
      </w:r>
      <w:r w:rsidR="0038372C" w:rsidRPr="002150F0">
        <w:rPr>
          <w:rFonts w:ascii="Arial" w:hAnsi="Arial" w:cs="Arial"/>
          <w:sz w:val="24"/>
          <w:szCs w:val="24"/>
        </w:rPr>
        <w:t xml:space="preserve">poszczególnych </w:t>
      </w:r>
      <w:r w:rsidRPr="002150F0">
        <w:rPr>
          <w:rFonts w:ascii="Arial" w:hAnsi="Arial" w:cs="Arial"/>
          <w:sz w:val="24"/>
          <w:szCs w:val="24"/>
        </w:rPr>
        <w:t>czynności</w:t>
      </w:r>
      <w:r w:rsidR="0038372C" w:rsidRPr="002150F0">
        <w:rPr>
          <w:rFonts w:ascii="Arial" w:hAnsi="Arial" w:cs="Arial"/>
          <w:sz w:val="24"/>
          <w:szCs w:val="24"/>
        </w:rPr>
        <w:t xml:space="preserve"> wypełnianych przez Wykonawcę</w:t>
      </w:r>
      <w:r w:rsidRPr="002150F0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04B57121" w14:textId="4B296F4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niewykonania lub nienależytego wykonywania prac objętych przedmiotem umowy, Zamawiający przekaże Wykonawcy informację o stwierdzonych uchybieniach, wyznaczając termin na ich usunięcie, nie dłuższy niż </w:t>
      </w:r>
      <w:r w:rsidR="0038372C" w:rsidRPr="002150F0">
        <w:rPr>
          <w:rFonts w:ascii="Arial" w:hAnsi="Arial" w:cs="Arial"/>
          <w:sz w:val="24"/>
          <w:szCs w:val="24"/>
        </w:rPr>
        <w:t>7</w:t>
      </w:r>
      <w:r w:rsidRPr="002150F0">
        <w:rPr>
          <w:rFonts w:ascii="Arial" w:hAnsi="Arial" w:cs="Arial"/>
          <w:sz w:val="24"/>
          <w:szCs w:val="24"/>
        </w:rPr>
        <w:t xml:space="preserve"> dni.</w:t>
      </w:r>
    </w:p>
    <w:p w14:paraId="02CEC917" w14:textId="5EEA7D66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 (w tym również prac okresowych)</w:t>
      </w:r>
      <w:r w:rsidR="0086561D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pomimo dodatkowego wezwania Zamawiającego i upływu terminu dodatkowego wyznaczonego przez Zamawiającego na należyte wykonanie tych prac zgodnie z ust. 3, Zamawiający obciąży Wykonawcę karą umowną, o której mowa w §</w:t>
      </w:r>
      <w:r w:rsidR="0038372C" w:rsidRPr="002150F0">
        <w:rPr>
          <w:rFonts w:ascii="Arial" w:hAnsi="Arial" w:cs="Arial"/>
          <w:sz w:val="24"/>
          <w:szCs w:val="24"/>
        </w:rPr>
        <w:t xml:space="preserve"> </w:t>
      </w:r>
      <w:r w:rsidR="005B2474" w:rsidRPr="002150F0">
        <w:rPr>
          <w:rFonts w:ascii="Arial" w:hAnsi="Arial" w:cs="Arial"/>
          <w:sz w:val="24"/>
          <w:szCs w:val="24"/>
        </w:rPr>
        <w:t>8</w:t>
      </w:r>
      <w:r w:rsidR="0038372C" w:rsidRPr="002150F0">
        <w:rPr>
          <w:rFonts w:ascii="Arial" w:hAnsi="Arial" w:cs="Arial"/>
          <w:sz w:val="24"/>
          <w:szCs w:val="24"/>
        </w:rPr>
        <w:t xml:space="preserve"> ust. 3</w:t>
      </w:r>
      <w:r w:rsidRPr="002150F0">
        <w:rPr>
          <w:rFonts w:ascii="Arial" w:hAnsi="Arial" w:cs="Arial"/>
          <w:sz w:val="24"/>
          <w:szCs w:val="24"/>
        </w:rPr>
        <w:t xml:space="preserve">, za każde takie uchybienie. Ponadto, w takiej sytuacji Zamawiający ma prawo, a Wykonawca wyraża zgodę na powierzenie prac zaniechanych lub nienależycie wykonanych podmiotowi trzeciemu, na koszt i ryzyko Wykonawcy. Wykonawca w takim przypadku zwróci Zamawiającemu kwotę brutto, jaką Zamawiający zapłacił </w:t>
      </w:r>
      <w:r w:rsidRPr="002150F0">
        <w:rPr>
          <w:rFonts w:ascii="Arial" w:hAnsi="Arial" w:cs="Arial"/>
          <w:sz w:val="24"/>
          <w:szCs w:val="24"/>
        </w:rPr>
        <w:lastRenderedPageBreak/>
        <w:t>osobie trzeciej z tytułu wykonania prac zaniechanych lub nienależycie wykonanych przez Wykonawcę, bez prawa kwestionowania jej wysokości.</w:t>
      </w:r>
    </w:p>
    <w:p w14:paraId="52052DC1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zastrzega sobie prawo potrącenia kosztów wykonania prac zaniechanych przez Wykonawcę przez podmiot trzeci z wynagrodzenia przysługującego Wykonawcy.</w:t>
      </w:r>
    </w:p>
    <w:p w14:paraId="2BB91A03" w14:textId="1C5933D1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Strony uzgadniają, że wytwórcą odpadów w myśl ustawy o odpadach jest Zamawiający. Wykonawca nie ponosi kosztów zagospodarowania odpadów. Wszystkie obowiązki wynikające z ustawy o odpadach oraz ustawy prawo ochrony środowiska należą do Zamawiającego. Zamawiający zapewni odpowiednie pojemniki na odpady oraz właściwe magazynowanie odpadów zgodnie z obowiązującymi przepisami.</w:t>
      </w:r>
      <w:r w:rsidR="0079285D" w:rsidRPr="002150F0">
        <w:rPr>
          <w:rFonts w:ascii="Arial" w:hAnsi="Arial" w:cs="Arial"/>
          <w:sz w:val="24"/>
          <w:szCs w:val="24"/>
        </w:rPr>
        <w:t xml:space="preserve"> Segregacja odpadów</w:t>
      </w:r>
      <w:r w:rsidR="003C6EA7">
        <w:rPr>
          <w:rFonts w:ascii="Arial" w:hAnsi="Arial" w:cs="Arial"/>
          <w:sz w:val="24"/>
          <w:szCs w:val="24"/>
        </w:rPr>
        <w:t xml:space="preserve"> leży</w:t>
      </w:r>
      <w:r w:rsidR="0079285D" w:rsidRPr="002150F0">
        <w:rPr>
          <w:rFonts w:ascii="Arial" w:hAnsi="Arial" w:cs="Arial"/>
          <w:sz w:val="24"/>
          <w:szCs w:val="24"/>
        </w:rPr>
        <w:t xml:space="preserve"> po stronie Wykonawcy.</w:t>
      </w:r>
    </w:p>
    <w:p w14:paraId="6FD80D35" w14:textId="77777777" w:rsidR="00CE15AF" w:rsidRPr="002150F0" w:rsidRDefault="00CE15AF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jest uprawniony do wydawania Wykonawcy:</w:t>
      </w:r>
    </w:p>
    <w:p w14:paraId="4E7FAA61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zaleceń usunięcia uchybień i nieprawidłowości w zakresie bezpieczeństwa i higieny pracy oraz kontroli ich wykonania;</w:t>
      </w:r>
    </w:p>
    <w:p w14:paraId="12B83C75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realizacji działań zapewniających przestrzeganie przepisów i zasad bezpieczeństwa i higieny pracy;</w:t>
      </w:r>
    </w:p>
    <w:p w14:paraId="40F41997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wstrzymania wykonywania prac objętych umową w przypadku stwierdzenia nieprzestrzegania przepisów bezpieczeństwa i higieny pracy.</w:t>
      </w:r>
    </w:p>
    <w:p w14:paraId="2E427184" w14:textId="07BFE6AE" w:rsidR="00D07C38" w:rsidRDefault="0086561D" w:rsidP="002150F0">
      <w:pPr>
        <w:autoSpaceDE w:val="0"/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D07C38" w:rsidRPr="002150F0">
        <w:rPr>
          <w:rFonts w:ascii="Arial" w:eastAsia="Times New Roman" w:hAnsi="Arial" w:cs="Arial"/>
          <w:sz w:val="24"/>
          <w:szCs w:val="24"/>
        </w:rPr>
        <w:t>. Zamawiający może rozwiązać umowę z Wykonawcą w przypadku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 co najmniej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3 krotnej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negatywnej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kontroli realizacji usług dokonanej przez przedstawiciela Zamawiającego. W takiej sytuacji 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- </w:t>
      </w:r>
      <w:r w:rsidR="00D07C38" w:rsidRPr="002150F0">
        <w:rPr>
          <w:rFonts w:ascii="Arial" w:eastAsia="Times New Roman" w:hAnsi="Arial" w:cs="Arial"/>
          <w:sz w:val="24"/>
          <w:szCs w:val="24"/>
        </w:rPr>
        <w:t>Zamawiający będzie miał prawo do odstąpienia od umowy bez zachowania okresu wypowiedzenia.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W takim przypadku Wykonawca zapłaci Zamawiającemu karę w wysokości </w:t>
      </w:r>
      <w:r w:rsidR="00EF40A8" w:rsidRPr="002150F0">
        <w:rPr>
          <w:rFonts w:ascii="Arial" w:eastAsia="Verdana" w:hAnsi="Arial" w:cs="Arial"/>
          <w:sz w:val="24"/>
          <w:szCs w:val="24"/>
        </w:rPr>
        <w:t>2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0% całkowitego wynagrodzenia </w:t>
      </w:r>
      <w:r w:rsidR="003218FF" w:rsidRPr="002150F0">
        <w:rPr>
          <w:rFonts w:ascii="Arial" w:eastAsia="Verdana" w:hAnsi="Arial" w:cs="Arial"/>
          <w:sz w:val="24"/>
          <w:szCs w:val="24"/>
        </w:rPr>
        <w:t>netto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 określonego w § </w:t>
      </w:r>
      <w:r w:rsidRPr="002150F0">
        <w:rPr>
          <w:rFonts w:ascii="Arial" w:eastAsia="Verdana" w:hAnsi="Arial" w:cs="Arial"/>
          <w:sz w:val="24"/>
          <w:szCs w:val="24"/>
        </w:rPr>
        <w:t>3 ust. 1</w:t>
      </w:r>
      <w:r w:rsidR="001775A0" w:rsidRPr="002150F0">
        <w:rPr>
          <w:rFonts w:ascii="Arial" w:eastAsia="Verdana" w:hAnsi="Arial" w:cs="Arial"/>
          <w:sz w:val="24"/>
          <w:szCs w:val="24"/>
        </w:rPr>
        <w:t>.</w:t>
      </w:r>
    </w:p>
    <w:p w14:paraId="68014F24" w14:textId="77777777" w:rsidR="00071406" w:rsidRPr="002150F0" w:rsidRDefault="00071406" w:rsidP="002150F0">
      <w:pPr>
        <w:autoSpaceDE w:val="0"/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</w:p>
    <w:p w14:paraId="22780ECC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0A987C55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22FE4394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16E67AB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bookmarkStart w:id="1" w:name="_GoBack"/>
      <w:bookmarkEnd w:id="1"/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 xml:space="preserve">§ </w:t>
      </w:r>
      <w:r w:rsidR="0086561D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6</w:t>
      </w:r>
    </w:p>
    <w:p w14:paraId="5CD171BF" w14:textId="267C5A65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150F0" w:rsidRDefault="0041173A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150F0" w:rsidRDefault="006F3A5D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150F0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150F0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150F0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>Ponowne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150F0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77777777" w:rsidR="0086561D" w:rsidRPr="002150F0" w:rsidRDefault="0086561D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017AD5D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7</w:t>
      </w:r>
    </w:p>
    <w:p w14:paraId="47817D8B" w14:textId="77777777" w:rsidR="00B37F69" w:rsidRPr="002150F0" w:rsidRDefault="00B37F69" w:rsidP="002150F0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95907CE" w:rsidR="00EF40A8" w:rsidRPr="002150F0" w:rsidRDefault="00EF40A8" w:rsidP="002150F0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niestosowania się </w:t>
      </w:r>
      <w:r w:rsidR="0086561D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do obowiązków wynikających z umowy, lub nieterminowości albo niedbałości w realizacji usług, a także </w:t>
      </w:r>
      <w:r w:rsidRPr="002150F0">
        <w:rPr>
          <w:rFonts w:ascii="Arial" w:hAnsi="Arial" w:cs="Arial"/>
          <w:sz w:val="24"/>
          <w:szCs w:val="24"/>
        </w:rPr>
        <w:t>w innych przypadkach niewykonywania lub nienależytego wykonywania umowy przez Wykonawcę, po bezskutecznym wezwaniu Zamawiającego do wykonania lub należytego wykonania postanowień umowy,</w:t>
      </w:r>
    </w:p>
    <w:p w14:paraId="23EDF6A2" w14:textId="1C6AEF68" w:rsidR="001C3B8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150F0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1) w terminie 30 dni od dnia powzięcia wiadomości o zaistnieniu istotnej zmiany okoliczności powodującej, że wykonanie umowy nie leży w interesie publicznym, czego nie można było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76CD9193" w:rsidR="00B37F69" w:rsidRPr="002150F0" w:rsidRDefault="0014664B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150F0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0B5B47B" w:rsidR="00B37F6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Pr="002150F0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150F0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2150F0" w:rsidRDefault="00682CE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033DFE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2154C002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77F3852" w14:textId="5AFC6246" w:rsidR="00EF40A8" w:rsidRPr="002150F0" w:rsidRDefault="00EF40A8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150F0" w:rsidRDefault="0086561D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0589C84C" w:rsidR="00AC70AA" w:rsidRPr="002150F0" w:rsidRDefault="00AC70AA" w:rsidP="002150F0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 xml:space="preserve">Powyższe nie ma zastosowania w przypadku określonym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150F0" w:rsidRDefault="00EF40A8" w:rsidP="002150F0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393DC132" w14:textId="1EB629D6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4.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Wykonawca zapłaci Zamawiającemu karę umowną, w wysokości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 </w:t>
      </w:r>
      <w:r w:rsidR="003A7F63" w:rsidRPr="002150F0">
        <w:rPr>
          <w:rFonts w:ascii="Arial" w:eastAsia="Times New Roman" w:hAnsi="Arial" w:cs="Arial"/>
          <w:bCs/>
          <w:color w:val="auto"/>
          <w:sz w:val="24"/>
          <w:szCs w:val="24"/>
        </w:rPr>
        <w:t>2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000 zł za każdą osobę skierowaną do pracy, w stosunku do której nie wykazano wymogu zatrudnienia na podstawie umowy o pracę.</w:t>
      </w:r>
    </w:p>
    <w:p w14:paraId="7B0DC07A" w14:textId="0CE96EEB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5.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272D0FB5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1DB9E46A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6248823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150F0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64A0C0F3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4C53863" w:rsidR="00B37F69" w:rsidRPr="002150F0" w:rsidRDefault="009F6794" w:rsidP="002150F0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D42E719" w:rsidR="00B37F69" w:rsidRPr="002150F0" w:rsidRDefault="00B37F69" w:rsidP="002150F0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lastRenderedPageBreak/>
        <w:t>a)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3 i 4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niniejszego paragrafu, chyba że Zamawiający potrąci karę z należności przysługujących Wykonawcy od Zamawiającego,</w:t>
      </w:r>
    </w:p>
    <w:p w14:paraId="694B9D51" w14:textId="13B87F04" w:rsidR="00B37F69" w:rsidRPr="002150F0" w:rsidRDefault="00B37F69" w:rsidP="002150F0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150F0" w:rsidRDefault="00F62B42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6EBEDA07" w:rsidR="00B37F69" w:rsidRPr="002150F0" w:rsidRDefault="00ED0D7A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9F6794" w:rsidRPr="002150F0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14:paraId="1032F4B9" w14:textId="77777777" w:rsidR="00B37F69" w:rsidRPr="002150F0" w:rsidRDefault="00B37F69" w:rsidP="002150F0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14A6E64C" w14:textId="1EFC86DC" w:rsidR="001775A0" w:rsidRPr="002150F0" w:rsidRDefault="001775A0" w:rsidP="002150F0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150F0">
        <w:rPr>
          <w:rFonts w:ascii="Arial" w:eastAsia="Times New Roman" w:hAnsi="Arial" w:cs="Arial"/>
          <w:sz w:val="24"/>
          <w:szCs w:val="24"/>
        </w:rPr>
        <w:t>ustanawia</w:t>
      </w:r>
      <w:r w:rsidRPr="002150F0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150F0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150F0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150F0" w:rsidRDefault="001775A0" w:rsidP="002150F0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150F0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150F0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150F0" w:rsidRDefault="00AC70AA" w:rsidP="002150F0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5. </w:t>
      </w:r>
      <w:r w:rsidR="00B37F69" w:rsidRPr="002150F0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150F0" w:rsidRDefault="00B37F69" w:rsidP="002150F0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150F0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150F0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20BDA" w14:textId="77777777" w:rsidR="00835B49" w:rsidRDefault="00835B49" w:rsidP="00125F1B">
      <w:pPr>
        <w:spacing w:after="0" w:line="240" w:lineRule="auto"/>
      </w:pPr>
      <w:r>
        <w:separator/>
      </w:r>
    </w:p>
  </w:endnote>
  <w:endnote w:type="continuationSeparator" w:id="0">
    <w:p w14:paraId="549DF499" w14:textId="77777777" w:rsidR="00835B49" w:rsidRDefault="00835B4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D57C24" w:rsidRDefault="00362749" w:rsidP="003627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D57C24" w:rsidRDefault="00C751C0" w:rsidP="00C751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35E50" w14:textId="77777777" w:rsidR="00835B49" w:rsidRDefault="00835B49" w:rsidP="00125F1B">
      <w:pPr>
        <w:spacing w:after="0" w:line="240" w:lineRule="auto"/>
      </w:pPr>
      <w:r>
        <w:separator/>
      </w:r>
    </w:p>
  </w:footnote>
  <w:footnote w:type="continuationSeparator" w:id="0">
    <w:p w14:paraId="15A7623F" w14:textId="77777777" w:rsidR="00835B49" w:rsidRDefault="00835B4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8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9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0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1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2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0"/>
  </w:num>
  <w:num w:numId="5">
    <w:abstractNumId w:val="13"/>
  </w:num>
  <w:num w:numId="6">
    <w:abstractNumId w:val="7"/>
  </w:num>
  <w:num w:numId="7">
    <w:abstractNumId w:val="26"/>
  </w:num>
  <w:num w:numId="8">
    <w:abstractNumId w:val="9"/>
  </w:num>
  <w:num w:numId="9">
    <w:abstractNumId w:val="6"/>
  </w:num>
  <w:num w:numId="10">
    <w:abstractNumId w:val="2"/>
  </w:num>
  <w:num w:numId="11">
    <w:abstractNumId w:val="23"/>
  </w:num>
  <w:num w:numId="12">
    <w:abstractNumId w:val="16"/>
  </w:num>
  <w:num w:numId="13">
    <w:abstractNumId w:val="8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21"/>
  </w:num>
  <w:num w:numId="26">
    <w:abstractNumId w:val="27"/>
  </w:num>
  <w:num w:numId="27">
    <w:abstractNumId w:val="1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32637"/>
    <w:rsid w:val="000422AF"/>
    <w:rsid w:val="00043E84"/>
    <w:rsid w:val="00046DE8"/>
    <w:rsid w:val="00053387"/>
    <w:rsid w:val="00060F6B"/>
    <w:rsid w:val="0006365F"/>
    <w:rsid w:val="00064E39"/>
    <w:rsid w:val="00071406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47E29"/>
    <w:rsid w:val="00155447"/>
    <w:rsid w:val="001636CA"/>
    <w:rsid w:val="00174ED7"/>
    <w:rsid w:val="001775A0"/>
    <w:rsid w:val="00177F42"/>
    <w:rsid w:val="0018435C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150F0"/>
    <w:rsid w:val="00220836"/>
    <w:rsid w:val="00222181"/>
    <w:rsid w:val="0023018E"/>
    <w:rsid w:val="00230AEB"/>
    <w:rsid w:val="00237FD1"/>
    <w:rsid w:val="00241471"/>
    <w:rsid w:val="0025194E"/>
    <w:rsid w:val="002537E7"/>
    <w:rsid w:val="00257321"/>
    <w:rsid w:val="00272333"/>
    <w:rsid w:val="002740DE"/>
    <w:rsid w:val="00276821"/>
    <w:rsid w:val="00281CB4"/>
    <w:rsid w:val="00285AF2"/>
    <w:rsid w:val="00290632"/>
    <w:rsid w:val="002952E4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06D0"/>
    <w:rsid w:val="003363C0"/>
    <w:rsid w:val="003468A8"/>
    <w:rsid w:val="00353490"/>
    <w:rsid w:val="00362749"/>
    <w:rsid w:val="00367BDA"/>
    <w:rsid w:val="0037048F"/>
    <w:rsid w:val="003706F1"/>
    <w:rsid w:val="00381C27"/>
    <w:rsid w:val="0038372C"/>
    <w:rsid w:val="00387BF6"/>
    <w:rsid w:val="00390C93"/>
    <w:rsid w:val="003A2F9F"/>
    <w:rsid w:val="003A3554"/>
    <w:rsid w:val="003A7A34"/>
    <w:rsid w:val="003A7F63"/>
    <w:rsid w:val="003B23B9"/>
    <w:rsid w:val="003B522E"/>
    <w:rsid w:val="003C6EA7"/>
    <w:rsid w:val="003C760E"/>
    <w:rsid w:val="003E4660"/>
    <w:rsid w:val="004060D2"/>
    <w:rsid w:val="0041173A"/>
    <w:rsid w:val="00414830"/>
    <w:rsid w:val="00415C7F"/>
    <w:rsid w:val="00423966"/>
    <w:rsid w:val="00451EE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504EBB"/>
    <w:rsid w:val="0051118B"/>
    <w:rsid w:val="00527079"/>
    <w:rsid w:val="005518E7"/>
    <w:rsid w:val="00555B7A"/>
    <w:rsid w:val="00565767"/>
    <w:rsid w:val="005666CE"/>
    <w:rsid w:val="00570473"/>
    <w:rsid w:val="00580735"/>
    <w:rsid w:val="005870D3"/>
    <w:rsid w:val="005870F6"/>
    <w:rsid w:val="0059512C"/>
    <w:rsid w:val="005B2474"/>
    <w:rsid w:val="005C6940"/>
    <w:rsid w:val="005D1487"/>
    <w:rsid w:val="005D3EF5"/>
    <w:rsid w:val="005D61A7"/>
    <w:rsid w:val="005E3805"/>
    <w:rsid w:val="005E4789"/>
    <w:rsid w:val="006045BC"/>
    <w:rsid w:val="00612B0D"/>
    <w:rsid w:val="00640812"/>
    <w:rsid w:val="006459BA"/>
    <w:rsid w:val="00646B1B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3D4B"/>
    <w:rsid w:val="00726F6F"/>
    <w:rsid w:val="00730EEA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285D"/>
    <w:rsid w:val="007968F8"/>
    <w:rsid w:val="00797C5E"/>
    <w:rsid w:val="007B692F"/>
    <w:rsid w:val="007C34E5"/>
    <w:rsid w:val="007D17BA"/>
    <w:rsid w:val="007E1C6F"/>
    <w:rsid w:val="007E61E3"/>
    <w:rsid w:val="008225CF"/>
    <w:rsid w:val="00825120"/>
    <w:rsid w:val="0083054A"/>
    <w:rsid w:val="00830F31"/>
    <w:rsid w:val="00833F2A"/>
    <w:rsid w:val="00835B49"/>
    <w:rsid w:val="008436A8"/>
    <w:rsid w:val="00844D2E"/>
    <w:rsid w:val="0084640A"/>
    <w:rsid w:val="00851044"/>
    <w:rsid w:val="0086561D"/>
    <w:rsid w:val="00871E19"/>
    <w:rsid w:val="00872387"/>
    <w:rsid w:val="0088156A"/>
    <w:rsid w:val="00886748"/>
    <w:rsid w:val="008A75DB"/>
    <w:rsid w:val="008B2BB5"/>
    <w:rsid w:val="008B2C51"/>
    <w:rsid w:val="008C0F6C"/>
    <w:rsid w:val="008D5EA3"/>
    <w:rsid w:val="009027DE"/>
    <w:rsid w:val="009168FF"/>
    <w:rsid w:val="00920FDD"/>
    <w:rsid w:val="00924248"/>
    <w:rsid w:val="009360B1"/>
    <w:rsid w:val="00942D2B"/>
    <w:rsid w:val="00947BEE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9F6794"/>
    <w:rsid w:val="00A05BDA"/>
    <w:rsid w:val="00A41436"/>
    <w:rsid w:val="00A44899"/>
    <w:rsid w:val="00A7225A"/>
    <w:rsid w:val="00A76F5F"/>
    <w:rsid w:val="00A80BDF"/>
    <w:rsid w:val="00A9790A"/>
    <w:rsid w:val="00AA1357"/>
    <w:rsid w:val="00AA193B"/>
    <w:rsid w:val="00AC70AA"/>
    <w:rsid w:val="00AF2683"/>
    <w:rsid w:val="00B14B4C"/>
    <w:rsid w:val="00B22789"/>
    <w:rsid w:val="00B2304F"/>
    <w:rsid w:val="00B3615F"/>
    <w:rsid w:val="00B368FB"/>
    <w:rsid w:val="00B37F69"/>
    <w:rsid w:val="00B40FD1"/>
    <w:rsid w:val="00B417B8"/>
    <w:rsid w:val="00B6432F"/>
    <w:rsid w:val="00B822EE"/>
    <w:rsid w:val="00B90B34"/>
    <w:rsid w:val="00B95478"/>
    <w:rsid w:val="00BA699F"/>
    <w:rsid w:val="00BB1600"/>
    <w:rsid w:val="00BB7381"/>
    <w:rsid w:val="00BF1484"/>
    <w:rsid w:val="00BF1C57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331A"/>
    <w:rsid w:val="00C64E26"/>
    <w:rsid w:val="00C66859"/>
    <w:rsid w:val="00C751C0"/>
    <w:rsid w:val="00C96A3F"/>
    <w:rsid w:val="00CA325A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302DE"/>
    <w:rsid w:val="00D405D1"/>
    <w:rsid w:val="00D51661"/>
    <w:rsid w:val="00D6497B"/>
    <w:rsid w:val="00D83BA2"/>
    <w:rsid w:val="00D906FC"/>
    <w:rsid w:val="00D92F88"/>
    <w:rsid w:val="00D94B36"/>
    <w:rsid w:val="00D95345"/>
    <w:rsid w:val="00D955C9"/>
    <w:rsid w:val="00DB189D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D147F"/>
    <w:rsid w:val="00ED7C1E"/>
    <w:rsid w:val="00EE0B34"/>
    <w:rsid w:val="00EF40A8"/>
    <w:rsid w:val="00F07B4B"/>
    <w:rsid w:val="00F12B81"/>
    <w:rsid w:val="00F27351"/>
    <w:rsid w:val="00F32E9E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EE30D-3E42-4E5D-B83E-E75DA18E9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4139</Words>
  <Characters>24834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2022-11-03T07:31:00Z</cp:lastPrinted>
  <dcterms:created xsi:type="dcterms:W3CDTF">2024-08-01T08:55:00Z</dcterms:created>
  <dcterms:modified xsi:type="dcterms:W3CDTF">2024-08-01T08:55:00Z</dcterms:modified>
</cp:coreProperties>
</file>