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F760CC" w14:textId="77777777" w:rsidR="00535BC8" w:rsidRDefault="00535BC8" w:rsidP="00535BC8">
      <w:pPr>
        <w:jc w:val="center"/>
        <w:rPr>
          <w:rFonts w:asciiTheme="majorHAnsi" w:hAnsiTheme="majorHAnsi" w:cstheme="majorHAnsi"/>
          <w:bCs/>
          <w:szCs w:val="22"/>
        </w:rPr>
      </w:pPr>
      <w:r w:rsidRPr="00535BC8">
        <w:rPr>
          <w:rFonts w:asciiTheme="majorHAnsi" w:hAnsiTheme="majorHAnsi" w:cstheme="majorHAnsi"/>
          <w:bCs/>
          <w:szCs w:val="22"/>
        </w:rPr>
        <w:t>Zawarta w dniu ………………………………., w ……………………………………., pomiędzy:</w:t>
      </w:r>
    </w:p>
    <w:p w14:paraId="694969C5" w14:textId="77777777" w:rsidR="00535BC8" w:rsidRPr="00535BC8" w:rsidRDefault="00535BC8" w:rsidP="00535BC8">
      <w:pPr>
        <w:jc w:val="center"/>
        <w:rPr>
          <w:rFonts w:asciiTheme="majorHAnsi" w:hAnsiTheme="majorHAnsi" w:cstheme="majorHAnsi"/>
          <w:bCs/>
          <w:szCs w:val="22"/>
        </w:rPr>
      </w:pPr>
    </w:p>
    <w:p w14:paraId="406B878D" w14:textId="77777777" w:rsidR="006C0162" w:rsidRPr="00535BC8" w:rsidRDefault="006C0162" w:rsidP="006C0162">
      <w:pPr>
        <w:rPr>
          <w:rFonts w:asciiTheme="majorHAnsi" w:hAnsiTheme="majorHAnsi" w:cstheme="majorHAnsi"/>
          <w:bCs/>
          <w:szCs w:val="22"/>
        </w:rPr>
      </w:pPr>
      <w:r>
        <w:rPr>
          <w:rFonts w:asciiTheme="majorHAnsi" w:hAnsiTheme="majorHAnsi" w:cstheme="majorHAnsi"/>
          <w:bCs/>
          <w:szCs w:val="22"/>
        </w:rPr>
        <w:t>___________________________________</w:t>
      </w:r>
      <w:r w:rsidRPr="00535BC8">
        <w:rPr>
          <w:rFonts w:asciiTheme="majorHAnsi" w:hAnsiTheme="majorHAnsi" w:cstheme="majorHAnsi"/>
          <w:bCs/>
          <w:szCs w:val="22"/>
        </w:rPr>
        <w:t xml:space="preserve"> z siedzibą w </w:t>
      </w:r>
      <w:r>
        <w:rPr>
          <w:rFonts w:asciiTheme="majorHAnsi" w:hAnsiTheme="majorHAnsi" w:cstheme="majorHAnsi"/>
          <w:bCs/>
          <w:szCs w:val="22"/>
        </w:rPr>
        <w:t>________________________________</w:t>
      </w:r>
      <w:r w:rsidRPr="00535BC8">
        <w:rPr>
          <w:rFonts w:asciiTheme="majorHAnsi" w:hAnsiTheme="majorHAnsi" w:cstheme="majorHAnsi"/>
          <w:bCs/>
          <w:szCs w:val="22"/>
        </w:rPr>
        <w:t xml:space="preserve">przy </w:t>
      </w:r>
      <w:r>
        <w:rPr>
          <w:rFonts w:asciiTheme="majorHAnsi" w:hAnsiTheme="majorHAnsi" w:cstheme="majorHAnsi"/>
          <w:bCs/>
          <w:szCs w:val="22"/>
        </w:rPr>
        <w:t>__________________________________________ ,</w:t>
      </w:r>
      <w:r w:rsidRPr="00535BC8">
        <w:rPr>
          <w:rFonts w:asciiTheme="majorHAnsi" w:hAnsiTheme="majorHAnsi" w:cstheme="majorHAnsi"/>
          <w:bCs/>
          <w:szCs w:val="22"/>
        </w:rPr>
        <w:t xml:space="preserve"> wpisaną do rejestru przedsiębiorców przez </w:t>
      </w:r>
      <w:r>
        <w:rPr>
          <w:rFonts w:asciiTheme="majorHAnsi" w:hAnsiTheme="majorHAnsi" w:cstheme="majorHAnsi"/>
          <w:bCs/>
          <w:szCs w:val="22"/>
        </w:rPr>
        <w:t>________________________________________________________________________________________________</w:t>
      </w:r>
      <w:r w:rsidRPr="00535BC8">
        <w:rPr>
          <w:rFonts w:asciiTheme="majorHAnsi" w:hAnsiTheme="majorHAnsi" w:cstheme="majorHAnsi"/>
          <w:bCs/>
          <w:szCs w:val="22"/>
        </w:rPr>
        <w:t xml:space="preserve"> pod numerem </w:t>
      </w:r>
      <w:r>
        <w:rPr>
          <w:rFonts w:asciiTheme="majorHAnsi" w:hAnsiTheme="majorHAnsi" w:cstheme="majorHAnsi"/>
          <w:bCs/>
          <w:szCs w:val="22"/>
        </w:rPr>
        <w:t>__________________________</w:t>
      </w:r>
      <w:r w:rsidRPr="00535BC8">
        <w:rPr>
          <w:rFonts w:asciiTheme="majorHAnsi" w:hAnsiTheme="majorHAnsi" w:cstheme="majorHAnsi"/>
          <w:bCs/>
          <w:szCs w:val="22"/>
        </w:rPr>
        <w:t xml:space="preserve">, o kapitale zakładowym w wysokości </w:t>
      </w:r>
      <w:r>
        <w:rPr>
          <w:rFonts w:asciiTheme="majorHAnsi" w:hAnsiTheme="majorHAnsi" w:cstheme="majorHAnsi"/>
          <w:bCs/>
          <w:szCs w:val="22"/>
        </w:rPr>
        <w:t>___________________</w:t>
      </w:r>
      <w:r w:rsidRPr="00535BC8">
        <w:rPr>
          <w:rFonts w:asciiTheme="majorHAnsi" w:hAnsiTheme="majorHAnsi" w:cstheme="majorHAnsi"/>
          <w:bCs/>
          <w:szCs w:val="22"/>
        </w:rPr>
        <w:t xml:space="preserve"> PLN, posługującą się numerami: NIP </w:t>
      </w:r>
      <w:r>
        <w:rPr>
          <w:rFonts w:asciiTheme="majorHAnsi" w:hAnsiTheme="majorHAnsi" w:cstheme="majorHAnsi"/>
          <w:bCs/>
          <w:szCs w:val="22"/>
        </w:rPr>
        <w:t>_______________________</w:t>
      </w:r>
      <w:r w:rsidRPr="00535BC8">
        <w:rPr>
          <w:rFonts w:asciiTheme="majorHAnsi" w:hAnsiTheme="majorHAnsi" w:cstheme="majorHAnsi"/>
          <w:bCs/>
          <w:szCs w:val="22"/>
        </w:rPr>
        <w:t xml:space="preserve">oraz REGON </w:t>
      </w:r>
      <w:r>
        <w:rPr>
          <w:rFonts w:asciiTheme="majorHAnsi" w:hAnsiTheme="majorHAnsi" w:cstheme="majorHAnsi"/>
          <w:bCs/>
          <w:szCs w:val="22"/>
        </w:rPr>
        <w:t>______________________</w:t>
      </w:r>
      <w:r w:rsidRPr="00535BC8">
        <w:rPr>
          <w:rFonts w:asciiTheme="majorHAnsi" w:hAnsiTheme="majorHAnsi" w:cstheme="majorHAnsi"/>
          <w:bCs/>
          <w:szCs w:val="22"/>
        </w:rPr>
        <w:t>,</w:t>
      </w:r>
    </w:p>
    <w:p w14:paraId="783C1605" w14:textId="77777777" w:rsidR="00535BC8" w:rsidRPr="00535BC8" w:rsidRDefault="00535BC8" w:rsidP="00535BC8">
      <w:pPr>
        <w:pStyle w:val="Legenda"/>
        <w:jc w:val="both"/>
        <w:rPr>
          <w:rFonts w:asciiTheme="majorHAnsi" w:hAnsiTheme="majorHAnsi" w:cstheme="majorHAnsi"/>
          <w:b w:val="0"/>
          <w:sz w:val="22"/>
        </w:rPr>
      </w:pPr>
      <w:r w:rsidRPr="00535BC8">
        <w:rPr>
          <w:rFonts w:asciiTheme="majorHAnsi" w:hAnsiTheme="majorHAnsi" w:cstheme="majorHAnsi"/>
          <w:b w:val="0"/>
          <w:sz w:val="22"/>
        </w:rPr>
        <w:t>dalej zwaną „</w:t>
      </w:r>
      <w:r w:rsidRPr="00535BC8">
        <w:rPr>
          <w:rFonts w:asciiTheme="majorHAnsi" w:hAnsiTheme="majorHAnsi" w:cstheme="majorHAnsi"/>
          <w:sz w:val="22"/>
        </w:rPr>
        <w:t>Administratorem</w:t>
      </w:r>
      <w:r w:rsidRPr="00535BC8">
        <w:rPr>
          <w:rFonts w:asciiTheme="majorHAnsi" w:hAnsiTheme="majorHAnsi" w:cstheme="majorHAnsi"/>
          <w:b w:val="0"/>
          <w:sz w:val="22"/>
        </w:rPr>
        <w:t>”</w:t>
      </w:r>
    </w:p>
    <w:p w14:paraId="3425A9F0" w14:textId="77777777" w:rsidR="00535BC8" w:rsidRPr="00535BC8" w:rsidRDefault="00535BC8" w:rsidP="00535BC8">
      <w:pPr>
        <w:pStyle w:val="Legenda"/>
        <w:jc w:val="both"/>
        <w:rPr>
          <w:rFonts w:asciiTheme="majorHAnsi" w:hAnsiTheme="majorHAnsi" w:cstheme="majorHAnsi"/>
          <w:b w:val="0"/>
          <w:sz w:val="22"/>
        </w:rPr>
      </w:pPr>
      <w:r w:rsidRPr="00535BC8">
        <w:rPr>
          <w:rFonts w:asciiTheme="majorHAnsi" w:hAnsiTheme="majorHAnsi" w:cstheme="majorHAnsi"/>
          <w:b w:val="0"/>
          <w:sz w:val="22"/>
        </w:rPr>
        <w:t>reprezentowaną przez:</w:t>
      </w:r>
    </w:p>
    <w:p w14:paraId="23F53A39" w14:textId="77777777" w:rsidR="00535BC8" w:rsidRPr="00535BC8" w:rsidRDefault="001A5497" w:rsidP="00535BC8">
      <w:pPr>
        <w:rPr>
          <w:rFonts w:asciiTheme="majorHAnsi" w:hAnsiTheme="majorHAnsi" w:cstheme="majorHAnsi"/>
          <w:bCs/>
          <w:szCs w:val="22"/>
        </w:rPr>
      </w:pPr>
      <w:r>
        <w:rPr>
          <w:rFonts w:asciiTheme="majorHAnsi" w:hAnsiTheme="majorHAnsi" w:cstheme="majorHAnsi"/>
          <w:bCs/>
          <w:szCs w:val="22"/>
        </w:rPr>
        <w:t>______________________</w:t>
      </w:r>
      <w:r w:rsidRPr="00535BC8">
        <w:rPr>
          <w:rFonts w:asciiTheme="majorHAnsi" w:hAnsiTheme="majorHAnsi" w:cstheme="majorHAnsi"/>
          <w:bCs/>
          <w:szCs w:val="22"/>
        </w:rPr>
        <w:t>,</w:t>
      </w:r>
    </w:p>
    <w:p w14:paraId="11C774FA" w14:textId="77777777" w:rsidR="00535BC8" w:rsidRDefault="00535BC8" w:rsidP="00535BC8">
      <w:pPr>
        <w:rPr>
          <w:rFonts w:asciiTheme="majorHAnsi" w:hAnsiTheme="majorHAnsi" w:cstheme="majorHAnsi"/>
          <w:bCs/>
          <w:szCs w:val="22"/>
        </w:rPr>
      </w:pPr>
      <w:r>
        <w:rPr>
          <w:rFonts w:asciiTheme="majorHAnsi" w:hAnsiTheme="majorHAnsi" w:cstheme="majorHAnsi"/>
          <w:bCs/>
          <w:szCs w:val="22"/>
        </w:rPr>
        <w:t>o</w:t>
      </w:r>
      <w:r w:rsidRPr="00535BC8">
        <w:rPr>
          <w:rFonts w:asciiTheme="majorHAnsi" w:hAnsiTheme="majorHAnsi" w:cstheme="majorHAnsi"/>
          <w:bCs/>
          <w:szCs w:val="22"/>
        </w:rPr>
        <w:t>raz</w:t>
      </w:r>
    </w:p>
    <w:p w14:paraId="2BDF4D40" w14:textId="77777777" w:rsidR="00535BC8" w:rsidRPr="00535BC8" w:rsidRDefault="00535BC8" w:rsidP="00535BC8">
      <w:pPr>
        <w:rPr>
          <w:rFonts w:asciiTheme="majorHAnsi" w:hAnsiTheme="majorHAnsi" w:cstheme="majorHAnsi"/>
          <w:bCs/>
          <w:szCs w:val="22"/>
        </w:rPr>
      </w:pPr>
    </w:p>
    <w:p w14:paraId="30A34D18" w14:textId="77777777" w:rsidR="00535BC8" w:rsidRPr="00535BC8" w:rsidRDefault="00535BC8" w:rsidP="00535BC8">
      <w:pPr>
        <w:rPr>
          <w:rFonts w:asciiTheme="majorHAnsi" w:hAnsiTheme="majorHAnsi" w:cstheme="majorHAnsi"/>
          <w:bCs/>
          <w:szCs w:val="22"/>
        </w:rPr>
      </w:pPr>
      <w:r>
        <w:rPr>
          <w:rFonts w:asciiTheme="majorHAnsi" w:hAnsiTheme="majorHAnsi" w:cstheme="majorHAnsi"/>
          <w:bCs/>
          <w:szCs w:val="22"/>
        </w:rPr>
        <w:t>___________________________________</w:t>
      </w:r>
      <w:r w:rsidRPr="00535BC8">
        <w:rPr>
          <w:rFonts w:asciiTheme="majorHAnsi" w:hAnsiTheme="majorHAnsi" w:cstheme="majorHAnsi"/>
          <w:bCs/>
          <w:szCs w:val="22"/>
        </w:rPr>
        <w:t xml:space="preserve"> z siedzibą w </w:t>
      </w:r>
      <w:r>
        <w:rPr>
          <w:rFonts w:asciiTheme="majorHAnsi" w:hAnsiTheme="majorHAnsi" w:cstheme="majorHAnsi"/>
          <w:bCs/>
          <w:szCs w:val="22"/>
        </w:rPr>
        <w:t>________________________________</w:t>
      </w:r>
      <w:r w:rsidRPr="00535BC8">
        <w:rPr>
          <w:rFonts w:asciiTheme="majorHAnsi" w:hAnsiTheme="majorHAnsi" w:cstheme="majorHAnsi"/>
          <w:bCs/>
          <w:szCs w:val="22"/>
        </w:rPr>
        <w:t xml:space="preserve">przy </w:t>
      </w:r>
      <w:r>
        <w:rPr>
          <w:rFonts w:asciiTheme="majorHAnsi" w:hAnsiTheme="majorHAnsi" w:cstheme="majorHAnsi"/>
          <w:bCs/>
          <w:szCs w:val="22"/>
        </w:rPr>
        <w:t>__________________________________________ ,</w:t>
      </w:r>
      <w:r w:rsidRPr="00535BC8">
        <w:rPr>
          <w:rFonts w:asciiTheme="majorHAnsi" w:hAnsiTheme="majorHAnsi" w:cstheme="majorHAnsi"/>
          <w:bCs/>
          <w:szCs w:val="22"/>
        </w:rPr>
        <w:t xml:space="preserve"> wpisaną do rejestru przedsiębiorców przez </w:t>
      </w:r>
      <w:r>
        <w:rPr>
          <w:rFonts w:asciiTheme="majorHAnsi" w:hAnsiTheme="majorHAnsi" w:cstheme="majorHAnsi"/>
          <w:bCs/>
          <w:szCs w:val="22"/>
        </w:rPr>
        <w:t>________________________________________________________________________________________________</w:t>
      </w:r>
      <w:r w:rsidRPr="00535BC8">
        <w:rPr>
          <w:rFonts w:asciiTheme="majorHAnsi" w:hAnsiTheme="majorHAnsi" w:cstheme="majorHAnsi"/>
          <w:bCs/>
          <w:szCs w:val="22"/>
        </w:rPr>
        <w:t xml:space="preserve"> pod numerem </w:t>
      </w:r>
      <w:r>
        <w:rPr>
          <w:rFonts w:asciiTheme="majorHAnsi" w:hAnsiTheme="majorHAnsi" w:cstheme="majorHAnsi"/>
          <w:bCs/>
          <w:szCs w:val="22"/>
        </w:rPr>
        <w:t>__________________________</w:t>
      </w:r>
      <w:r w:rsidRPr="00535BC8">
        <w:rPr>
          <w:rFonts w:asciiTheme="majorHAnsi" w:hAnsiTheme="majorHAnsi" w:cstheme="majorHAnsi"/>
          <w:bCs/>
          <w:szCs w:val="22"/>
        </w:rPr>
        <w:t xml:space="preserve">, o kapitale zakładowym w wysokości </w:t>
      </w:r>
      <w:r>
        <w:rPr>
          <w:rFonts w:asciiTheme="majorHAnsi" w:hAnsiTheme="majorHAnsi" w:cstheme="majorHAnsi"/>
          <w:bCs/>
          <w:szCs w:val="22"/>
        </w:rPr>
        <w:t>___________________</w:t>
      </w:r>
      <w:r w:rsidRPr="00535BC8">
        <w:rPr>
          <w:rFonts w:asciiTheme="majorHAnsi" w:hAnsiTheme="majorHAnsi" w:cstheme="majorHAnsi"/>
          <w:bCs/>
          <w:szCs w:val="22"/>
        </w:rPr>
        <w:t xml:space="preserve"> PLN, posługującą się numerami: NIP </w:t>
      </w:r>
      <w:r>
        <w:rPr>
          <w:rFonts w:asciiTheme="majorHAnsi" w:hAnsiTheme="majorHAnsi" w:cstheme="majorHAnsi"/>
          <w:bCs/>
          <w:szCs w:val="22"/>
        </w:rPr>
        <w:t>_______________________</w:t>
      </w:r>
      <w:r w:rsidRPr="00535BC8">
        <w:rPr>
          <w:rFonts w:asciiTheme="majorHAnsi" w:hAnsiTheme="majorHAnsi" w:cstheme="majorHAnsi"/>
          <w:bCs/>
          <w:szCs w:val="22"/>
        </w:rPr>
        <w:t xml:space="preserve">oraz REGON </w:t>
      </w:r>
      <w:r>
        <w:rPr>
          <w:rFonts w:asciiTheme="majorHAnsi" w:hAnsiTheme="majorHAnsi" w:cstheme="majorHAnsi"/>
          <w:bCs/>
          <w:szCs w:val="22"/>
        </w:rPr>
        <w:t>______________________</w:t>
      </w:r>
      <w:r w:rsidRPr="00535BC8">
        <w:rPr>
          <w:rFonts w:asciiTheme="majorHAnsi" w:hAnsiTheme="majorHAnsi" w:cstheme="majorHAnsi"/>
          <w:bCs/>
          <w:szCs w:val="22"/>
        </w:rPr>
        <w:t>,</w:t>
      </w:r>
    </w:p>
    <w:p w14:paraId="03D15815" w14:textId="77777777" w:rsidR="00535BC8" w:rsidRDefault="00535BC8" w:rsidP="00535BC8">
      <w:pPr>
        <w:rPr>
          <w:rFonts w:asciiTheme="majorHAnsi" w:hAnsiTheme="majorHAnsi" w:cstheme="majorHAnsi"/>
          <w:bCs/>
          <w:szCs w:val="22"/>
        </w:rPr>
      </w:pPr>
      <w:r w:rsidRPr="00535BC8">
        <w:rPr>
          <w:rFonts w:asciiTheme="majorHAnsi" w:hAnsiTheme="majorHAnsi" w:cstheme="majorHAnsi"/>
          <w:bCs/>
          <w:szCs w:val="22"/>
        </w:rPr>
        <w:t>dalej zwaną „</w:t>
      </w:r>
      <w:r w:rsidRPr="00535BC8">
        <w:rPr>
          <w:rFonts w:asciiTheme="majorHAnsi" w:hAnsiTheme="majorHAnsi" w:cstheme="majorHAnsi"/>
          <w:b/>
          <w:bCs/>
          <w:szCs w:val="22"/>
        </w:rPr>
        <w:t>Podmiotem przetwarzającym</w:t>
      </w:r>
      <w:r w:rsidRPr="00535BC8">
        <w:rPr>
          <w:rFonts w:asciiTheme="majorHAnsi" w:hAnsiTheme="majorHAnsi" w:cstheme="majorHAnsi"/>
          <w:bCs/>
          <w:szCs w:val="22"/>
        </w:rPr>
        <w:t>”</w:t>
      </w:r>
    </w:p>
    <w:p w14:paraId="112CC040" w14:textId="77777777" w:rsidR="00535BC8" w:rsidRPr="00535BC8" w:rsidRDefault="00535BC8" w:rsidP="00535BC8">
      <w:pPr>
        <w:rPr>
          <w:rFonts w:asciiTheme="majorHAnsi" w:hAnsiTheme="majorHAnsi" w:cstheme="majorHAnsi"/>
          <w:bCs/>
          <w:szCs w:val="22"/>
        </w:rPr>
      </w:pPr>
    </w:p>
    <w:p w14:paraId="7CD80793" w14:textId="77777777" w:rsidR="00535BC8" w:rsidRPr="00535BC8" w:rsidRDefault="00535BC8" w:rsidP="00535BC8">
      <w:pPr>
        <w:rPr>
          <w:rFonts w:asciiTheme="majorHAnsi" w:hAnsiTheme="majorHAnsi" w:cstheme="majorHAnsi"/>
          <w:bCs/>
          <w:szCs w:val="22"/>
        </w:rPr>
      </w:pPr>
      <w:r w:rsidRPr="00535BC8">
        <w:rPr>
          <w:rFonts w:asciiTheme="majorHAnsi" w:hAnsiTheme="majorHAnsi" w:cstheme="majorHAnsi"/>
          <w:bCs/>
          <w:szCs w:val="22"/>
        </w:rPr>
        <w:t>reprezentowaną przez:</w:t>
      </w:r>
    </w:p>
    <w:p w14:paraId="06A798AD" w14:textId="77777777" w:rsidR="00535BC8" w:rsidRDefault="00535BC8" w:rsidP="00535BC8">
      <w:pPr>
        <w:rPr>
          <w:rFonts w:asciiTheme="majorHAnsi" w:hAnsiTheme="majorHAnsi" w:cstheme="majorHAnsi"/>
          <w:bCs/>
          <w:szCs w:val="22"/>
        </w:rPr>
      </w:pPr>
      <w:r w:rsidRPr="00535BC8">
        <w:rPr>
          <w:rFonts w:asciiTheme="majorHAnsi" w:hAnsiTheme="majorHAnsi" w:cstheme="majorHAnsi"/>
          <w:bCs/>
          <w:szCs w:val="22"/>
        </w:rPr>
        <w:t>_____________________________</w:t>
      </w:r>
    </w:p>
    <w:p w14:paraId="6698EB81" w14:textId="77777777" w:rsidR="00535BC8" w:rsidRDefault="00535BC8" w:rsidP="00535BC8">
      <w:pPr>
        <w:rPr>
          <w:rFonts w:asciiTheme="majorHAnsi" w:hAnsiTheme="majorHAnsi" w:cstheme="majorHAnsi"/>
          <w:bCs/>
          <w:szCs w:val="22"/>
        </w:rPr>
      </w:pPr>
    </w:p>
    <w:p w14:paraId="138F98B8" w14:textId="77777777" w:rsidR="00535BC8" w:rsidRPr="00535BC8" w:rsidRDefault="00535BC8" w:rsidP="00535BC8">
      <w:pPr>
        <w:rPr>
          <w:rFonts w:asciiTheme="majorHAnsi" w:hAnsiTheme="majorHAnsi" w:cstheme="majorHAnsi"/>
          <w:bCs/>
          <w:szCs w:val="22"/>
        </w:rPr>
      </w:pPr>
    </w:p>
    <w:p w14:paraId="06E2910E" w14:textId="77777777" w:rsidR="00535BC8" w:rsidRPr="00535BC8" w:rsidRDefault="000D63AC" w:rsidP="00535BC8">
      <w:pPr>
        <w:ind w:firstLine="720"/>
        <w:rPr>
          <w:rFonts w:asciiTheme="majorHAnsi" w:hAnsiTheme="majorHAnsi" w:cstheme="majorHAnsi"/>
          <w:bCs/>
          <w:szCs w:val="22"/>
        </w:rPr>
      </w:pPr>
      <w:r>
        <w:rPr>
          <w:rFonts w:asciiTheme="majorHAnsi" w:hAnsiTheme="majorHAnsi" w:cstheme="majorHAnsi"/>
          <w:bCs/>
          <w:szCs w:val="22"/>
        </w:rPr>
        <w:t>Administrator oraz Podmiot p</w:t>
      </w:r>
      <w:r w:rsidR="00535BC8" w:rsidRPr="00535BC8">
        <w:rPr>
          <w:rFonts w:asciiTheme="majorHAnsi" w:hAnsiTheme="majorHAnsi" w:cstheme="majorHAnsi"/>
          <w:bCs/>
          <w:szCs w:val="22"/>
        </w:rPr>
        <w:t>rzetwarzający dalej łącznie zwani są “Stronami” lub każdy pojedynczo „Stroną”.</w:t>
      </w:r>
      <w:r w:rsidR="00535BC8">
        <w:rPr>
          <w:rFonts w:asciiTheme="majorHAnsi" w:hAnsiTheme="majorHAnsi" w:cstheme="majorHAnsi"/>
          <w:bCs/>
          <w:szCs w:val="22"/>
        </w:rPr>
        <w:t xml:space="preserve"> </w:t>
      </w:r>
      <w:r w:rsidR="00535BC8" w:rsidRPr="00535BC8">
        <w:rPr>
          <w:rFonts w:asciiTheme="majorHAnsi" w:hAnsiTheme="majorHAnsi" w:cstheme="majorHAnsi"/>
          <w:bCs/>
          <w:szCs w:val="22"/>
        </w:rPr>
        <w:t>Biorąc pod uwagę, że Strony mają zamiar współpracować w zakresie przetwarzania danych osobowych Administratora, Strony postanawiają, iż:</w:t>
      </w:r>
    </w:p>
    <w:p w14:paraId="3CE38121" w14:textId="77777777" w:rsidR="00535BC8" w:rsidRPr="00535BC8" w:rsidRDefault="00535BC8" w:rsidP="00535BC8">
      <w:pPr>
        <w:rPr>
          <w:rFonts w:asciiTheme="majorHAnsi" w:hAnsiTheme="majorHAnsi" w:cstheme="majorHAnsi"/>
          <w:bCs/>
          <w:szCs w:val="22"/>
        </w:rPr>
      </w:pPr>
    </w:p>
    <w:p w14:paraId="7EDDADEB"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1</w:t>
      </w:r>
    </w:p>
    <w:p w14:paraId="196615E5"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Powierzenie przetwarzania danych osobowych</w:t>
      </w:r>
    </w:p>
    <w:p w14:paraId="7C62C00A" w14:textId="77777777" w:rsidR="00393AB4" w:rsidRDefault="00535BC8" w:rsidP="00535BC8">
      <w:pPr>
        <w:pStyle w:val="Akapitzlist"/>
        <w:numPr>
          <w:ilvl w:val="0"/>
          <w:numId w:val="17"/>
        </w:numPr>
        <w:rPr>
          <w:rFonts w:asciiTheme="majorHAnsi" w:hAnsiTheme="majorHAnsi" w:cstheme="majorHAnsi"/>
          <w:bCs/>
          <w:szCs w:val="22"/>
        </w:rPr>
      </w:pPr>
      <w:r w:rsidRPr="00393AB4">
        <w:rPr>
          <w:rFonts w:asciiTheme="majorHAnsi" w:hAnsiTheme="majorHAnsi" w:cstheme="majorHAnsi"/>
          <w:bCs/>
          <w:szCs w:val="22"/>
        </w:rPr>
        <w:t>Administrator danych powierza Podmiotowi przetwarzającemu dane osob</w:t>
      </w:r>
      <w:r w:rsidR="000D63AC">
        <w:rPr>
          <w:rFonts w:asciiTheme="majorHAnsi" w:hAnsiTheme="majorHAnsi" w:cstheme="majorHAnsi"/>
          <w:bCs/>
          <w:szCs w:val="22"/>
        </w:rPr>
        <w:t>owe do przetwarzania, w trybie A</w:t>
      </w:r>
      <w:r w:rsidRPr="00393AB4">
        <w:rPr>
          <w:rFonts w:asciiTheme="majorHAnsi" w:hAnsiTheme="majorHAnsi" w:cstheme="majorHAnsi"/>
          <w:bCs/>
          <w:szCs w:val="22"/>
        </w:rPr>
        <w:t>rt. 28 ogólnego rozporządzenia Parlamentu Europejskiego i Rady (UE) 2016/679 z 27 kwietnia 2016 r. w sprawie ochrony osób fizycznych w związku z przetwarzaniem danych osobowych i w sprawie swobodnego przepływu takich danych oraz uchylenia dyrektywy 95/46/WE (Dz.</w:t>
      </w:r>
      <w:r w:rsidR="00393AB4">
        <w:rPr>
          <w:rFonts w:asciiTheme="majorHAnsi" w:hAnsiTheme="majorHAnsi" w:cstheme="majorHAnsi"/>
          <w:bCs/>
          <w:szCs w:val="22"/>
        </w:rPr>
        <w:t xml:space="preserve"> </w:t>
      </w:r>
      <w:r w:rsidRPr="00393AB4">
        <w:rPr>
          <w:rFonts w:asciiTheme="majorHAnsi" w:hAnsiTheme="majorHAnsi" w:cstheme="majorHAnsi"/>
          <w:bCs/>
          <w:szCs w:val="22"/>
        </w:rPr>
        <w:t>Urz.</w:t>
      </w:r>
      <w:r w:rsidR="00393AB4">
        <w:rPr>
          <w:rFonts w:asciiTheme="majorHAnsi" w:hAnsiTheme="majorHAnsi" w:cstheme="majorHAnsi"/>
          <w:bCs/>
          <w:szCs w:val="22"/>
        </w:rPr>
        <w:t xml:space="preserve"> </w:t>
      </w:r>
      <w:r w:rsidRPr="00393AB4">
        <w:rPr>
          <w:rFonts w:asciiTheme="majorHAnsi" w:hAnsiTheme="majorHAnsi" w:cstheme="majorHAnsi"/>
          <w:bCs/>
          <w:szCs w:val="22"/>
        </w:rPr>
        <w:t>UE.</w:t>
      </w:r>
      <w:r w:rsidR="00393AB4">
        <w:rPr>
          <w:rFonts w:asciiTheme="majorHAnsi" w:hAnsiTheme="majorHAnsi" w:cstheme="majorHAnsi"/>
          <w:bCs/>
          <w:szCs w:val="22"/>
        </w:rPr>
        <w:t xml:space="preserve"> </w:t>
      </w:r>
      <w:r w:rsidRPr="00393AB4">
        <w:rPr>
          <w:rFonts w:asciiTheme="majorHAnsi" w:hAnsiTheme="majorHAnsi" w:cstheme="majorHAnsi"/>
          <w:bCs/>
          <w:szCs w:val="22"/>
        </w:rPr>
        <w:t>L Nr 119, str. 1) (zwanego w dalszej części Umowy „Rozporządzeniem”), na zasadach, w zakresie i w celu określonym w niniejszej Umowie.</w:t>
      </w:r>
    </w:p>
    <w:p w14:paraId="736E3544" w14:textId="77777777" w:rsidR="00535BC8" w:rsidRPr="00393AB4" w:rsidRDefault="00535BC8" w:rsidP="00535BC8">
      <w:pPr>
        <w:pStyle w:val="Akapitzlist"/>
        <w:numPr>
          <w:ilvl w:val="0"/>
          <w:numId w:val="17"/>
        </w:numPr>
        <w:rPr>
          <w:rFonts w:asciiTheme="majorHAnsi" w:hAnsiTheme="majorHAnsi" w:cstheme="majorHAnsi"/>
          <w:bCs/>
          <w:szCs w:val="22"/>
        </w:rPr>
      </w:pPr>
      <w:r w:rsidRPr="00393AB4">
        <w:rPr>
          <w:rFonts w:asciiTheme="majorHAnsi" w:hAnsiTheme="majorHAnsi" w:cstheme="majorHAnsi"/>
          <w:bCs/>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5FE78CC" w14:textId="77777777" w:rsidR="00535BC8" w:rsidRPr="00535BC8" w:rsidRDefault="00535BC8" w:rsidP="00535BC8">
      <w:pPr>
        <w:rPr>
          <w:rFonts w:asciiTheme="majorHAnsi" w:hAnsiTheme="majorHAnsi" w:cstheme="majorHAnsi"/>
          <w:bCs/>
          <w:szCs w:val="22"/>
        </w:rPr>
      </w:pPr>
    </w:p>
    <w:p w14:paraId="6E6D1721"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2</w:t>
      </w:r>
    </w:p>
    <w:p w14:paraId="6A1D31D7"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Zakres i cel przetwarzania danych</w:t>
      </w:r>
    </w:p>
    <w:p w14:paraId="7D0DF1D3" w14:textId="77777777" w:rsidR="00535BC8" w:rsidRPr="00393AB4" w:rsidRDefault="00535BC8" w:rsidP="00393AB4">
      <w:pPr>
        <w:pStyle w:val="Akapitzlist"/>
        <w:numPr>
          <w:ilvl w:val="0"/>
          <w:numId w:val="18"/>
        </w:numPr>
        <w:rPr>
          <w:rFonts w:asciiTheme="majorHAnsi" w:hAnsiTheme="majorHAnsi" w:cstheme="majorHAnsi"/>
          <w:bCs/>
          <w:szCs w:val="22"/>
        </w:rPr>
      </w:pPr>
      <w:r w:rsidRPr="00393AB4">
        <w:rPr>
          <w:rFonts w:asciiTheme="majorHAnsi" w:hAnsiTheme="majorHAnsi" w:cstheme="majorHAnsi"/>
          <w:bCs/>
          <w:szCs w:val="22"/>
        </w:rPr>
        <w:t xml:space="preserve">Podmiot przetwarzający będzie przetwarzał, powierzone na podstawie Umowy dane osobowe w poniższym </w:t>
      </w:r>
      <w:r w:rsidR="000D63AC">
        <w:rPr>
          <w:rFonts w:asciiTheme="majorHAnsi" w:hAnsiTheme="majorHAnsi" w:cstheme="majorHAnsi"/>
          <w:bCs/>
          <w:szCs w:val="22"/>
        </w:rPr>
        <w:t xml:space="preserve">zakresie i </w:t>
      </w:r>
      <w:r w:rsidRPr="00393AB4">
        <w:rPr>
          <w:rFonts w:asciiTheme="majorHAnsi" w:hAnsiTheme="majorHAnsi" w:cstheme="majorHAnsi"/>
          <w:bCs/>
          <w:szCs w:val="22"/>
        </w:rPr>
        <w:t xml:space="preserve">celu: </w:t>
      </w:r>
    </w:p>
    <w:p w14:paraId="46C0088F"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t xml:space="preserve">1) nazwisko i imię (imiona), </w:t>
      </w:r>
    </w:p>
    <w:p w14:paraId="50153FAC"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t xml:space="preserve">2) datę urodzenia, </w:t>
      </w:r>
    </w:p>
    <w:p w14:paraId="5A388EA3" w14:textId="30397E80" w:rsidR="00B31E86" w:rsidRPr="00B31E86" w:rsidRDefault="00B31E86" w:rsidP="00B31E86">
      <w:pPr>
        <w:pStyle w:val="Akapitzlist"/>
        <w:ind w:left="720"/>
        <w:rPr>
          <w:rFonts w:asciiTheme="minorHAnsi" w:hAnsiTheme="minorHAnsi" w:cstheme="minorHAnsi"/>
          <w:bCs/>
          <w:i/>
          <w:szCs w:val="22"/>
        </w:rPr>
      </w:pPr>
      <w:r w:rsidRPr="00B31E86">
        <w:rPr>
          <w:rFonts w:asciiTheme="minorHAnsi" w:hAnsiTheme="minorHAnsi" w:cstheme="minorHAnsi"/>
          <w:bCs/>
          <w:i/>
          <w:szCs w:val="22"/>
        </w:rPr>
        <w:t>3) oznaczenie płci,</w:t>
      </w:r>
    </w:p>
    <w:p w14:paraId="46C4E54C"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t>4) adres miejsca zamieszkania,</w:t>
      </w:r>
    </w:p>
    <w:p w14:paraId="0A9D6589"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lastRenderedPageBreak/>
        <w:t xml:space="preserve">5) numer PESEL, jeżeli został nadany, w przypadku noworodka - numer PESEL matki, a w przypadku osób, które nie mają nadanego numeru PESEL - rodzaj i numer dokumentu potwierdzającego tożsamość oraz kraj wydania; </w:t>
      </w:r>
    </w:p>
    <w:p w14:paraId="534CF2D7"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t xml:space="preserve">6) jeżeli pacjentem jest osoba małoletnia, całkowicie ubezwłasnowolniona lub niezdolna do świadomego wyrażenia zgody - nazwisko i imię (imiona) przedstawiciela ustawowego oraz adres jego miejsca zamieszkania; </w:t>
      </w:r>
    </w:p>
    <w:p w14:paraId="4A0CF32D" w14:textId="77777777" w:rsidR="00B31E86" w:rsidRPr="001E012A" w:rsidRDefault="00B31E86" w:rsidP="00B31E86">
      <w:pPr>
        <w:pStyle w:val="Akapitzlist"/>
        <w:ind w:left="720"/>
        <w:rPr>
          <w:rFonts w:asciiTheme="minorHAnsi" w:hAnsiTheme="minorHAnsi" w:cstheme="minorHAnsi"/>
          <w:bCs/>
          <w:i/>
          <w:szCs w:val="22"/>
        </w:rPr>
      </w:pPr>
      <w:r w:rsidRPr="001E012A">
        <w:rPr>
          <w:rFonts w:asciiTheme="minorHAnsi" w:hAnsiTheme="minorHAnsi" w:cstheme="minorHAnsi"/>
          <w:bCs/>
          <w:i/>
          <w:szCs w:val="22"/>
        </w:rPr>
        <w:t>7) informacja o posiadanych przez pacjenta uprawnieniach szczególnych.</w:t>
      </w:r>
    </w:p>
    <w:p w14:paraId="6DD9F3B7" w14:textId="77777777" w:rsidR="00B31E86" w:rsidRPr="001E012A" w:rsidRDefault="00B31E86" w:rsidP="00B31E86">
      <w:pPr>
        <w:pStyle w:val="Akapitzlist"/>
        <w:ind w:left="720"/>
        <w:rPr>
          <w:rFonts w:asciiTheme="minorHAnsi" w:hAnsiTheme="minorHAnsi" w:cstheme="minorHAnsi"/>
          <w:bCs/>
          <w:szCs w:val="22"/>
        </w:rPr>
      </w:pPr>
      <w:r w:rsidRPr="001E012A">
        <w:rPr>
          <w:rFonts w:asciiTheme="minorHAnsi" w:hAnsiTheme="minorHAnsi" w:cstheme="minorHAnsi"/>
          <w:bCs/>
          <w:i/>
          <w:szCs w:val="22"/>
        </w:rPr>
        <w:t xml:space="preserve">8) Dane o stanie zdrowia i udzielonych świadczeniach. </w:t>
      </w:r>
    </w:p>
    <w:p w14:paraId="612F7F7A" w14:textId="77777777" w:rsidR="00535BC8" w:rsidRDefault="00535BC8" w:rsidP="00393AB4">
      <w:pPr>
        <w:pStyle w:val="Akapitzlist"/>
        <w:numPr>
          <w:ilvl w:val="0"/>
          <w:numId w:val="18"/>
        </w:numPr>
        <w:rPr>
          <w:rFonts w:asciiTheme="majorHAnsi" w:hAnsiTheme="majorHAnsi" w:cstheme="majorHAnsi"/>
          <w:bCs/>
          <w:szCs w:val="22"/>
        </w:rPr>
      </w:pPr>
      <w:r w:rsidRPr="00393AB4">
        <w:rPr>
          <w:rFonts w:asciiTheme="majorHAnsi" w:hAnsiTheme="majorHAnsi" w:cstheme="majorHAnsi"/>
          <w:bCs/>
          <w:szCs w:val="22"/>
        </w:rPr>
        <w:t>Podmiot przetwarzający jest upoważniony do wykonywania następujących czynności przetwarzania powierzonych danych: utrwalanie, organizowanie, porządkowanie,</w:t>
      </w:r>
      <w:r w:rsidR="00393AB4">
        <w:rPr>
          <w:rFonts w:asciiTheme="majorHAnsi" w:hAnsiTheme="majorHAnsi" w:cstheme="majorHAnsi"/>
          <w:bCs/>
          <w:szCs w:val="22"/>
        </w:rPr>
        <w:t xml:space="preserve"> </w:t>
      </w:r>
      <w:r w:rsidRPr="00393AB4">
        <w:rPr>
          <w:rFonts w:asciiTheme="majorHAnsi" w:hAnsiTheme="majorHAnsi" w:cstheme="majorHAnsi"/>
          <w:bCs/>
          <w:szCs w:val="22"/>
        </w:rPr>
        <w:t>przechowywanie, adaptowanie lub modyfikowanie, pobieranie, przeglądanie, wykorzystywanie, ujawnianie poprzez przesłanie, rozpowszechnianie lub innego rodzaju udostępnianie, dopasowywanie lub łączenie, ograniczanie, usuwanie lub niszczenie – które są w minimalnym zakresie niezbędne do realizacji celu o którym mowa w ust. 1 powyżej.</w:t>
      </w:r>
    </w:p>
    <w:p w14:paraId="763A592A" w14:textId="77777777" w:rsidR="00393AB4" w:rsidRPr="00393AB4" w:rsidRDefault="00393AB4" w:rsidP="00393AB4">
      <w:pPr>
        <w:pStyle w:val="Akapitzlist"/>
        <w:ind w:left="720"/>
        <w:rPr>
          <w:rFonts w:asciiTheme="majorHAnsi" w:hAnsiTheme="majorHAnsi" w:cstheme="majorHAnsi"/>
          <w:bCs/>
          <w:szCs w:val="22"/>
        </w:rPr>
      </w:pPr>
    </w:p>
    <w:p w14:paraId="377B850A"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3</w:t>
      </w:r>
    </w:p>
    <w:p w14:paraId="18AB8FF3"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Obowiązki podmiotu przetwarzającego</w:t>
      </w:r>
    </w:p>
    <w:p w14:paraId="08BE236A"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01614D96"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dołożyć należytej staranności przy przetwarzaniu powierzonych danych osobowych.</w:t>
      </w:r>
    </w:p>
    <w:p w14:paraId="0CEA3030"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są niezbędne do realizacji celu niniejszej Umowy.  </w:t>
      </w:r>
    </w:p>
    <w:p w14:paraId="0F4759DD"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zobowiązuje się zapewnić, że osoby, które upoważnia do przetwarzania danych osobowych, w celu realizacji niniejszej Umowy, zobowiążą się do zachowania tajemnicy lub będą podlegały odpowiedniemu ustawowemu obowiązkowi zachowania tajemnicy, o której mowa w art. 28 ust. 3 pkt b) Rozporządzenia, zarówno w trakcie zatrudnienia ich w Podmiocie przetwarzającym, jak i po jego ustaniu. Podmiot przetwarzający zapewnia ponadto, że osoby o których mowa w niniejszym ustępie będą przetwarzały dane osobowe zgodnie z zasadą wiedzy koniecznej.</w:t>
      </w:r>
    </w:p>
    <w:p w14:paraId="3F4F29A5"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Podmiot przetwarzający po zakończeniu świadczenia usług związanych z przetwarzaniem niezwłocznie zwraca Administratorowi wszelkie dane osobowe oraz usuwa wszelkie ich istniejące kopie, chyba że prawo Unii lub prawo państwa członkowskiego nakazują przechowywanie danych osobowych.</w:t>
      </w:r>
    </w:p>
    <w:p w14:paraId="5AFD8388" w14:textId="77777777" w:rsidR="00393AB4"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W miarę możliwości Podmiot przetwarzający pomaga Administratorowi w niezbędnym zakresie wywiązywać się z obowiązku odpowiadania na żądania osoby, której dane dotyczą oraz wywiązywania </w:t>
      </w:r>
      <w:r w:rsidR="000D63AC">
        <w:rPr>
          <w:rFonts w:asciiTheme="majorHAnsi" w:hAnsiTheme="majorHAnsi" w:cstheme="majorHAnsi"/>
          <w:bCs/>
          <w:szCs w:val="22"/>
        </w:rPr>
        <w:t>się z obowiązków określonych w A</w:t>
      </w:r>
      <w:r w:rsidRPr="00393AB4">
        <w:rPr>
          <w:rFonts w:asciiTheme="majorHAnsi" w:hAnsiTheme="majorHAnsi" w:cstheme="majorHAnsi"/>
          <w:bCs/>
          <w:szCs w:val="22"/>
        </w:rPr>
        <w:t>rt. 32-36 Rozporządzenia. W razie wpływu do Podmiotu przetwarzającego żądania w zakresie realizacji praw osób, których dotyczą powierzone dane, Podmiot przetwarzający niezwłocznie informuje o tym Administratora. Udzielając informacji, Podmiot przetwarzający przekazuje dane nadawcy i treść żądania oraz określa, w jakim zakresie jest w stanie przyczynić się do realizacji żądania.</w:t>
      </w:r>
    </w:p>
    <w:p w14:paraId="4AABDFCF" w14:textId="77777777" w:rsidR="00535BC8" w:rsidRDefault="00535BC8" w:rsidP="00535BC8">
      <w:pPr>
        <w:pStyle w:val="Akapitzlist"/>
        <w:numPr>
          <w:ilvl w:val="0"/>
          <w:numId w:val="19"/>
        </w:numPr>
        <w:rPr>
          <w:rFonts w:asciiTheme="majorHAnsi" w:hAnsiTheme="majorHAnsi" w:cstheme="majorHAnsi"/>
          <w:bCs/>
          <w:szCs w:val="22"/>
        </w:rPr>
      </w:pPr>
      <w:r w:rsidRPr="00393AB4">
        <w:rPr>
          <w:rFonts w:asciiTheme="majorHAnsi" w:hAnsiTheme="majorHAnsi" w:cstheme="majorHAnsi"/>
          <w:bCs/>
          <w:szCs w:val="22"/>
        </w:rPr>
        <w:t xml:space="preserve">Podmiot przetwarzający po stwierdzeniu naruszenia ochrony danych osobowych bez zbędnej zwłoki zgłasza je administratorowi w ciągu 24 h. </w:t>
      </w:r>
    </w:p>
    <w:p w14:paraId="3EB5D527" w14:textId="77777777" w:rsidR="00393AB4" w:rsidRPr="00393AB4" w:rsidRDefault="00393AB4" w:rsidP="00393AB4">
      <w:pPr>
        <w:pStyle w:val="Akapitzlist"/>
        <w:ind w:left="720"/>
        <w:rPr>
          <w:rFonts w:asciiTheme="majorHAnsi" w:hAnsiTheme="majorHAnsi" w:cstheme="majorHAnsi"/>
          <w:bCs/>
          <w:szCs w:val="22"/>
        </w:rPr>
      </w:pPr>
    </w:p>
    <w:p w14:paraId="60BF018C"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4</w:t>
      </w:r>
    </w:p>
    <w:p w14:paraId="1AAB4389" w14:textId="77777777" w:rsid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lastRenderedPageBreak/>
        <w:t>Prawo kontroli</w:t>
      </w:r>
    </w:p>
    <w:p w14:paraId="374A92EC" w14:textId="77777777" w:rsidR="00393AB4" w:rsidRPr="00393AB4" w:rsidRDefault="000D63AC" w:rsidP="00535BC8">
      <w:pPr>
        <w:pStyle w:val="Akapitzlist"/>
        <w:numPr>
          <w:ilvl w:val="0"/>
          <w:numId w:val="20"/>
        </w:numPr>
        <w:rPr>
          <w:rFonts w:asciiTheme="majorHAnsi" w:hAnsiTheme="majorHAnsi" w:cstheme="majorHAnsi"/>
          <w:b/>
          <w:bCs/>
          <w:szCs w:val="22"/>
        </w:rPr>
      </w:pPr>
      <w:r>
        <w:rPr>
          <w:rFonts w:asciiTheme="majorHAnsi" w:hAnsiTheme="majorHAnsi" w:cstheme="majorHAnsi"/>
          <w:bCs/>
          <w:szCs w:val="22"/>
        </w:rPr>
        <w:t>Administrator danych zgodnie z A</w:t>
      </w:r>
      <w:r w:rsidR="00535BC8" w:rsidRPr="00393AB4">
        <w:rPr>
          <w:rFonts w:asciiTheme="majorHAnsi" w:hAnsiTheme="majorHAnsi" w:cstheme="majorHAnsi"/>
          <w:bCs/>
          <w:szCs w:val="22"/>
        </w:rPr>
        <w:t xml:space="preserve">rt. 28 ust. 3 pkt h) Rozporządzenia ma prawo kontroli, mającej na celu weryfikację czy Podmiot przetwarzający spełnia obowiązki wynikające z niniejszej Umowy. </w:t>
      </w:r>
    </w:p>
    <w:p w14:paraId="42F32B65" w14:textId="77777777" w:rsidR="00393AB4"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Administrator danych realizować będzie prawo kontroli w godzinach pracy Podmiotu przetwarzającego i z minimum 3 dniowym uprzedzeniem.</w:t>
      </w:r>
    </w:p>
    <w:p w14:paraId="05D49C5C" w14:textId="77777777" w:rsidR="00393AB4"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Prawo do przeprowadzenia kontroli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przeprowadzanie oględzin urządzeń, nośników oraz systemów informatycznych służących do przetwarzania powierzonych danych.</w:t>
      </w:r>
    </w:p>
    <w:p w14:paraId="487F20A8" w14:textId="68B04E3F" w:rsidR="00535BC8" w:rsidRPr="00393AB4" w:rsidRDefault="00535BC8" w:rsidP="00535BC8">
      <w:pPr>
        <w:pStyle w:val="Akapitzlist"/>
        <w:numPr>
          <w:ilvl w:val="0"/>
          <w:numId w:val="20"/>
        </w:numPr>
        <w:rPr>
          <w:rFonts w:asciiTheme="majorHAnsi" w:hAnsiTheme="majorHAnsi" w:cstheme="majorHAnsi"/>
          <w:b/>
          <w:bCs/>
          <w:szCs w:val="22"/>
        </w:rPr>
      </w:pPr>
      <w:r w:rsidRPr="00393AB4">
        <w:rPr>
          <w:rFonts w:asciiTheme="majorHAnsi" w:hAnsiTheme="majorHAnsi" w:cstheme="majorHAnsi"/>
          <w:bCs/>
          <w:szCs w:val="22"/>
        </w:rPr>
        <w:t xml:space="preserve">Podmiot przetwarzający zobowiązuje się do usunięcia uchybień stwierdzonych podczas kontroli, w terminie </w:t>
      </w:r>
      <w:r w:rsidR="00262299">
        <w:rPr>
          <w:rFonts w:asciiTheme="majorHAnsi" w:hAnsiTheme="majorHAnsi" w:cstheme="majorHAnsi"/>
          <w:bCs/>
          <w:szCs w:val="22"/>
        </w:rPr>
        <w:t>uzgodnionym</w:t>
      </w:r>
      <w:r w:rsidRPr="00393AB4">
        <w:rPr>
          <w:rFonts w:asciiTheme="majorHAnsi" w:hAnsiTheme="majorHAnsi" w:cstheme="majorHAnsi"/>
          <w:bCs/>
          <w:szCs w:val="22"/>
        </w:rPr>
        <w:t xml:space="preserve"> przez Administratora </w:t>
      </w:r>
      <w:r w:rsidR="00262299" w:rsidRPr="00393AB4">
        <w:rPr>
          <w:rFonts w:asciiTheme="majorHAnsi" w:hAnsiTheme="majorHAnsi" w:cstheme="majorHAnsi"/>
          <w:bCs/>
          <w:szCs w:val="22"/>
        </w:rPr>
        <w:t xml:space="preserve">danych </w:t>
      </w:r>
      <w:r w:rsidR="00262299">
        <w:rPr>
          <w:rFonts w:asciiTheme="majorHAnsi" w:hAnsiTheme="majorHAnsi" w:cstheme="majorHAnsi"/>
          <w:bCs/>
          <w:szCs w:val="22"/>
        </w:rPr>
        <w:t xml:space="preserve"> wraz z Podmiotem przetwarzającym</w:t>
      </w:r>
      <w:r w:rsidRPr="00393AB4">
        <w:rPr>
          <w:rFonts w:asciiTheme="majorHAnsi" w:hAnsiTheme="majorHAnsi" w:cstheme="majorHAnsi"/>
          <w:bCs/>
          <w:szCs w:val="22"/>
        </w:rPr>
        <w:t>.</w:t>
      </w:r>
    </w:p>
    <w:p w14:paraId="50149F74" w14:textId="77777777" w:rsidR="00393AB4" w:rsidRDefault="00393AB4" w:rsidP="00535BC8">
      <w:pPr>
        <w:rPr>
          <w:rFonts w:asciiTheme="majorHAnsi" w:hAnsiTheme="majorHAnsi" w:cstheme="majorHAnsi"/>
          <w:bCs/>
          <w:szCs w:val="22"/>
        </w:rPr>
      </w:pPr>
    </w:p>
    <w:p w14:paraId="4235F77D"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5</w:t>
      </w:r>
    </w:p>
    <w:p w14:paraId="2B6441CA"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Raportowanie</w:t>
      </w:r>
    </w:p>
    <w:p w14:paraId="403CB1E2" w14:textId="77777777" w:rsidR="00393AB4"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 xml:space="preserve">Na wniosek Administratora, Podmiot przetwarzający udostępnia wszelkie informacje niezbędne do realizacji lub wykazania spełnienia obowiązków wynikających z RODO.  </w:t>
      </w:r>
    </w:p>
    <w:p w14:paraId="7380FA39" w14:textId="77777777" w:rsidR="00393AB4"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Informacji, o których mowa w ust. 1, udziela się w terminie 14 dni roboczych od dnia doręczenia wniosku, z zastrzeżeniem ust. 3.</w:t>
      </w:r>
    </w:p>
    <w:p w14:paraId="360C55B8" w14:textId="77777777" w:rsidR="00535BC8" w:rsidRDefault="00535BC8" w:rsidP="00535BC8">
      <w:pPr>
        <w:pStyle w:val="Akapitzlist"/>
        <w:numPr>
          <w:ilvl w:val="0"/>
          <w:numId w:val="21"/>
        </w:numPr>
        <w:rPr>
          <w:rFonts w:asciiTheme="majorHAnsi" w:hAnsiTheme="majorHAnsi" w:cstheme="majorHAnsi"/>
          <w:bCs/>
          <w:szCs w:val="22"/>
        </w:rPr>
      </w:pPr>
      <w:r w:rsidRPr="00393AB4">
        <w:rPr>
          <w:rFonts w:asciiTheme="majorHAnsi" w:hAnsiTheme="majorHAnsi" w:cstheme="majorHAnsi"/>
          <w:bCs/>
          <w:szCs w:val="22"/>
        </w:rPr>
        <w:t>Jeżeli wniosek, o którym mowa w ust. 1, dotyczy realizacji obowiązku zgłoszenia naruszenia ochrony danych osobowych lub usunięcia jego skutków, Podmiot przetwarzający udziela informacji w najbliższym możliwym terminie, nie później niż w ciągu 24 godzin od doręczenia wniosku.</w:t>
      </w:r>
    </w:p>
    <w:p w14:paraId="124134CF" w14:textId="77777777" w:rsidR="00393AB4" w:rsidRPr="00393AB4" w:rsidRDefault="00393AB4" w:rsidP="00393AB4">
      <w:pPr>
        <w:pStyle w:val="Akapitzlist"/>
        <w:ind w:left="720"/>
        <w:rPr>
          <w:rFonts w:asciiTheme="majorHAnsi" w:hAnsiTheme="majorHAnsi" w:cstheme="majorHAnsi"/>
          <w:bCs/>
          <w:szCs w:val="22"/>
        </w:rPr>
      </w:pPr>
    </w:p>
    <w:p w14:paraId="6A93AF2E"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 6</w:t>
      </w:r>
    </w:p>
    <w:p w14:paraId="3EB46A94" w14:textId="77777777" w:rsidR="00535BC8" w:rsidRPr="00393AB4" w:rsidRDefault="00535BC8" w:rsidP="00393AB4">
      <w:pPr>
        <w:jc w:val="center"/>
        <w:rPr>
          <w:rFonts w:asciiTheme="majorHAnsi" w:hAnsiTheme="majorHAnsi" w:cstheme="majorHAnsi"/>
          <w:b/>
          <w:bCs/>
          <w:szCs w:val="22"/>
        </w:rPr>
      </w:pPr>
      <w:r w:rsidRPr="00393AB4">
        <w:rPr>
          <w:rFonts w:asciiTheme="majorHAnsi" w:hAnsiTheme="majorHAnsi" w:cstheme="majorHAnsi"/>
          <w:b/>
          <w:bCs/>
          <w:szCs w:val="22"/>
        </w:rPr>
        <w:t>Dalsze powierzenie danych do przetwarzania</w:t>
      </w:r>
    </w:p>
    <w:p w14:paraId="2A6974B4"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Podmiot przetwarzający może powierzyć dane osobowe objęte niniejszą Umową do dalszego przetwarzania podwykonawcom jedynie w celu wykonania Umowy po uzyskaniu uprzedniej zgody Administratora danych.  </w:t>
      </w:r>
    </w:p>
    <w:p w14:paraId="2AAED510"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Przekazanie powierzonych danych do państwa trzeciego może nastąpić jedynie na udokumentowane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0309F15" w14:textId="77777777" w:rsidR="00393AB4"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Podwykonawca, o którym mowa w § 6 ust. 1 Umowy winien spełniać te same gwarancje i obowiązki jakie zostały nałożone na Podmiot przetwarzający w niniejszej Umowie. </w:t>
      </w:r>
    </w:p>
    <w:p w14:paraId="34539B0F" w14:textId="77777777" w:rsidR="00535BC8" w:rsidRDefault="00535BC8" w:rsidP="00535BC8">
      <w:pPr>
        <w:pStyle w:val="Akapitzlist"/>
        <w:numPr>
          <w:ilvl w:val="0"/>
          <w:numId w:val="22"/>
        </w:numPr>
        <w:rPr>
          <w:rFonts w:asciiTheme="majorHAnsi" w:hAnsiTheme="majorHAnsi" w:cstheme="majorHAnsi"/>
          <w:bCs/>
          <w:szCs w:val="22"/>
        </w:rPr>
      </w:pPr>
      <w:r w:rsidRPr="00393AB4">
        <w:rPr>
          <w:rFonts w:asciiTheme="majorHAnsi" w:hAnsiTheme="majorHAnsi" w:cstheme="majorHAnsi"/>
          <w:bCs/>
          <w:szCs w:val="22"/>
        </w:rPr>
        <w:t xml:space="preserve">Podmiot przetwarzający ponosi pełną odpowiedzialność wobec Administratora za niewywiązanie się ze </w:t>
      </w:r>
      <w:r w:rsidR="000D63AC">
        <w:rPr>
          <w:rFonts w:asciiTheme="majorHAnsi" w:hAnsiTheme="majorHAnsi" w:cstheme="majorHAnsi"/>
          <w:bCs/>
          <w:szCs w:val="22"/>
        </w:rPr>
        <w:t>spoczywających na podwykonawcy</w:t>
      </w:r>
      <w:r w:rsidRPr="00393AB4">
        <w:rPr>
          <w:rFonts w:asciiTheme="majorHAnsi" w:hAnsiTheme="majorHAnsi" w:cstheme="majorHAnsi"/>
          <w:bCs/>
          <w:szCs w:val="22"/>
        </w:rPr>
        <w:t xml:space="preserve"> obowiązków wynikających z niniejszej Umowy.</w:t>
      </w:r>
    </w:p>
    <w:p w14:paraId="06704B4B" w14:textId="77777777" w:rsidR="00393AB4" w:rsidRPr="00393AB4" w:rsidRDefault="00393AB4" w:rsidP="00393AB4">
      <w:pPr>
        <w:pStyle w:val="Akapitzlist"/>
        <w:ind w:left="720"/>
        <w:rPr>
          <w:rFonts w:asciiTheme="majorHAnsi" w:hAnsiTheme="majorHAnsi" w:cstheme="majorHAnsi"/>
          <w:bCs/>
          <w:szCs w:val="22"/>
        </w:rPr>
      </w:pPr>
    </w:p>
    <w:p w14:paraId="1D05429B"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7</w:t>
      </w:r>
    </w:p>
    <w:p w14:paraId="6DD8FD49"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Odpowiedzialność Podmiotu przetwarzającego</w:t>
      </w:r>
    </w:p>
    <w:p w14:paraId="3879D693" w14:textId="77777777" w:rsidR="000D63AC" w:rsidRDefault="00535BC8" w:rsidP="00535BC8">
      <w:pPr>
        <w:pStyle w:val="Akapitzlist"/>
        <w:numPr>
          <w:ilvl w:val="0"/>
          <w:numId w:val="23"/>
        </w:numPr>
        <w:rPr>
          <w:rFonts w:asciiTheme="majorHAnsi" w:hAnsiTheme="majorHAnsi" w:cstheme="majorHAnsi"/>
          <w:bCs/>
          <w:szCs w:val="22"/>
        </w:rPr>
      </w:pPr>
      <w:r w:rsidRPr="000D63AC">
        <w:rPr>
          <w:rFonts w:asciiTheme="majorHAnsi" w:hAnsiTheme="majorHAnsi" w:cstheme="majorHAnsi"/>
          <w:bCs/>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529A563" w14:textId="77777777" w:rsidR="00535BC8" w:rsidRPr="000D63AC" w:rsidRDefault="00535BC8" w:rsidP="00535BC8">
      <w:pPr>
        <w:pStyle w:val="Akapitzlist"/>
        <w:numPr>
          <w:ilvl w:val="0"/>
          <w:numId w:val="23"/>
        </w:numPr>
        <w:rPr>
          <w:rFonts w:asciiTheme="majorHAnsi" w:hAnsiTheme="majorHAnsi" w:cstheme="majorHAnsi"/>
          <w:bCs/>
          <w:szCs w:val="22"/>
        </w:rPr>
      </w:pPr>
      <w:r w:rsidRPr="000D63AC">
        <w:rPr>
          <w:rFonts w:asciiTheme="majorHAnsi" w:hAnsiTheme="majorHAnsi" w:cstheme="majorHAnsi"/>
          <w:bCs/>
          <w:szCs w:val="22"/>
        </w:rPr>
        <w:t xml:space="preserve">Podmiot przetwarzający zobowiązuje się do niezwłocznego poinformowania Administratora </w:t>
      </w:r>
      <w:r w:rsidRPr="000D63AC">
        <w:rPr>
          <w:rFonts w:asciiTheme="majorHAnsi" w:hAnsiTheme="majorHAnsi" w:cstheme="majorHAnsi"/>
          <w:bCs/>
          <w:szCs w:val="22"/>
        </w:rPr>
        <w:lastRenderedPageBreak/>
        <w:t xml:space="preserve">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9BA9498" w14:textId="77777777" w:rsidR="000D63AC" w:rsidRDefault="000D63AC" w:rsidP="00535BC8">
      <w:pPr>
        <w:rPr>
          <w:rFonts w:asciiTheme="majorHAnsi" w:hAnsiTheme="majorHAnsi" w:cstheme="majorHAnsi"/>
          <w:bCs/>
          <w:szCs w:val="22"/>
        </w:rPr>
      </w:pPr>
    </w:p>
    <w:p w14:paraId="25E34597"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8</w:t>
      </w:r>
    </w:p>
    <w:p w14:paraId="1AF17871"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Czas obowiązywania Umowy</w:t>
      </w:r>
    </w:p>
    <w:p w14:paraId="3CA63E93" w14:textId="77777777" w:rsidR="000D63AC" w:rsidRDefault="00535BC8" w:rsidP="00535BC8">
      <w:pPr>
        <w:pStyle w:val="Akapitzlist"/>
        <w:numPr>
          <w:ilvl w:val="0"/>
          <w:numId w:val="24"/>
        </w:numPr>
        <w:rPr>
          <w:rFonts w:asciiTheme="majorHAnsi" w:hAnsiTheme="majorHAnsi" w:cstheme="majorHAnsi"/>
          <w:bCs/>
          <w:szCs w:val="22"/>
        </w:rPr>
      </w:pPr>
      <w:r w:rsidRPr="000D63AC">
        <w:rPr>
          <w:rFonts w:asciiTheme="majorHAnsi" w:hAnsiTheme="majorHAnsi" w:cstheme="majorHAnsi"/>
          <w:bCs/>
          <w:szCs w:val="22"/>
        </w:rPr>
        <w:t>Niniejsza Umowa obowiązuje od dnia jej zawarcia do czasu wygaśnięcia umowy o świadczenie usług zawartej pomiędzy Administratorem danych i Podmiotem przetwarzającym.</w:t>
      </w:r>
    </w:p>
    <w:p w14:paraId="50BB57BB" w14:textId="77777777" w:rsidR="00535BC8" w:rsidRPr="000D63AC" w:rsidRDefault="00535BC8" w:rsidP="00535BC8">
      <w:pPr>
        <w:pStyle w:val="Akapitzlist"/>
        <w:numPr>
          <w:ilvl w:val="0"/>
          <w:numId w:val="24"/>
        </w:numPr>
        <w:rPr>
          <w:rFonts w:asciiTheme="majorHAnsi" w:hAnsiTheme="majorHAnsi" w:cstheme="majorHAnsi"/>
          <w:bCs/>
          <w:szCs w:val="22"/>
        </w:rPr>
      </w:pPr>
      <w:r w:rsidRPr="000D63AC">
        <w:rPr>
          <w:rFonts w:asciiTheme="majorHAnsi" w:hAnsiTheme="majorHAnsi" w:cstheme="majorHAnsi"/>
          <w:bCs/>
          <w:szCs w:val="22"/>
        </w:rPr>
        <w:t>Każda ze stron może wypowiedzieć niniejszą Umowę z zachowaniem 3 miesięcznego okresu wypowiedzenia.</w:t>
      </w:r>
    </w:p>
    <w:p w14:paraId="3E2181F7" w14:textId="77777777" w:rsidR="000D63AC" w:rsidRDefault="000D63AC" w:rsidP="00535BC8">
      <w:pPr>
        <w:rPr>
          <w:rFonts w:asciiTheme="majorHAnsi" w:hAnsiTheme="majorHAnsi" w:cstheme="majorHAnsi"/>
          <w:bCs/>
          <w:szCs w:val="22"/>
        </w:rPr>
      </w:pPr>
    </w:p>
    <w:p w14:paraId="2683C330"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9</w:t>
      </w:r>
    </w:p>
    <w:p w14:paraId="27E3D5D7"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Rozwiązanie Umowy</w:t>
      </w:r>
    </w:p>
    <w:p w14:paraId="6A8F64EE" w14:textId="77777777" w:rsidR="00535BC8" w:rsidRPr="000D63AC" w:rsidRDefault="00535BC8" w:rsidP="000D63AC">
      <w:pPr>
        <w:pStyle w:val="Akapitzlist"/>
        <w:numPr>
          <w:ilvl w:val="0"/>
          <w:numId w:val="25"/>
        </w:numPr>
        <w:rPr>
          <w:rFonts w:asciiTheme="majorHAnsi" w:hAnsiTheme="majorHAnsi" w:cstheme="majorHAnsi"/>
          <w:bCs/>
          <w:szCs w:val="22"/>
        </w:rPr>
      </w:pPr>
      <w:r w:rsidRPr="000D63AC">
        <w:rPr>
          <w:rFonts w:asciiTheme="majorHAnsi" w:hAnsiTheme="majorHAnsi" w:cstheme="majorHAnsi"/>
          <w:bCs/>
          <w:szCs w:val="22"/>
        </w:rPr>
        <w:t>Administrator danych może rozwiązać niniejszą Umowę ze skutkiem natychmiastowym, gdy Podmiot przetwarzający:</w:t>
      </w:r>
    </w:p>
    <w:p w14:paraId="1A1FF7C6" w14:textId="77777777" w:rsid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pomimo zobowiązania go do usunięcia uchybień stwierdzonych podczas kontroli nie usunie ich w wyznaczonym terminie;</w:t>
      </w:r>
    </w:p>
    <w:p w14:paraId="57711D54" w14:textId="77777777" w:rsid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przetwarza dane osobowe w sposób niezgodny z Umową;</w:t>
      </w:r>
    </w:p>
    <w:p w14:paraId="297EF469" w14:textId="77777777" w:rsidR="00535BC8" w:rsidRPr="000D63AC" w:rsidRDefault="00535BC8" w:rsidP="00535BC8">
      <w:pPr>
        <w:pStyle w:val="Akapitzlist"/>
        <w:numPr>
          <w:ilvl w:val="1"/>
          <w:numId w:val="25"/>
        </w:numPr>
        <w:rPr>
          <w:rFonts w:asciiTheme="majorHAnsi" w:hAnsiTheme="majorHAnsi" w:cstheme="majorHAnsi"/>
          <w:bCs/>
          <w:szCs w:val="22"/>
        </w:rPr>
      </w:pPr>
      <w:r w:rsidRPr="000D63AC">
        <w:rPr>
          <w:rFonts w:asciiTheme="majorHAnsi" w:hAnsiTheme="majorHAnsi" w:cstheme="majorHAnsi"/>
          <w:bCs/>
          <w:szCs w:val="22"/>
        </w:rPr>
        <w:t>powierzył przetwarzanie danych osobowych innemu podmiotowi bez zgody Administratora danych.</w:t>
      </w:r>
    </w:p>
    <w:p w14:paraId="06733245" w14:textId="77777777" w:rsidR="000D63AC" w:rsidRDefault="000D63AC" w:rsidP="00535BC8">
      <w:pPr>
        <w:rPr>
          <w:rFonts w:asciiTheme="majorHAnsi" w:hAnsiTheme="majorHAnsi" w:cstheme="majorHAnsi"/>
          <w:bCs/>
          <w:szCs w:val="22"/>
        </w:rPr>
      </w:pPr>
    </w:p>
    <w:p w14:paraId="0C5C378B"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10</w:t>
      </w:r>
    </w:p>
    <w:p w14:paraId="48CB84FF"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Zasady zachowania poufności</w:t>
      </w:r>
    </w:p>
    <w:p w14:paraId="42B9F8A3" w14:textId="77777777" w:rsidR="000D63AC" w:rsidRDefault="00535BC8" w:rsidP="00535BC8">
      <w:pPr>
        <w:pStyle w:val="Akapitzlist"/>
        <w:numPr>
          <w:ilvl w:val="0"/>
          <w:numId w:val="26"/>
        </w:numPr>
        <w:rPr>
          <w:rFonts w:asciiTheme="majorHAnsi" w:hAnsiTheme="majorHAnsi" w:cstheme="majorHAnsi"/>
          <w:bCs/>
          <w:szCs w:val="22"/>
        </w:rPr>
      </w:pPr>
      <w:r w:rsidRPr="000D63AC">
        <w:rPr>
          <w:rFonts w:asciiTheme="majorHAnsi" w:hAnsiTheme="majorHAnsi" w:cstheme="majorHAnsi"/>
          <w:bCs/>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384626C" w14:textId="77777777" w:rsidR="00535BC8" w:rsidRPr="000D63AC" w:rsidRDefault="00535BC8" w:rsidP="00535BC8">
      <w:pPr>
        <w:pStyle w:val="Akapitzlist"/>
        <w:numPr>
          <w:ilvl w:val="0"/>
          <w:numId w:val="26"/>
        </w:numPr>
        <w:rPr>
          <w:rFonts w:asciiTheme="majorHAnsi" w:hAnsiTheme="majorHAnsi" w:cstheme="majorHAnsi"/>
          <w:bCs/>
          <w:szCs w:val="22"/>
        </w:rPr>
      </w:pPr>
      <w:r w:rsidRPr="000D63AC">
        <w:rPr>
          <w:rFonts w:asciiTheme="majorHAnsi" w:hAnsiTheme="majorHAnsi" w:cstheme="majorHAnsi"/>
          <w:bCs/>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38C0C7F0" w14:textId="77777777" w:rsidR="000D63AC" w:rsidRDefault="000D63AC" w:rsidP="00535BC8">
      <w:pPr>
        <w:rPr>
          <w:rFonts w:asciiTheme="majorHAnsi" w:hAnsiTheme="majorHAnsi" w:cstheme="majorHAnsi"/>
          <w:bCs/>
          <w:szCs w:val="22"/>
        </w:rPr>
      </w:pPr>
    </w:p>
    <w:p w14:paraId="56C32205"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 11</w:t>
      </w:r>
    </w:p>
    <w:p w14:paraId="16FCFFDF" w14:textId="77777777" w:rsidR="00535BC8" w:rsidRPr="000D63AC" w:rsidRDefault="00535BC8" w:rsidP="000D63AC">
      <w:pPr>
        <w:jc w:val="center"/>
        <w:rPr>
          <w:rFonts w:asciiTheme="majorHAnsi" w:hAnsiTheme="majorHAnsi" w:cstheme="majorHAnsi"/>
          <w:b/>
          <w:bCs/>
          <w:szCs w:val="22"/>
        </w:rPr>
      </w:pPr>
      <w:r w:rsidRPr="000D63AC">
        <w:rPr>
          <w:rFonts w:asciiTheme="majorHAnsi" w:hAnsiTheme="majorHAnsi" w:cstheme="majorHAnsi"/>
          <w:b/>
          <w:bCs/>
          <w:szCs w:val="22"/>
        </w:rPr>
        <w:t>Postanowienia końcowe</w:t>
      </w:r>
    </w:p>
    <w:p w14:paraId="02F0D0A1" w14:textId="77777777" w:rsid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Umowa została sporządzona w dwóch jednobrzmiących egzemplarzach dla każdej ze stron.</w:t>
      </w:r>
    </w:p>
    <w:p w14:paraId="6B804FF5" w14:textId="77777777" w:rsid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W sprawach nieuregulowanych zastosowanie będą miały przepisy Kodeksu cywilnego oraz Rozporządzenia.</w:t>
      </w:r>
    </w:p>
    <w:p w14:paraId="34884EF0" w14:textId="77777777" w:rsidR="00535BC8" w:rsidRPr="000D63AC" w:rsidRDefault="00535BC8" w:rsidP="00535BC8">
      <w:pPr>
        <w:pStyle w:val="Akapitzlist"/>
        <w:numPr>
          <w:ilvl w:val="0"/>
          <w:numId w:val="27"/>
        </w:numPr>
        <w:rPr>
          <w:rFonts w:asciiTheme="majorHAnsi" w:hAnsiTheme="majorHAnsi" w:cstheme="majorHAnsi"/>
          <w:bCs/>
          <w:szCs w:val="22"/>
        </w:rPr>
      </w:pPr>
      <w:r w:rsidRPr="000D63AC">
        <w:rPr>
          <w:rFonts w:asciiTheme="majorHAnsi" w:hAnsiTheme="majorHAnsi" w:cstheme="majorHAnsi"/>
          <w:bCs/>
          <w:szCs w:val="22"/>
        </w:rPr>
        <w:t>Sądem właściwym dla rozpatrzenia sporów wynikających z niniejszej Umowy będzie sąd właściwy Administratora danych.</w:t>
      </w:r>
    </w:p>
    <w:p w14:paraId="6C490B00" w14:textId="77777777" w:rsidR="00535BC8" w:rsidRDefault="00535BC8" w:rsidP="00535BC8">
      <w:pPr>
        <w:rPr>
          <w:rFonts w:asciiTheme="majorHAnsi" w:hAnsiTheme="majorHAnsi" w:cstheme="majorHAnsi"/>
          <w:bCs/>
          <w:szCs w:val="22"/>
        </w:rPr>
      </w:pPr>
    </w:p>
    <w:p w14:paraId="4937F995" w14:textId="77777777" w:rsidR="000D63AC" w:rsidRDefault="000D63AC" w:rsidP="00535BC8">
      <w:pPr>
        <w:rPr>
          <w:rFonts w:asciiTheme="majorHAnsi" w:hAnsiTheme="majorHAnsi" w:cstheme="majorHAnsi"/>
          <w:bCs/>
          <w:szCs w:val="22"/>
        </w:rPr>
      </w:pPr>
    </w:p>
    <w:p w14:paraId="036EA944" w14:textId="77777777" w:rsidR="000D63AC" w:rsidRPr="00535BC8" w:rsidRDefault="000D63AC" w:rsidP="00535BC8">
      <w:pPr>
        <w:rPr>
          <w:rFonts w:asciiTheme="majorHAnsi" w:hAnsiTheme="majorHAnsi" w:cstheme="majorHAnsi"/>
          <w:bCs/>
          <w:szCs w:val="22"/>
        </w:rPr>
      </w:pPr>
    </w:p>
    <w:p w14:paraId="47604AE7" w14:textId="77777777" w:rsidR="00535BC8" w:rsidRPr="00535BC8" w:rsidRDefault="00535BC8" w:rsidP="000D63AC">
      <w:pPr>
        <w:ind w:firstLine="720"/>
        <w:rPr>
          <w:rFonts w:asciiTheme="majorHAnsi" w:hAnsiTheme="majorHAnsi" w:cstheme="majorHAnsi"/>
          <w:bCs/>
          <w:szCs w:val="22"/>
        </w:rPr>
      </w:pPr>
      <w:r w:rsidRPr="00535BC8">
        <w:rPr>
          <w:rFonts w:asciiTheme="majorHAnsi" w:hAnsiTheme="majorHAnsi" w:cstheme="majorHAnsi"/>
          <w:bCs/>
          <w:szCs w:val="22"/>
        </w:rPr>
        <w:t>_______________________                                                           ____________________</w:t>
      </w:r>
    </w:p>
    <w:p w14:paraId="54265868" w14:textId="77777777" w:rsidR="00535BC8" w:rsidRPr="000D63AC" w:rsidRDefault="000D63AC" w:rsidP="000D63AC">
      <w:pPr>
        <w:ind w:left="720"/>
        <w:rPr>
          <w:rFonts w:asciiTheme="majorHAnsi" w:hAnsiTheme="majorHAnsi" w:cstheme="majorHAnsi"/>
          <w:b/>
          <w:bCs/>
          <w:i/>
          <w:sz w:val="20"/>
          <w:szCs w:val="22"/>
        </w:rPr>
      </w:pPr>
      <w:r>
        <w:rPr>
          <w:rFonts w:asciiTheme="majorHAnsi" w:hAnsiTheme="majorHAnsi" w:cstheme="majorHAnsi"/>
          <w:b/>
          <w:bCs/>
          <w:i/>
          <w:sz w:val="20"/>
          <w:szCs w:val="22"/>
        </w:rPr>
        <w:t xml:space="preserve">              </w:t>
      </w:r>
      <w:r w:rsidR="00535BC8" w:rsidRPr="000D63AC">
        <w:rPr>
          <w:rFonts w:asciiTheme="majorHAnsi" w:hAnsiTheme="majorHAnsi" w:cstheme="majorHAnsi"/>
          <w:b/>
          <w:bCs/>
          <w:i/>
          <w:sz w:val="20"/>
          <w:szCs w:val="22"/>
        </w:rPr>
        <w:t>Admi</w:t>
      </w:r>
      <w:r>
        <w:rPr>
          <w:rFonts w:asciiTheme="majorHAnsi" w:hAnsiTheme="majorHAnsi" w:cstheme="majorHAnsi"/>
          <w:b/>
          <w:bCs/>
          <w:i/>
          <w:sz w:val="20"/>
          <w:szCs w:val="22"/>
        </w:rPr>
        <w:t>nistrator</w:t>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r>
      <w:r>
        <w:rPr>
          <w:rFonts w:asciiTheme="majorHAnsi" w:hAnsiTheme="majorHAnsi" w:cstheme="majorHAnsi"/>
          <w:b/>
          <w:bCs/>
          <w:i/>
          <w:sz w:val="20"/>
          <w:szCs w:val="22"/>
        </w:rPr>
        <w:tab/>
        <w:t xml:space="preserve">         </w:t>
      </w:r>
      <w:r w:rsidR="00535BC8" w:rsidRPr="000D63AC">
        <w:rPr>
          <w:rFonts w:asciiTheme="majorHAnsi" w:hAnsiTheme="majorHAnsi" w:cstheme="majorHAnsi"/>
          <w:b/>
          <w:bCs/>
          <w:i/>
          <w:sz w:val="20"/>
          <w:szCs w:val="22"/>
        </w:rPr>
        <w:t xml:space="preserve">   Podmiot przetwarzający</w:t>
      </w:r>
    </w:p>
    <w:p w14:paraId="5E1A7B7A" w14:textId="77777777" w:rsidR="0036501F" w:rsidRPr="00535BC8" w:rsidRDefault="0036501F" w:rsidP="00535BC8">
      <w:pPr>
        <w:rPr>
          <w:rFonts w:asciiTheme="majorHAnsi" w:hAnsiTheme="majorHAnsi" w:cstheme="majorHAnsi"/>
          <w:szCs w:val="22"/>
        </w:rPr>
      </w:pPr>
    </w:p>
    <w:sectPr w:rsidR="0036501F" w:rsidRPr="00535BC8" w:rsidSect="000E31A1">
      <w:headerReference w:type="default" r:id="rId8"/>
      <w:footerReference w:type="default" r:id="rId9"/>
      <w:headerReference w:type="first" r:id="rId10"/>
      <w:footerReference w:type="first" r:id="rId11"/>
      <w:endnotePr>
        <w:numFmt w:val="decimal"/>
      </w:endnotePr>
      <w:type w:val="continuous"/>
      <w:pgSz w:w="11907" w:h="16840" w:code="9"/>
      <w:pgMar w:top="1418" w:right="1134" w:bottom="1077" w:left="1701" w:header="709"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A1E594" w14:textId="77777777" w:rsidR="005C4A03" w:rsidRDefault="005C4A03">
      <w:r>
        <w:separator/>
      </w:r>
    </w:p>
  </w:endnote>
  <w:endnote w:type="continuationSeparator" w:id="0">
    <w:p w14:paraId="4ABAC433" w14:textId="77777777" w:rsidR="005C4A03" w:rsidRDefault="005C4A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amp;T">
    <w:altName w:val="Courier New"/>
    <w:charset w:val="00"/>
    <w:family w:val="swiss"/>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Stone Serif Italic">
    <w:altName w:val="Century Gothic"/>
    <w:charset w:val="00"/>
    <w:family w:val="swiss"/>
    <w:pitch w:val="variable"/>
    <w:sig w:usb0="00000001" w:usb1="00000000" w:usb2="00000000" w:usb3="00000000" w:csb0="00000003" w:csb1="00000000"/>
  </w:font>
  <w:font w:name="Stone Serif">
    <w:altName w:val="Century Gothic"/>
    <w:charset w:val="00"/>
    <w:family w:val="swiss"/>
    <w:pitch w:val="variable"/>
    <w:sig w:usb0="00000001" w:usb1="00000000" w:usb2="00000000" w:usb3="00000000" w:csb0="00000003" w:csb1="00000000"/>
  </w:font>
  <w:font w:name="Univers Black">
    <w:altName w:val="Century Gothic"/>
    <w:charset w:val="00"/>
    <w:family w:val="swiss"/>
    <w:pitch w:val="variable"/>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3017"/>
      <w:gridCol w:w="3008"/>
      <w:gridCol w:w="3017"/>
    </w:tblGrid>
    <w:tr w:rsidR="008D569A" w:rsidRPr="0099731F" w14:paraId="3D62C3A1" w14:textId="77777777" w:rsidTr="00B71D90">
      <w:trPr>
        <w:trHeight w:val="351"/>
      </w:trPr>
      <w:tc>
        <w:tcPr>
          <w:tcW w:w="3017" w:type="dxa"/>
          <w:shd w:val="clear" w:color="auto" w:fill="auto"/>
          <w:vAlign w:val="center"/>
        </w:tcPr>
        <w:p w14:paraId="1CD56866" w14:textId="77777777" w:rsidR="008D569A" w:rsidRPr="0099731F" w:rsidRDefault="008D569A" w:rsidP="00461545">
          <w:pPr>
            <w:pStyle w:val="Stopka"/>
            <w:pBdr>
              <w:top w:val="none" w:sz="0" w:space="0" w:color="auto"/>
            </w:pBdr>
            <w:jc w:val="center"/>
            <w:rPr>
              <w:rFonts w:ascii="Calibri Light" w:hAnsi="Calibri Light" w:cs="Calibri Light"/>
              <w:i w:val="0"/>
              <w:szCs w:val="18"/>
            </w:rPr>
          </w:pPr>
          <w:r w:rsidRPr="00B45520">
            <w:rPr>
              <w:rFonts w:ascii="Calibri Light" w:hAnsi="Calibri Light" w:cs="Calibri Light"/>
              <w:i w:val="0"/>
              <w:szCs w:val="18"/>
            </w:rPr>
            <w:t>S</w:t>
          </w:r>
          <w:r w:rsidR="006D50D6">
            <w:rPr>
              <w:rFonts w:ascii="Calibri Light" w:hAnsi="Calibri Light" w:cs="Calibri Light"/>
              <w:i w:val="0"/>
              <w:szCs w:val="18"/>
            </w:rPr>
            <w:t>ZBI-P-10-W2</w:t>
          </w:r>
        </w:p>
      </w:tc>
      <w:tc>
        <w:tcPr>
          <w:tcW w:w="3008" w:type="dxa"/>
          <w:shd w:val="clear" w:color="auto" w:fill="auto"/>
          <w:vAlign w:val="center"/>
        </w:tcPr>
        <w:p w14:paraId="4212CCC6" w14:textId="0A787504" w:rsidR="008D569A" w:rsidRPr="0099731F" w:rsidRDefault="00E92CB4" w:rsidP="00593C59">
          <w:pPr>
            <w:pStyle w:val="Stopka"/>
            <w:pBdr>
              <w:top w:val="none" w:sz="0" w:space="0" w:color="auto"/>
            </w:pBdr>
            <w:jc w:val="center"/>
            <w:rPr>
              <w:rFonts w:ascii="Calibri Light" w:hAnsi="Calibri Light" w:cs="Calibri Light"/>
              <w:i w:val="0"/>
              <w:szCs w:val="18"/>
            </w:rPr>
          </w:pPr>
          <w:r>
            <w:rPr>
              <w:rFonts w:ascii="Calibri Light" w:hAnsi="Calibri Light" w:cs="Calibri Light"/>
              <w:i w:val="0"/>
              <w:szCs w:val="18"/>
            </w:rPr>
            <w:t xml:space="preserve">Wyd. </w:t>
          </w:r>
          <w:r w:rsidR="009F239E">
            <w:rPr>
              <w:rFonts w:ascii="Calibri Light" w:hAnsi="Calibri Light" w:cs="Calibri Light"/>
              <w:i w:val="0"/>
              <w:szCs w:val="18"/>
            </w:rPr>
            <w:t>1</w:t>
          </w:r>
          <w:r>
            <w:rPr>
              <w:rFonts w:ascii="Calibri Light" w:hAnsi="Calibri Light" w:cs="Calibri Light"/>
              <w:i w:val="0"/>
              <w:szCs w:val="18"/>
            </w:rPr>
            <w:t xml:space="preserve"> z dnia </w:t>
          </w:r>
          <w:r w:rsidR="00E13670">
            <w:rPr>
              <w:rFonts w:ascii="Calibri Light" w:hAnsi="Calibri Light" w:cs="Calibri Light"/>
              <w:i w:val="0"/>
              <w:szCs w:val="18"/>
            </w:rPr>
            <w:t>03</w:t>
          </w:r>
          <w:r w:rsidR="009F239E">
            <w:rPr>
              <w:rFonts w:ascii="Calibri Light" w:hAnsi="Calibri Light" w:cs="Calibri Light"/>
              <w:i w:val="0"/>
              <w:szCs w:val="18"/>
            </w:rPr>
            <w:t>.</w:t>
          </w:r>
          <w:r w:rsidR="00E13670">
            <w:rPr>
              <w:rFonts w:ascii="Calibri Light" w:hAnsi="Calibri Light" w:cs="Calibri Light"/>
              <w:i w:val="0"/>
              <w:szCs w:val="18"/>
            </w:rPr>
            <w:t>10</w:t>
          </w:r>
          <w:r w:rsidR="009F239E">
            <w:rPr>
              <w:rFonts w:ascii="Calibri Light" w:hAnsi="Calibri Light" w:cs="Calibri Light"/>
              <w:i w:val="0"/>
              <w:szCs w:val="18"/>
            </w:rPr>
            <w:t>.2022</w:t>
          </w:r>
        </w:p>
      </w:tc>
      <w:tc>
        <w:tcPr>
          <w:tcW w:w="3017" w:type="dxa"/>
          <w:shd w:val="clear" w:color="auto" w:fill="auto"/>
          <w:vAlign w:val="center"/>
        </w:tcPr>
        <w:p w14:paraId="664698DA" w14:textId="77777777" w:rsidR="008D569A" w:rsidRPr="0099731F" w:rsidRDefault="008D569A" w:rsidP="00593C59">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 xml:space="preserve">Strona </w:t>
          </w:r>
          <w:r w:rsidRPr="0099731F">
            <w:rPr>
              <w:rStyle w:val="Numerstrony"/>
              <w:rFonts w:ascii="Calibri Light" w:hAnsi="Calibri Light" w:cs="Calibri Light"/>
              <w:i w:val="0"/>
              <w:sz w:val="18"/>
              <w:szCs w:val="18"/>
            </w:rPr>
            <w:fldChar w:fldCharType="begin"/>
          </w:r>
          <w:r w:rsidRPr="0099731F">
            <w:rPr>
              <w:rStyle w:val="Numerstrony"/>
              <w:rFonts w:ascii="Calibri Light" w:hAnsi="Calibri Light" w:cs="Calibri Light"/>
              <w:i w:val="0"/>
              <w:sz w:val="18"/>
              <w:szCs w:val="18"/>
            </w:rPr>
            <w:instrText xml:space="preserve"> PAGE </w:instrText>
          </w:r>
          <w:r w:rsidRPr="0099731F">
            <w:rPr>
              <w:rStyle w:val="Numerstrony"/>
              <w:rFonts w:ascii="Calibri Light" w:hAnsi="Calibri Light" w:cs="Calibri Light"/>
              <w:i w:val="0"/>
              <w:sz w:val="18"/>
              <w:szCs w:val="18"/>
            </w:rPr>
            <w:fldChar w:fldCharType="separate"/>
          </w:r>
          <w:r w:rsidR="00E92CB4">
            <w:rPr>
              <w:rStyle w:val="Numerstrony"/>
              <w:rFonts w:ascii="Calibri Light" w:hAnsi="Calibri Light" w:cs="Calibri Light"/>
              <w:i w:val="0"/>
              <w:noProof/>
              <w:sz w:val="18"/>
              <w:szCs w:val="18"/>
            </w:rPr>
            <w:t>1</w:t>
          </w:r>
          <w:r w:rsidRPr="0099731F">
            <w:rPr>
              <w:rStyle w:val="Numerstrony"/>
              <w:rFonts w:ascii="Calibri Light" w:hAnsi="Calibri Light" w:cs="Calibri Light"/>
              <w:i w:val="0"/>
              <w:sz w:val="18"/>
              <w:szCs w:val="18"/>
            </w:rPr>
            <w:fldChar w:fldCharType="end"/>
          </w:r>
        </w:p>
      </w:tc>
    </w:tr>
  </w:tbl>
  <w:p w14:paraId="10F7C890" w14:textId="77777777" w:rsidR="008D569A" w:rsidRPr="00224092" w:rsidRDefault="008D569A" w:rsidP="00224092">
    <w:pPr>
      <w:pStyle w:val="Stopka"/>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3017"/>
      <w:gridCol w:w="3008"/>
      <w:gridCol w:w="3017"/>
    </w:tblGrid>
    <w:tr w:rsidR="008D569A" w:rsidRPr="0099731F" w14:paraId="7587A7C1" w14:textId="77777777" w:rsidTr="008D569A">
      <w:trPr>
        <w:trHeight w:val="351"/>
      </w:trPr>
      <w:tc>
        <w:tcPr>
          <w:tcW w:w="3017" w:type="dxa"/>
          <w:shd w:val="clear" w:color="auto" w:fill="auto"/>
          <w:vAlign w:val="center"/>
        </w:tcPr>
        <w:p w14:paraId="186E3F51"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Pr>
              <w:rFonts w:ascii="Calibri Light" w:hAnsi="Calibri Light" w:cs="Calibri Light"/>
              <w:i w:val="0"/>
              <w:szCs w:val="18"/>
            </w:rPr>
            <w:t>SZBI-P-8-W1</w:t>
          </w:r>
        </w:p>
      </w:tc>
      <w:tc>
        <w:tcPr>
          <w:tcW w:w="3008" w:type="dxa"/>
          <w:shd w:val="clear" w:color="auto" w:fill="auto"/>
          <w:vAlign w:val="center"/>
        </w:tcPr>
        <w:p w14:paraId="587FD446"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Wyd. 1 z dnia 01.02.2019</w:t>
          </w:r>
        </w:p>
      </w:tc>
      <w:tc>
        <w:tcPr>
          <w:tcW w:w="3017" w:type="dxa"/>
          <w:shd w:val="clear" w:color="auto" w:fill="auto"/>
          <w:vAlign w:val="center"/>
        </w:tcPr>
        <w:p w14:paraId="3AFF7711" w14:textId="77777777" w:rsidR="008D569A" w:rsidRPr="0099731F" w:rsidRDefault="008D569A" w:rsidP="005E7DC3">
          <w:pPr>
            <w:pStyle w:val="Stopka"/>
            <w:pBdr>
              <w:top w:val="none" w:sz="0" w:space="0" w:color="auto"/>
            </w:pBdr>
            <w:jc w:val="center"/>
            <w:rPr>
              <w:rFonts w:ascii="Calibri Light" w:hAnsi="Calibri Light" w:cs="Calibri Light"/>
              <w:i w:val="0"/>
              <w:szCs w:val="18"/>
            </w:rPr>
          </w:pPr>
          <w:r w:rsidRPr="0099731F">
            <w:rPr>
              <w:rFonts w:ascii="Calibri Light" w:hAnsi="Calibri Light" w:cs="Calibri Light"/>
              <w:i w:val="0"/>
              <w:szCs w:val="18"/>
            </w:rPr>
            <w:t xml:space="preserve">Strona </w:t>
          </w:r>
          <w:r w:rsidRPr="0099731F">
            <w:rPr>
              <w:rStyle w:val="Numerstrony"/>
              <w:rFonts w:ascii="Calibri Light" w:hAnsi="Calibri Light" w:cs="Calibri Light"/>
              <w:i w:val="0"/>
              <w:sz w:val="18"/>
              <w:szCs w:val="18"/>
            </w:rPr>
            <w:fldChar w:fldCharType="begin"/>
          </w:r>
          <w:r w:rsidRPr="0099731F">
            <w:rPr>
              <w:rStyle w:val="Numerstrony"/>
              <w:rFonts w:ascii="Calibri Light" w:hAnsi="Calibri Light" w:cs="Calibri Light"/>
              <w:i w:val="0"/>
              <w:sz w:val="18"/>
              <w:szCs w:val="18"/>
            </w:rPr>
            <w:instrText xml:space="preserve"> PAGE </w:instrText>
          </w:r>
          <w:r w:rsidRPr="0099731F">
            <w:rPr>
              <w:rStyle w:val="Numerstrony"/>
              <w:rFonts w:ascii="Calibri Light" w:hAnsi="Calibri Light" w:cs="Calibri Light"/>
              <w:i w:val="0"/>
              <w:sz w:val="18"/>
              <w:szCs w:val="18"/>
            </w:rPr>
            <w:fldChar w:fldCharType="separate"/>
          </w:r>
          <w:r w:rsidR="000E31A1">
            <w:rPr>
              <w:rStyle w:val="Numerstrony"/>
              <w:rFonts w:ascii="Calibri Light" w:hAnsi="Calibri Light" w:cs="Calibri Light"/>
              <w:i w:val="0"/>
              <w:noProof/>
              <w:sz w:val="18"/>
              <w:szCs w:val="18"/>
            </w:rPr>
            <w:t>1</w:t>
          </w:r>
          <w:r w:rsidRPr="0099731F">
            <w:rPr>
              <w:rStyle w:val="Numerstrony"/>
              <w:rFonts w:ascii="Calibri Light" w:hAnsi="Calibri Light" w:cs="Calibri Light"/>
              <w:i w:val="0"/>
              <w:sz w:val="18"/>
              <w:szCs w:val="18"/>
            </w:rPr>
            <w:fldChar w:fldCharType="end"/>
          </w:r>
        </w:p>
      </w:tc>
    </w:tr>
  </w:tbl>
  <w:p w14:paraId="703B9C7C" w14:textId="77777777" w:rsidR="008D569A" w:rsidRPr="00224092" w:rsidRDefault="008D569A" w:rsidP="005E7DC3">
    <w:pPr>
      <w:pStyle w:val="Stopka"/>
      <w:pBdr>
        <w:top w:val="none" w:sz="0"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DEF9B" w14:textId="77777777" w:rsidR="005C4A03" w:rsidRDefault="005C4A03">
      <w:r>
        <w:separator/>
      </w:r>
    </w:p>
  </w:footnote>
  <w:footnote w:type="continuationSeparator" w:id="0">
    <w:p w14:paraId="2249491F" w14:textId="77777777" w:rsidR="005C4A03" w:rsidRDefault="005C4A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87"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209"/>
      <w:gridCol w:w="5299"/>
      <w:gridCol w:w="1284"/>
      <w:gridCol w:w="1407"/>
    </w:tblGrid>
    <w:tr w:rsidR="008D569A" w:rsidRPr="00B00122" w14:paraId="45D72A2A" w14:textId="77777777" w:rsidTr="00E64993">
      <w:tc>
        <w:tcPr>
          <w:tcW w:w="657" w:type="pct"/>
          <w:vMerge w:val="restart"/>
          <w:shd w:val="clear" w:color="auto" w:fill="auto"/>
          <w:vAlign w:val="center"/>
        </w:tcPr>
        <w:p w14:paraId="7F24FF4B" w14:textId="77777777" w:rsidR="008D569A" w:rsidRPr="00B00122" w:rsidRDefault="008D569A" w:rsidP="00C82DA8">
          <w:pPr>
            <w:pStyle w:val="Nagwek"/>
            <w:jc w:val="center"/>
            <w:rPr>
              <w:rFonts w:ascii="Calibri Light" w:hAnsi="Calibri Light" w:cs="Calibri Light"/>
            </w:rPr>
          </w:pPr>
          <w:r>
            <w:rPr>
              <w:rFonts w:ascii="Calibri Light" w:hAnsi="Calibri Light" w:cs="Calibri Light"/>
              <w:noProof/>
              <w:lang w:eastAsia="pl-PL"/>
            </w:rPr>
            <w:drawing>
              <wp:inline distT="0" distB="0" distL="0" distR="0" wp14:anchorId="7CE5F60A" wp14:editId="126A8011">
                <wp:extent cx="542242" cy="301245"/>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42242" cy="301245"/>
                        </a:xfrm>
                        <a:prstGeom prst="rect">
                          <a:avLst/>
                        </a:prstGeom>
                        <a:noFill/>
                        <a:ln>
                          <a:noFill/>
                        </a:ln>
                      </pic:spPr>
                    </pic:pic>
                  </a:graphicData>
                </a:graphic>
              </wp:inline>
            </w:drawing>
          </w:r>
        </w:p>
      </w:tc>
      <w:tc>
        <w:tcPr>
          <w:tcW w:w="2880" w:type="pct"/>
          <w:shd w:val="clear" w:color="auto" w:fill="auto"/>
          <w:vAlign w:val="center"/>
        </w:tcPr>
        <w:p w14:paraId="27FF033F" w14:textId="77777777" w:rsidR="008D569A" w:rsidRDefault="008D569A" w:rsidP="00C82DA8">
          <w:pPr>
            <w:pStyle w:val="Nagwek"/>
            <w:jc w:val="center"/>
            <w:rPr>
              <w:rFonts w:ascii="Calibri Light" w:hAnsi="Calibri Light" w:cs="Calibri Light"/>
            </w:rPr>
          </w:pPr>
          <w:r>
            <w:rPr>
              <w:rFonts w:ascii="Calibri Light" w:hAnsi="Calibri Light" w:cs="Calibri Light"/>
            </w:rPr>
            <w:t>SYSTEM ZARZĄDZANIA BEZPIECZENSTWEM INFORMACJI</w:t>
          </w:r>
        </w:p>
        <w:p w14:paraId="4962DAAE" w14:textId="7D2C4F97" w:rsidR="00E64993" w:rsidRPr="00B00122" w:rsidRDefault="00E64993" w:rsidP="00C82DA8">
          <w:pPr>
            <w:pStyle w:val="Nagwek"/>
            <w:jc w:val="center"/>
            <w:rPr>
              <w:rFonts w:ascii="Calibri Light" w:hAnsi="Calibri Light" w:cs="Calibri Light"/>
            </w:rPr>
          </w:pPr>
          <w:bookmarkStart w:id="0" w:name="_Hlk132698062"/>
          <w:r w:rsidRPr="00EB1A27">
            <w:rPr>
              <w:rFonts w:asciiTheme="majorHAnsi" w:hAnsiTheme="majorHAnsi" w:cstheme="majorHAnsi"/>
            </w:rPr>
            <w:t>SZPITALA WOJEWÓDZKIEGO IM. DR. LUDWIKA RYDYGIERA W SUWAŁKACH</w:t>
          </w:r>
          <w:bookmarkEnd w:id="0"/>
        </w:p>
      </w:tc>
      <w:tc>
        <w:tcPr>
          <w:tcW w:w="698" w:type="pct"/>
          <w:shd w:val="clear" w:color="auto" w:fill="auto"/>
          <w:vAlign w:val="center"/>
        </w:tcPr>
        <w:p w14:paraId="706C178E"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 xml:space="preserve">Ozn.  </w:t>
          </w:r>
        </w:p>
      </w:tc>
      <w:tc>
        <w:tcPr>
          <w:tcW w:w="765" w:type="pct"/>
          <w:shd w:val="clear" w:color="auto" w:fill="auto"/>
          <w:vAlign w:val="center"/>
        </w:tcPr>
        <w:p w14:paraId="7DD09453" w14:textId="77777777" w:rsidR="008D569A" w:rsidRPr="00B00122" w:rsidRDefault="006D50D6" w:rsidP="00461545">
          <w:pPr>
            <w:pStyle w:val="Nagwek"/>
            <w:jc w:val="center"/>
            <w:rPr>
              <w:rFonts w:ascii="Calibri Light" w:hAnsi="Calibri Light" w:cs="Calibri Light"/>
              <w:sz w:val="20"/>
            </w:rPr>
          </w:pPr>
          <w:r>
            <w:rPr>
              <w:rFonts w:ascii="Calibri Light" w:hAnsi="Calibri Light" w:cs="Calibri Light"/>
              <w:sz w:val="20"/>
            </w:rPr>
            <w:t>SZBI-P-10-W2</w:t>
          </w:r>
        </w:p>
      </w:tc>
    </w:tr>
    <w:tr w:rsidR="008D569A" w:rsidRPr="00B00122" w14:paraId="51318D58" w14:textId="77777777" w:rsidTr="00E64993">
      <w:tc>
        <w:tcPr>
          <w:tcW w:w="657" w:type="pct"/>
          <w:vMerge/>
          <w:shd w:val="clear" w:color="auto" w:fill="auto"/>
        </w:tcPr>
        <w:p w14:paraId="6A796A64" w14:textId="77777777" w:rsidR="008D569A" w:rsidRPr="00B00122" w:rsidRDefault="008D569A" w:rsidP="00C17B14">
          <w:pPr>
            <w:pStyle w:val="Nagwek"/>
            <w:rPr>
              <w:rFonts w:ascii="Calibri Light" w:hAnsi="Calibri Light" w:cs="Calibri Light"/>
            </w:rPr>
          </w:pPr>
        </w:p>
      </w:tc>
      <w:tc>
        <w:tcPr>
          <w:tcW w:w="2880" w:type="pct"/>
          <w:vMerge w:val="restart"/>
          <w:shd w:val="clear" w:color="auto" w:fill="auto"/>
          <w:vAlign w:val="center"/>
        </w:tcPr>
        <w:p w14:paraId="4EF37610" w14:textId="77777777" w:rsidR="008D569A" w:rsidRPr="00B00122" w:rsidRDefault="006D50D6" w:rsidP="00A4154F">
          <w:pPr>
            <w:pStyle w:val="Nagwek"/>
            <w:jc w:val="center"/>
            <w:rPr>
              <w:rFonts w:ascii="Calibri Light" w:hAnsi="Calibri Light" w:cs="Calibri Light"/>
            </w:rPr>
          </w:pPr>
          <w:r>
            <w:rPr>
              <w:rFonts w:ascii="Calibri Light" w:hAnsi="Calibri Light" w:cs="Calibri Light"/>
              <w:b/>
              <w:sz w:val="24"/>
              <w:szCs w:val="28"/>
            </w:rPr>
            <w:t>UMOWA POWIERZENIA PRZETWARZANIA DANYCH OSOBOWYCH</w:t>
          </w:r>
        </w:p>
      </w:tc>
      <w:tc>
        <w:tcPr>
          <w:tcW w:w="698" w:type="pct"/>
          <w:shd w:val="clear" w:color="auto" w:fill="auto"/>
          <w:vAlign w:val="center"/>
        </w:tcPr>
        <w:p w14:paraId="6D0527B1"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Data wyd.</w:t>
          </w:r>
        </w:p>
      </w:tc>
      <w:tc>
        <w:tcPr>
          <w:tcW w:w="765" w:type="pct"/>
          <w:shd w:val="clear" w:color="auto" w:fill="auto"/>
          <w:vAlign w:val="center"/>
        </w:tcPr>
        <w:p w14:paraId="79D09002" w14:textId="70DB8642" w:rsidR="008D569A" w:rsidRPr="00B00122" w:rsidRDefault="009F239E" w:rsidP="00C82DA8">
          <w:pPr>
            <w:pStyle w:val="Nagwek"/>
            <w:jc w:val="center"/>
            <w:rPr>
              <w:rFonts w:ascii="Calibri Light" w:hAnsi="Calibri Light" w:cs="Calibri Light"/>
              <w:sz w:val="20"/>
            </w:rPr>
          </w:pPr>
          <w:r>
            <w:rPr>
              <w:rFonts w:ascii="Calibri Light" w:hAnsi="Calibri Light" w:cs="Calibri Light"/>
              <w:sz w:val="20"/>
            </w:rPr>
            <w:t>0</w:t>
          </w:r>
          <w:r w:rsidR="00E13670">
            <w:rPr>
              <w:rFonts w:ascii="Calibri Light" w:hAnsi="Calibri Light" w:cs="Calibri Light"/>
              <w:sz w:val="20"/>
            </w:rPr>
            <w:t>3</w:t>
          </w:r>
          <w:r>
            <w:rPr>
              <w:rFonts w:ascii="Calibri Light" w:hAnsi="Calibri Light" w:cs="Calibri Light"/>
              <w:sz w:val="20"/>
            </w:rPr>
            <w:t>.</w:t>
          </w:r>
          <w:r w:rsidR="00E13670">
            <w:rPr>
              <w:rFonts w:ascii="Calibri Light" w:hAnsi="Calibri Light" w:cs="Calibri Light"/>
              <w:sz w:val="20"/>
            </w:rPr>
            <w:t>10</w:t>
          </w:r>
          <w:r>
            <w:rPr>
              <w:rFonts w:ascii="Calibri Light" w:hAnsi="Calibri Light" w:cs="Calibri Light"/>
              <w:sz w:val="20"/>
            </w:rPr>
            <w:t>.2022</w:t>
          </w:r>
        </w:p>
      </w:tc>
    </w:tr>
    <w:tr w:rsidR="008D569A" w:rsidRPr="00B00122" w14:paraId="1F64541A" w14:textId="77777777" w:rsidTr="00E64993">
      <w:tc>
        <w:tcPr>
          <w:tcW w:w="657" w:type="pct"/>
          <w:vMerge/>
          <w:shd w:val="clear" w:color="auto" w:fill="auto"/>
        </w:tcPr>
        <w:p w14:paraId="7508431B" w14:textId="77777777" w:rsidR="008D569A" w:rsidRPr="00B00122" w:rsidRDefault="008D569A" w:rsidP="00C17B14">
          <w:pPr>
            <w:pStyle w:val="Nagwek"/>
            <w:rPr>
              <w:rFonts w:ascii="Calibri Light" w:hAnsi="Calibri Light" w:cs="Calibri Light"/>
            </w:rPr>
          </w:pPr>
        </w:p>
      </w:tc>
      <w:tc>
        <w:tcPr>
          <w:tcW w:w="2880" w:type="pct"/>
          <w:vMerge/>
          <w:shd w:val="clear" w:color="auto" w:fill="auto"/>
          <w:vAlign w:val="center"/>
        </w:tcPr>
        <w:p w14:paraId="5903505A" w14:textId="77777777" w:rsidR="008D569A" w:rsidRPr="00B00122" w:rsidRDefault="008D569A" w:rsidP="00A4154F">
          <w:pPr>
            <w:pStyle w:val="Nagwek"/>
            <w:jc w:val="center"/>
            <w:rPr>
              <w:rFonts w:ascii="Calibri Light" w:hAnsi="Calibri Light" w:cs="Calibri Light"/>
              <w:b/>
              <w:sz w:val="24"/>
              <w:szCs w:val="28"/>
            </w:rPr>
          </w:pPr>
        </w:p>
      </w:tc>
      <w:tc>
        <w:tcPr>
          <w:tcW w:w="698" w:type="pct"/>
          <w:shd w:val="clear" w:color="auto" w:fill="auto"/>
          <w:vAlign w:val="center"/>
        </w:tcPr>
        <w:p w14:paraId="6F2E7C1C"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Nr wyd.</w:t>
          </w:r>
        </w:p>
      </w:tc>
      <w:tc>
        <w:tcPr>
          <w:tcW w:w="765" w:type="pct"/>
          <w:shd w:val="clear" w:color="auto" w:fill="auto"/>
          <w:vAlign w:val="center"/>
        </w:tcPr>
        <w:p w14:paraId="655C4232" w14:textId="060D424C" w:rsidR="008D569A" w:rsidRPr="00B00122" w:rsidRDefault="009F239E" w:rsidP="00C82DA8">
          <w:pPr>
            <w:pStyle w:val="Nagwek"/>
            <w:jc w:val="center"/>
            <w:rPr>
              <w:rFonts w:ascii="Calibri Light" w:hAnsi="Calibri Light" w:cs="Calibri Light"/>
              <w:sz w:val="20"/>
            </w:rPr>
          </w:pPr>
          <w:r>
            <w:rPr>
              <w:rFonts w:ascii="Calibri Light" w:hAnsi="Calibri Light" w:cs="Calibri Light"/>
              <w:sz w:val="20"/>
            </w:rPr>
            <w:t>1</w:t>
          </w:r>
        </w:p>
      </w:tc>
    </w:tr>
    <w:tr w:rsidR="008D569A" w:rsidRPr="00B00122" w14:paraId="0251ED51" w14:textId="77777777" w:rsidTr="00E64993">
      <w:tc>
        <w:tcPr>
          <w:tcW w:w="657" w:type="pct"/>
          <w:vMerge/>
          <w:shd w:val="clear" w:color="auto" w:fill="auto"/>
        </w:tcPr>
        <w:p w14:paraId="66FB3E69" w14:textId="77777777" w:rsidR="008D569A" w:rsidRPr="00B00122" w:rsidRDefault="008D569A" w:rsidP="00C17B14">
          <w:pPr>
            <w:pStyle w:val="Nagwek"/>
            <w:rPr>
              <w:rFonts w:ascii="Calibri Light" w:hAnsi="Calibri Light" w:cs="Calibri Light"/>
            </w:rPr>
          </w:pPr>
        </w:p>
      </w:tc>
      <w:tc>
        <w:tcPr>
          <w:tcW w:w="2880" w:type="pct"/>
          <w:vMerge/>
          <w:shd w:val="clear" w:color="auto" w:fill="auto"/>
        </w:tcPr>
        <w:p w14:paraId="4F964199" w14:textId="77777777" w:rsidR="008D569A" w:rsidRPr="00B00122" w:rsidRDefault="008D569A" w:rsidP="00C17B14">
          <w:pPr>
            <w:pStyle w:val="Nagwek"/>
            <w:rPr>
              <w:rFonts w:ascii="Calibri Light" w:hAnsi="Calibri Light" w:cs="Calibri Light"/>
            </w:rPr>
          </w:pPr>
        </w:p>
      </w:tc>
      <w:tc>
        <w:tcPr>
          <w:tcW w:w="698" w:type="pct"/>
          <w:shd w:val="clear" w:color="auto" w:fill="auto"/>
          <w:vAlign w:val="center"/>
        </w:tcPr>
        <w:p w14:paraId="525F634C" w14:textId="77777777" w:rsidR="008D569A" w:rsidRPr="00B00122" w:rsidRDefault="008D569A" w:rsidP="00C82DA8">
          <w:pPr>
            <w:pStyle w:val="Nagwek"/>
            <w:jc w:val="right"/>
            <w:rPr>
              <w:rFonts w:ascii="Calibri Light" w:hAnsi="Calibri Light" w:cs="Calibri Light"/>
              <w:sz w:val="18"/>
              <w:szCs w:val="18"/>
            </w:rPr>
          </w:pPr>
          <w:r w:rsidRPr="00B00122">
            <w:rPr>
              <w:rFonts w:ascii="Calibri Light" w:hAnsi="Calibri Light" w:cs="Calibri Light"/>
              <w:sz w:val="18"/>
              <w:szCs w:val="18"/>
            </w:rPr>
            <w:t>Strona/stron</w:t>
          </w:r>
        </w:p>
      </w:tc>
      <w:tc>
        <w:tcPr>
          <w:tcW w:w="765" w:type="pct"/>
          <w:shd w:val="clear" w:color="auto" w:fill="auto"/>
          <w:vAlign w:val="center"/>
        </w:tcPr>
        <w:p w14:paraId="307136D9" w14:textId="77777777" w:rsidR="008D569A" w:rsidRPr="00B00122" w:rsidRDefault="008D569A" w:rsidP="00C82DA8">
          <w:pPr>
            <w:pStyle w:val="Nagwek"/>
            <w:jc w:val="center"/>
            <w:rPr>
              <w:rFonts w:ascii="Calibri Light" w:hAnsi="Calibri Light" w:cs="Calibri Light"/>
              <w:sz w:val="20"/>
            </w:rPr>
          </w:pP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PAGE </w:instrText>
          </w:r>
          <w:r w:rsidRPr="00B00122">
            <w:rPr>
              <w:rStyle w:val="Numerstrony"/>
              <w:rFonts w:ascii="Calibri Light" w:hAnsi="Calibri Light" w:cs="Calibri Light"/>
            </w:rPr>
            <w:fldChar w:fldCharType="separate"/>
          </w:r>
          <w:r w:rsidR="00E92CB4">
            <w:rPr>
              <w:rStyle w:val="Numerstrony"/>
              <w:rFonts w:ascii="Calibri Light" w:hAnsi="Calibri Light" w:cs="Calibri Light"/>
              <w:noProof/>
            </w:rPr>
            <w:t>1</w:t>
          </w:r>
          <w:r w:rsidRPr="00B00122">
            <w:rPr>
              <w:rStyle w:val="Numerstrony"/>
              <w:rFonts w:ascii="Calibri Light" w:hAnsi="Calibri Light" w:cs="Calibri Light"/>
            </w:rPr>
            <w:fldChar w:fldCharType="end"/>
          </w:r>
          <w:r w:rsidRPr="00B00122">
            <w:rPr>
              <w:rStyle w:val="Numerstrony"/>
              <w:rFonts w:ascii="Calibri Light" w:hAnsi="Calibri Light" w:cs="Calibri Light"/>
            </w:rPr>
            <w:t xml:space="preserve"> z </w:t>
          </w: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NUMPAGES </w:instrText>
          </w:r>
          <w:r w:rsidRPr="00B00122">
            <w:rPr>
              <w:rStyle w:val="Numerstrony"/>
              <w:rFonts w:ascii="Calibri Light" w:hAnsi="Calibri Light" w:cs="Calibri Light"/>
            </w:rPr>
            <w:fldChar w:fldCharType="separate"/>
          </w:r>
          <w:r w:rsidR="00E92CB4">
            <w:rPr>
              <w:rStyle w:val="Numerstrony"/>
              <w:rFonts w:ascii="Calibri Light" w:hAnsi="Calibri Light" w:cs="Calibri Light"/>
              <w:noProof/>
            </w:rPr>
            <w:t>4</w:t>
          </w:r>
          <w:r w:rsidRPr="00B00122">
            <w:rPr>
              <w:rStyle w:val="Numerstrony"/>
              <w:rFonts w:ascii="Calibri Light" w:hAnsi="Calibri Light" w:cs="Calibri Light"/>
            </w:rPr>
            <w:fldChar w:fldCharType="end"/>
          </w:r>
        </w:p>
      </w:tc>
    </w:tr>
  </w:tbl>
  <w:p w14:paraId="1C09DEAC" w14:textId="77777777" w:rsidR="008D569A" w:rsidRPr="0069265F" w:rsidRDefault="008D569A" w:rsidP="00BA3171">
    <w:pPr>
      <w:jc w:val="left"/>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119"/>
      <w:gridCol w:w="5235"/>
      <w:gridCol w:w="1136"/>
      <w:gridCol w:w="1552"/>
    </w:tblGrid>
    <w:tr w:rsidR="008D569A" w:rsidRPr="00B00122" w14:paraId="1E42E761" w14:textId="77777777" w:rsidTr="0036501F">
      <w:trPr>
        <w:trHeight w:val="390"/>
      </w:trPr>
      <w:tc>
        <w:tcPr>
          <w:tcW w:w="619" w:type="pct"/>
          <w:vMerge w:val="restart"/>
          <w:shd w:val="clear" w:color="auto" w:fill="auto"/>
          <w:vAlign w:val="center"/>
        </w:tcPr>
        <w:p w14:paraId="0970869F" w14:textId="77777777" w:rsidR="008D569A" w:rsidRPr="00B00122" w:rsidRDefault="008D569A" w:rsidP="00B71D90">
          <w:pPr>
            <w:pStyle w:val="Nagwek"/>
            <w:jc w:val="center"/>
            <w:rPr>
              <w:rFonts w:ascii="Calibri Light" w:hAnsi="Calibri Light" w:cs="Calibri Light"/>
            </w:rPr>
          </w:pPr>
          <w:r>
            <w:rPr>
              <w:rFonts w:ascii="Calibri Light" w:hAnsi="Calibri Light" w:cs="Calibri Light"/>
              <w:noProof/>
              <w:lang w:eastAsia="pl-PL"/>
            </w:rPr>
            <w:drawing>
              <wp:inline distT="0" distB="0" distL="0" distR="0" wp14:anchorId="7890DFD0" wp14:editId="68E7210D">
                <wp:extent cx="571500" cy="685800"/>
                <wp:effectExtent l="0" t="0" r="0" b="0"/>
                <wp:docPr id="1" name="Picture 1" descr="BV+Logo_rgb+for+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V+Logo_rgb+for+w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685800"/>
                        </a:xfrm>
                        <a:prstGeom prst="rect">
                          <a:avLst/>
                        </a:prstGeom>
                        <a:noFill/>
                        <a:ln>
                          <a:noFill/>
                        </a:ln>
                      </pic:spPr>
                    </pic:pic>
                  </a:graphicData>
                </a:graphic>
              </wp:inline>
            </w:drawing>
          </w:r>
        </w:p>
      </w:tc>
      <w:tc>
        <w:tcPr>
          <w:tcW w:w="2895" w:type="pct"/>
          <w:shd w:val="clear" w:color="auto" w:fill="auto"/>
          <w:vAlign w:val="center"/>
        </w:tcPr>
        <w:p w14:paraId="3CE94A85" w14:textId="77777777" w:rsidR="008D569A" w:rsidRPr="00B00122" w:rsidRDefault="008D569A" w:rsidP="00B71D90">
          <w:pPr>
            <w:pStyle w:val="Nagwek"/>
            <w:jc w:val="center"/>
            <w:rPr>
              <w:rFonts w:ascii="Calibri Light" w:hAnsi="Calibri Light" w:cs="Calibri Light"/>
            </w:rPr>
          </w:pPr>
          <w:r>
            <w:rPr>
              <w:rFonts w:ascii="Calibri Light" w:hAnsi="Calibri Light" w:cs="Calibri Light"/>
            </w:rPr>
            <w:t>SYSTEM ZARZĄDZANIA BEZPIECZENSTWEM INFORMACJI</w:t>
          </w:r>
        </w:p>
      </w:tc>
      <w:tc>
        <w:tcPr>
          <w:tcW w:w="628" w:type="pct"/>
          <w:shd w:val="clear" w:color="auto" w:fill="auto"/>
          <w:vAlign w:val="center"/>
        </w:tcPr>
        <w:p w14:paraId="5CDC921A"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 xml:space="preserve">Ozn.  </w:t>
          </w:r>
        </w:p>
      </w:tc>
      <w:tc>
        <w:tcPr>
          <w:tcW w:w="858" w:type="pct"/>
          <w:shd w:val="clear" w:color="auto" w:fill="auto"/>
          <w:vAlign w:val="center"/>
        </w:tcPr>
        <w:p w14:paraId="14DDDBB8" w14:textId="77777777" w:rsidR="008D569A" w:rsidRPr="00B00122" w:rsidRDefault="008D569A" w:rsidP="00B71D90">
          <w:pPr>
            <w:pStyle w:val="Nagwek"/>
            <w:jc w:val="center"/>
            <w:rPr>
              <w:rFonts w:ascii="Calibri Light" w:hAnsi="Calibri Light" w:cs="Calibri Light"/>
              <w:sz w:val="20"/>
            </w:rPr>
          </w:pPr>
          <w:r>
            <w:rPr>
              <w:rFonts w:ascii="Calibri Light" w:hAnsi="Calibri Light" w:cs="Calibri Light"/>
              <w:sz w:val="20"/>
            </w:rPr>
            <w:t>SZBI-P-8-W1</w:t>
          </w:r>
        </w:p>
      </w:tc>
    </w:tr>
    <w:tr w:rsidR="008D569A" w:rsidRPr="00B00122" w14:paraId="6DE4BD5F" w14:textId="77777777" w:rsidTr="0036501F">
      <w:tc>
        <w:tcPr>
          <w:tcW w:w="619" w:type="pct"/>
          <w:vMerge/>
          <w:shd w:val="clear" w:color="auto" w:fill="auto"/>
        </w:tcPr>
        <w:p w14:paraId="07B33D4C" w14:textId="77777777" w:rsidR="008D569A" w:rsidRPr="00B00122" w:rsidRDefault="008D569A" w:rsidP="00B71D90">
          <w:pPr>
            <w:pStyle w:val="Nagwek"/>
            <w:rPr>
              <w:rFonts w:ascii="Calibri Light" w:hAnsi="Calibri Light" w:cs="Calibri Light"/>
            </w:rPr>
          </w:pPr>
        </w:p>
      </w:tc>
      <w:tc>
        <w:tcPr>
          <w:tcW w:w="2895" w:type="pct"/>
          <w:vMerge w:val="restart"/>
          <w:shd w:val="clear" w:color="auto" w:fill="auto"/>
          <w:vAlign w:val="center"/>
        </w:tcPr>
        <w:p w14:paraId="024343E9" w14:textId="77777777" w:rsidR="008D569A" w:rsidRPr="00B00122" w:rsidRDefault="008D569A" w:rsidP="0040219C">
          <w:pPr>
            <w:pStyle w:val="Nagwek"/>
            <w:jc w:val="center"/>
            <w:rPr>
              <w:rFonts w:ascii="Calibri Light" w:hAnsi="Calibri Light" w:cs="Calibri Light"/>
            </w:rPr>
          </w:pPr>
          <w:r>
            <w:rPr>
              <w:rFonts w:ascii="Calibri Light" w:hAnsi="Calibri Light" w:cs="Calibri Light"/>
              <w:b/>
              <w:sz w:val="24"/>
              <w:szCs w:val="28"/>
            </w:rPr>
            <w:t>POLITYKA PRYWATNOŚCI</w:t>
          </w:r>
        </w:p>
      </w:tc>
      <w:tc>
        <w:tcPr>
          <w:tcW w:w="628" w:type="pct"/>
          <w:shd w:val="clear" w:color="auto" w:fill="auto"/>
          <w:vAlign w:val="center"/>
        </w:tcPr>
        <w:p w14:paraId="6990F711"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Data wyd.</w:t>
          </w:r>
        </w:p>
      </w:tc>
      <w:tc>
        <w:tcPr>
          <w:tcW w:w="858" w:type="pct"/>
          <w:shd w:val="clear" w:color="auto" w:fill="auto"/>
          <w:vAlign w:val="center"/>
        </w:tcPr>
        <w:p w14:paraId="79633492" w14:textId="77777777" w:rsidR="008D569A" w:rsidRPr="00B00122" w:rsidRDefault="008D569A" w:rsidP="00B71D90">
          <w:pPr>
            <w:pStyle w:val="Nagwek"/>
            <w:jc w:val="center"/>
            <w:rPr>
              <w:rFonts w:ascii="Calibri Light" w:hAnsi="Calibri Light" w:cs="Calibri Light"/>
              <w:sz w:val="20"/>
            </w:rPr>
          </w:pPr>
          <w:r>
            <w:rPr>
              <w:rFonts w:ascii="Calibri Light" w:hAnsi="Calibri Light" w:cs="Calibri Light"/>
              <w:sz w:val="20"/>
            </w:rPr>
            <w:t>01.02.2019</w:t>
          </w:r>
        </w:p>
      </w:tc>
    </w:tr>
    <w:tr w:rsidR="008D569A" w:rsidRPr="00B00122" w14:paraId="36070F0F" w14:textId="77777777" w:rsidTr="0036501F">
      <w:tc>
        <w:tcPr>
          <w:tcW w:w="619" w:type="pct"/>
          <w:vMerge/>
          <w:shd w:val="clear" w:color="auto" w:fill="auto"/>
        </w:tcPr>
        <w:p w14:paraId="7B41DAEC" w14:textId="77777777" w:rsidR="008D569A" w:rsidRPr="00B00122" w:rsidRDefault="008D569A" w:rsidP="00B71D90">
          <w:pPr>
            <w:pStyle w:val="Nagwek"/>
            <w:rPr>
              <w:rFonts w:ascii="Calibri Light" w:hAnsi="Calibri Light" w:cs="Calibri Light"/>
            </w:rPr>
          </w:pPr>
        </w:p>
      </w:tc>
      <w:tc>
        <w:tcPr>
          <w:tcW w:w="2895" w:type="pct"/>
          <w:vMerge/>
          <w:shd w:val="clear" w:color="auto" w:fill="auto"/>
          <w:vAlign w:val="center"/>
        </w:tcPr>
        <w:p w14:paraId="287881DA" w14:textId="77777777" w:rsidR="008D569A" w:rsidRPr="00B00122" w:rsidRDefault="008D569A" w:rsidP="00B71D90">
          <w:pPr>
            <w:pStyle w:val="Nagwek"/>
            <w:jc w:val="center"/>
            <w:rPr>
              <w:rFonts w:ascii="Calibri Light" w:hAnsi="Calibri Light" w:cs="Calibri Light"/>
              <w:b/>
              <w:sz w:val="24"/>
              <w:szCs w:val="28"/>
            </w:rPr>
          </w:pPr>
        </w:p>
      </w:tc>
      <w:tc>
        <w:tcPr>
          <w:tcW w:w="628" w:type="pct"/>
          <w:shd w:val="clear" w:color="auto" w:fill="auto"/>
          <w:vAlign w:val="center"/>
        </w:tcPr>
        <w:p w14:paraId="321A5440"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Nr wyd.</w:t>
          </w:r>
        </w:p>
      </w:tc>
      <w:tc>
        <w:tcPr>
          <w:tcW w:w="858" w:type="pct"/>
          <w:shd w:val="clear" w:color="auto" w:fill="auto"/>
          <w:vAlign w:val="center"/>
        </w:tcPr>
        <w:p w14:paraId="371EDCBD" w14:textId="77777777" w:rsidR="008D569A" w:rsidRPr="00B00122" w:rsidRDefault="008D569A" w:rsidP="00B71D90">
          <w:pPr>
            <w:pStyle w:val="Nagwek"/>
            <w:jc w:val="center"/>
            <w:rPr>
              <w:rFonts w:ascii="Calibri Light" w:hAnsi="Calibri Light" w:cs="Calibri Light"/>
              <w:sz w:val="20"/>
            </w:rPr>
          </w:pPr>
          <w:r w:rsidRPr="00B00122">
            <w:rPr>
              <w:rFonts w:ascii="Calibri Light" w:hAnsi="Calibri Light" w:cs="Calibri Light"/>
              <w:sz w:val="20"/>
            </w:rPr>
            <w:t>1</w:t>
          </w:r>
        </w:p>
      </w:tc>
    </w:tr>
    <w:tr w:rsidR="008D569A" w:rsidRPr="00B00122" w14:paraId="1C9C750A" w14:textId="77777777" w:rsidTr="0036501F">
      <w:tc>
        <w:tcPr>
          <w:tcW w:w="619" w:type="pct"/>
          <w:vMerge/>
          <w:shd w:val="clear" w:color="auto" w:fill="auto"/>
        </w:tcPr>
        <w:p w14:paraId="47D98877" w14:textId="77777777" w:rsidR="008D569A" w:rsidRPr="00B00122" w:rsidRDefault="008D569A" w:rsidP="00B71D90">
          <w:pPr>
            <w:pStyle w:val="Nagwek"/>
            <w:rPr>
              <w:rFonts w:ascii="Calibri Light" w:hAnsi="Calibri Light" w:cs="Calibri Light"/>
            </w:rPr>
          </w:pPr>
        </w:p>
      </w:tc>
      <w:tc>
        <w:tcPr>
          <w:tcW w:w="2895" w:type="pct"/>
          <w:vMerge/>
          <w:shd w:val="clear" w:color="auto" w:fill="auto"/>
        </w:tcPr>
        <w:p w14:paraId="7F552B26" w14:textId="77777777" w:rsidR="008D569A" w:rsidRPr="00B00122" w:rsidRDefault="008D569A" w:rsidP="00B71D90">
          <w:pPr>
            <w:pStyle w:val="Nagwek"/>
            <w:rPr>
              <w:rFonts w:ascii="Calibri Light" w:hAnsi="Calibri Light" w:cs="Calibri Light"/>
            </w:rPr>
          </w:pPr>
        </w:p>
      </w:tc>
      <w:tc>
        <w:tcPr>
          <w:tcW w:w="628" w:type="pct"/>
          <w:shd w:val="clear" w:color="auto" w:fill="auto"/>
          <w:vAlign w:val="center"/>
        </w:tcPr>
        <w:p w14:paraId="01653C8E" w14:textId="77777777" w:rsidR="008D569A" w:rsidRPr="00B00122" w:rsidRDefault="008D569A" w:rsidP="00B71D90">
          <w:pPr>
            <w:pStyle w:val="Nagwek"/>
            <w:jc w:val="right"/>
            <w:rPr>
              <w:rFonts w:ascii="Calibri Light" w:hAnsi="Calibri Light" w:cs="Calibri Light"/>
              <w:sz w:val="18"/>
              <w:szCs w:val="18"/>
            </w:rPr>
          </w:pPr>
          <w:r w:rsidRPr="00B00122">
            <w:rPr>
              <w:rFonts w:ascii="Calibri Light" w:hAnsi="Calibri Light" w:cs="Calibri Light"/>
              <w:sz w:val="18"/>
              <w:szCs w:val="18"/>
            </w:rPr>
            <w:t>Strona/stron</w:t>
          </w:r>
        </w:p>
      </w:tc>
      <w:tc>
        <w:tcPr>
          <w:tcW w:w="858" w:type="pct"/>
          <w:shd w:val="clear" w:color="auto" w:fill="auto"/>
          <w:vAlign w:val="center"/>
        </w:tcPr>
        <w:p w14:paraId="23D0CEDB" w14:textId="77777777" w:rsidR="008D569A" w:rsidRPr="00B00122" w:rsidRDefault="008D569A" w:rsidP="00B71D90">
          <w:pPr>
            <w:pStyle w:val="Nagwek"/>
            <w:jc w:val="center"/>
            <w:rPr>
              <w:rFonts w:ascii="Calibri Light" w:hAnsi="Calibri Light" w:cs="Calibri Light"/>
              <w:sz w:val="20"/>
            </w:rPr>
          </w:pP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PAGE </w:instrText>
          </w:r>
          <w:r w:rsidRPr="00B00122">
            <w:rPr>
              <w:rStyle w:val="Numerstrony"/>
              <w:rFonts w:ascii="Calibri Light" w:hAnsi="Calibri Light" w:cs="Calibri Light"/>
            </w:rPr>
            <w:fldChar w:fldCharType="separate"/>
          </w:r>
          <w:r w:rsidR="000E31A1">
            <w:rPr>
              <w:rStyle w:val="Numerstrony"/>
              <w:rFonts w:ascii="Calibri Light" w:hAnsi="Calibri Light" w:cs="Calibri Light"/>
              <w:noProof/>
            </w:rPr>
            <w:t>1</w:t>
          </w:r>
          <w:r w:rsidRPr="00B00122">
            <w:rPr>
              <w:rStyle w:val="Numerstrony"/>
              <w:rFonts w:ascii="Calibri Light" w:hAnsi="Calibri Light" w:cs="Calibri Light"/>
            </w:rPr>
            <w:fldChar w:fldCharType="end"/>
          </w:r>
          <w:r w:rsidRPr="00B00122">
            <w:rPr>
              <w:rStyle w:val="Numerstrony"/>
              <w:rFonts w:ascii="Calibri Light" w:hAnsi="Calibri Light" w:cs="Calibri Light"/>
            </w:rPr>
            <w:t xml:space="preserve"> z </w:t>
          </w:r>
          <w:r w:rsidRPr="00B00122">
            <w:rPr>
              <w:rStyle w:val="Numerstrony"/>
              <w:rFonts w:ascii="Calibri Light" w:hAnsi="Calibri Light" w:cs="Calibri Light"/>
            </w:rPr>
            <w:fldChar w:fldCharType="begin"/>
          </w:r>
          <w:r w:rsidRPr="00B00122">
            <w:rPr>
              <w:rStyle w:val="Numerstrony"/>
              <w:rFonts w:ascii="Calibri Light" w:hAnsi="Calibri Light" w:cs="Calibri Light"/>
            </w:rPr>
            <w:instrText xml:space="preserve"> NUMPAGES </w:instrText>
          </w:r>
          <w:r w:rsidRPr="00B00122">
            <w:rPr>
              <w:rStyle w:val="Numerstrony"/>
              <w:rFonts w:ascii="Calibri Light" w:hAnsi="Calibri Light" w:cs="Calibri Light"/>
            </w:rPr>
            <w:fldChar w:fldCharType="separate"/>
          </w:r>
          <w:r w:rsidR="000E31A1">
            <w:rPr>
              <w:rStyle w:val="Numerstrony"/>
              <w:rFonts w:ascii="Calibri Light" w:hAnsi="Calibri Light" w:cs="Calibri Light"/>
              <w:noProof/>
            </w:rPr>
            <w:t>8</w:t>
          </w:r>
          <w:r w:rsidRPr="00B00122">
            <w:rPr>
              <w:rStyle w:val="Numerstrony"/>
              <w:rFonts w:ascii="Calibri Light" w:hAnsi="Calibri Light" w:cs="Calibri Light"/>
            </w:rPr>
            <w:fldChar w:fldCharType="end"/>
          </w:r>
        </w:p>
      </w:tc>
    </w:tr>
  </w:tbl>
  <w:p w14:paraId="3942B891" w14:textId="77777777" w:rsidR="008D569A" w:rsidRDefault="008D569A" w:rsidP="00B71D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28407862"/>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692B82"/>
    <w:multiLevelType w:val="hybridMultilevel"/>
    <w:tmpl w:val="965CBF26"/>
    <w:lvl w:ilvl="0" w:tplc="52D88C8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60E0B"/>
    <w:multiLevelType w:val="hybridMultilevel"/>
    <w:tmpl w:val="F000D4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666C5D"/>
    <w:multiLevelType w:val="hybridMultilevel"/>
    <w:tmpl w:val="0E565D86"/>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EA03F8"/>
    <w:multiLevelType w:val="singleLevel"/>
    <w:tmpl w:val="8A0A22DA"/>
    <w:lvl w:ilvl="0">
      <w:start w:val="1"/>
      <w:numFmt w:val="bullet"/>
      <w:pStyle w:val="Cellbullet"/>
      <w:lvlText w:val=""/>
      <w:lvlJc w:val="left"/>
      <w:pPr>
        <w:tabs>
          <w:tab w:val="num" w:pos="360"/>
        </w:tabs>
        <w:ind w:left="360" w:hanging="360"/>
      </w:pPr>
      <w:rPr>
        <w:rFonts w:ascii="Wingdings" w:hAnsi="Wingdings" w:hint="default"/>
      </w:rPr>
    </w:lvl>
  </w:abstractNum>
  <w:abstractNum w:abstractNumId="6" w15:restartNumberingAfterBreak="0">
    <w:nsid w:val="129A468D"/>
    <w:multiLevelType w:val="singleLevel"/>
    <w:tmpl w:val="8C4EFEEA"/>
    <w:lvl w:ilvl="0">
      <w:start w:val="1"/>
      <w:numFmt w:val="bullet"/>
      <w:pStyle w:val="Bullet1"/>
      <w:lvlText w:val=""/>
      <w:lvlJc w:val="left"/>
      <w:pPr>
        <w:tabs>
          <w:tab w:val="num" w:pos="360"/>
        </w:tabs>
        <w:ind w:left="360" w:hanging="360"/>
      </w:pPr>
      <w:rPr>
        <w:rFonts w:ascii="Wingdings" w:hAnsi="Wingdings" w:hint="default"/>
      </w:rPr>
    </w:lvl>
  </w:abstractNum>
  <w:abstractNum w:abstractNumId="7" w15:restartNumberingAfterBreak="0">
    <w:nsid w:val="1CF46B1F"/>
    <w:multiLevelType w:val="singleLevel"/>
    <w:tmpl w:val="7886216C"/>
    <w:lvl w:ilvl="0">
      <w:start w:val="1"/>
      <w:numFmt w:val="bullet"/>
      <w:pStyle w:val="Bullets1"/>
      <w:lvlText w:val=""/>
      <w:lvlJc w:val="left"/>
      <w:pPr>
        <w:tabs>
          <w:tab w:val="num" w:pos="360"/>
        </w:tabs>
        <w:ind w:left="360" w:hanging="360"/>
      </w:pPr>
      <w:rPr>
        <w:rFonts w:ascii="Wingdings" w:hAnsi="Wingdings" w:hint="default"/>
      </w:rPr>
    </w:lvl>
  </w:abstractNum>
  <w:abstractNum w:abstractNumId="8" w15:restartNumberingAfterBreak="0">
    <w:nsid w:val="1D894D4E"/>
    <w:multiLevelType w:val="singleLevel"/>
    <w:tmpl w:val="4836BAC2"/>
    <w:lvl w:ilvl="0">
      <w:start w:val="1"/>
      <w:numFmt w:val="bullet"/>
      <w:pStyle w:val="Bullet10"/>
      <w:lvlText w:val=""/>
      <w:lvlJc w:val="left"/>
      <w:pPr>
        <w:tabs>
          <w:tab w:val="num" w:pos="360"/>
        </w:tabs>
        <w:ind w:left="360" w:hanging="360"/>
      </w:pPr>
      <w:rPr>
        <w:rFonts w:ascii="Wingdings" w:hAnsi="Wingdings" w:hint="default"/>
      </w:rPr>
    </w:lvl>
  </w:abstractNum>
  <w:abstractNum w:abstractNumId="9" w15:restartNumberingAfterBreak="0">
    <w:nsid w:val="1DE04B19"/>
    <w:multiLevelType w:val="hybridMultilevel"/>
    <w:tmpl w:val="73C49850"/>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1C576E"/>
    <w:multiLevelType w:val="hybridMultilevel"/>
    <w:tmpl w:val="CCA8F2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BF46C7E"/>
    <w:multiLevelType w:val="hybridMultilevel"/>
    <w:tmpl w:val="4B7899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BB1BF1"/>
    <w:multiLevelType w:val="hybridMultilevel"/>
    <w:tmpl w:val="52F606D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000760"/>
    <w:multiLevelType w:val="hybridMultilevel"/>
    <w:tmpl w:val="EDD0E94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C9A1FEA"/>
    <w:multiLevelType w:val="singleLevel"/>
    <w:tmpl w:val="200AA920"/>
    <w:lvl w:ilvl="0">
      <w:start w:val="1"/>
      <w:numFmt w:val="upperLetter"/>
      <w:pStyle w:val="Listapunktowana3"/>
      <w:lvlText w:val="%1."/>
      <w:lvlJc w:val="left"/>
      <w:pPr>
        <w:tabs>
          <w:tab w:val="num" w:pos="360"/>
        </w:tabs>
        <w:ind w:left="360" w:hanging="360"/>
      </w:pPr>
    </w:lvl>
  </w:abstractNum>
  <w:abstractNum w:abstractNumId="15" w15:restartNumberingAfterBreak="0">
    <w:nsid w:val="407E5340"/>
    <w:multiLevelType w:val="singleLevel"/>
    <w:tmpl w:val="CCE26F7E"/>
    <w:lvl w:ilvl="0">
      <w:start w:val="1"/>
      <w:numFmt w:val="decimal"/>
      <w:pStyle w:val="Listapunktowana2"/>
      <w:lvlText w:val="%1."/>
      <w:lvlJc w:val="left"/>
      <w:pPr>
        <w:tabs>
          <w:tab w:val="num" w:pos="360"/>
        </w:tabs>
        <w:ind w:left="360" w:hanging="360"/>
      </w:pPr>
    </w:lvl>
  </w:abstractNum>
  <w:abstractNum w:abstractNumId="16" w15:restartNumberingAfterBreak="0">
    <w:nsid w:val="415B1176"/>
    <w:multiLevelType w:val="multilevel"/>
    <w:tmpl w:val="75C0D16E"/>
    <w:lvl w:ilvl="0">
      <w:start w:val="1"/>
      <w:numFmt w:val="decimal"/>
      <w:pStyle w:val="ListaPoziom1"/>
      <w:lvlText w:val="%1."/>
      <w:lvlJc w:val="left"/>
      <w:pPr>
        <w:tabs>
          <w:tab w:val="num" w:pos="720"/>
        </w:tabs>
        <w:ind w:left="720" w:hanging="720"/>
      </w:pPr>
    </w:lvl>
    <w:lvl w:ilvl="1">
      <w:start w:val="1"/>
      <w:numFmt w:val="lowerLetter"/>
      <w:pStyle w:val="ListaPoziom2"/>
      <w:lvlText w:val="%2."/>
      <w:lvlJc w:val="left"/>
      <w:pPr>
        <w:tabs>
          <w:tab w:val="num" w:pos="1440"/>
        </w:tabs>
        <w:ind w:left="1440" w:hanging="720"/>
      </w:pPr>
    </w:lvl>
    <w:lvl w:ilvl="2">
      <w:start w:val="1"/>
      <w:numFmt w:val="lowerRoman"/>
      <w:pStyle w:val="ListaPoziom3"/>
      <w:lvlText w:val="%3."/>
      <w:lvlJc w:val="left"/>
      <w:pPr>
        <w:tabs>
          <w:tab w:val="num" w:pos="2160"/>
        </w:tabs>
        <w:ind w:left="2160" w:hanging="720"/>
      </w:pPr>
    </w:lvl>
    <w:lvl w:ilvl="3">
      <w:start w:val="1"/>
      <w:numFmt w:val="decimal"/>
      <w:pStyle w:val="ListaPoziom4"/>
      <w:lvlText w:val="(%4)"/>
      <w:lvlJc w:val="left"/>
      <w:pPr>
        <w:tabs>
          <w:tab w:val="num" w:pos="2880"/>
        </w:tabs>
        <w:ind w:left="2880" w:hanging="720"/>
      </w:pPr>
    </w:lvl>
    <w:lvl w:ilvl="4">
      <w:start w:val="1"/>
      <w:numFmt w:val="lowerLetter"/>
      <w:pStyle w:val="ListaPoziom5"/>
      <w:lvlText w:val="(%5)"/>
      <w:lvlJc w:val="left"/>
      <w:pPr>
        <w:tabs>
          <w:tab w:val="num" w:pos="3600"/>
        </w:tabs>
        <w:ind w:left="3600" w:hanging="720"/>
      </w:pPr>
    </w:lvl>
    <w:lvl w:ilvl="5">
      <w:start w:val="1"/>
      <w:numFmt w:val="lowerRoman"/>
      <w:pStyle w:val="ListaPoziom6"/>
      <w:lvlText w:val="(%6)"/>
      <w:lvlJc w:val="left"/>
      <w:pPr>
        <w:tabs>
          <w:tab w:val="num" w:pos="4320"/>
        </w:tabs>
        <w:ind w:left="432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4D7141C"/>
    <w:multiLevelType w:val="hybridMultilevel"/>
    <w:tmpl w:val="19CAE1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8EB7918"/>
    <w:multiLevelType w:val="multilevel"/>
    <w:tmpl w:val="713A297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776"/>
        </w:tabs>
        <w:ind w:left="776" w:hanging="576"/>
      </w:pPr>
      <w:rPr>
        <w:rFonts w:asciiTheme="majorHAnsi" w:hAnsiTheme="majorHAnsi" w:cstheme="majorHAnsi" w:hint="default"/>
        <w:b/>
        <w:bCs/>
        <w:i w:val="0"/>
        <w:iCs w:val="0"/>
        <w:caps w:val="0"/>
        <w:smallCaps w:val="0"/>
        <w:strike w:val="0"/>
        <w:dstrike w:val="0"/>
        <w:color w:val="000000" w:themeColor="text1"/>
        <w:spacing w:val="0"/>
        <w:w w:val="100"/>
        <w:kern w:val="0"/>
        <w:position w:val="0"/>
        <w:sz w:val="22"/>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Nagwek3"/>
      <w:lvlText w:val="%1.%2.%3"/>
      <w:lvlJc w:val="left"/>
      <w:pPr>
        <w:tabs>
          <w:tab w:val="num" w:pos="1020"/>
        </w:tabs>
        <w:ind w:left="1020" w:hanging="720"/>
      </w:pPr>
    </w:lvl>
    <w:lvl w:ilvl="3">
      <w:start w:val="1"/>
      <w:numFmt w:val="decimal"/>
      <w:pStyle w:val="Nagwek4"/>
      <w:lvlText w:val="%1.%2.%3.%4"/>
      <w:lvlJc w:val="left"/>
      <w:pPr>
        <w:tabs>
          <w:tab w:val="num" w:pos="1564"/>
        </w:tabs>
        <w:ind w:left="15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9" w15:restartNumberingAfterBreak="0">
    <w:nsid w:val="5A25045B"/>
    <w:multiLevelType w:val="hybridMultilevel"/>
    <w:tmpl w:val="9710BB64"/>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A64AE1"/>
    <w:multiLevelType w:val="hybridMultilevel"/>
    <w:tmpl w:val="EF1A3A34"/>
    <w:lvl w:ilvl="0" w:tplc="7A569FD0">
      <w:start w:val="1"/>
      <w:numFmt w:val="bullet"/>
      <w:pStyle w:val="List1"/>
      <w:lvlText w:val=""/>
      <w:lvlJc w:val="left"/>
      <w:pPr>
        <w:tabs>
          <w:tab w:val="num" w:pos="720"/>
        </w:tabs>
        <w:ind w:left="720" w:hanging="360"/>
      </w:pPr>
      <w:rPr>
        <w:rFonts w:ascii="Wingdings" w:hAnsi="Wingdings" w:hint="default"/>
      </w:rPr>
    </w:lvl>
    <w:lvl w:ilvl="1" w:tplc="724EAD02" w:tentative="1">
      <w:start w:val="1"/>
      <w:numFmt w:val="bullet"/>
      <w:lvlText w:val="o"/>
      <w:lvlJc w:val="left"/>
      <w:pPr>
        <w:tabs>
          <w:tab w:val="num" w:pos="1440"/>
        </w:tabs>
        <w:ind w:left="1440" w:hanging="360"/>
      </w:pPr>
      <w:rPr>
        <w:rFonts w:ascii="Courier New" w:hAnsi="Courier New" w:hint="default"/>
      </w:rPr>
    </w:lvl>
    <w:lvl w:ilvl="2" w:tplc="9C304AE4" w:tentative="1">
      <w:start w:val="1"/>
      <w:numFmt w:val="bullet"/>
      <w:lvlText w:val=""/>
      <w:lvlJc w:val="left"/>
      <w:pPr>
        <w:tabs>
          <w:tab w:val="num" w:pos="2160"/>
        </w:tabs>
        <w:ind w:left="2160" w:hanging="360"/>
      </w:pPr>
      <w:rPr>
        <w:rFonts w:ascii="Wingdings" w:hAnsi="Wingdings" w:hint="default"/>
      </w:rPr>
    </w:lvl>
    <w:lvl w:ilvl="3" w:tplc="725C8F6C" w:tentative="1">
      <w:start w:val="1"/>
      <w:numFmt w:val="bullet"/>
      <w:lvlText w:val=""/>
      <w:lvlJc w:val="left"/>
      <w:pPr>
        <w:tabs>
          <w:tab w:val="num" w:pos="2880"/>
        </w:tabs>
        <w:ind w:left="2880" w:hanging="360"/>
      </w:pPr>
      <w:rPr>
        <w:rFonts w:ascii="Symbol" w:hAnsi="Symbol" w:hint="default"/>
      </w:rPr>
    </w:lvl>
    <w:lvl w:ilvl="4" w:tplc="A47CD008" w:tentative="1">
      <w:start w:val="1"/>
      <w:numFmt w:val="bullet"/>
      <w:lvlText w:val="o"/>
      <w:lvlJc w:val="left"/>
      <w:pPr>
        <w:tabs>
          <w:tab w:val="num" w:pos="3600"/>
        </w:tabs>
        <w:ind w:left="3600" w:hanging="360"/>
      </w:pPr>
      <w:rPr>
        <w:rFonts w:ascii="Courier New" w:hAnsi="Courier New" w:hint="default"/>
      </w:rPr>
    </w:lvl>
    <w:lvl w:ilvl="5" w:tplc="5C84978C" w:tentative="1">
      <w:start w:val="1"/>
      <w:numFmt w:val="bullet"/>
      <w:lvlText w:val=""/>
      <w:lvlJc w:val="left"/>
      <w:pPr>
        <w:tabs>
          <w:tab w:val="num" w:pos="4320"/>
        </w:tabs>
        <w:ind w:left="4320" w:hanging="360"/>
      </w:pPr>
      <w:rPr>
        <w:rFonts w:ascii="Wingdings" w:hAnsi="Wingdings" w:hint="default"/>
      </w:rPr>
    </w:lvl>
    <w:lvl w:ilvl="6" w:tplc="4C2EE2BA" w:tentative="1">
      <w:start w:val="1"/>
      <w:numFmt w:val="bullet"/>
      <w:lvlText w:val=""/>
      <w:lvlJc w:val="left"/>
      <w:pPr>
        <w:tabs>
          <w:tab w:val="num" w:pos="5040"/>
        </w:tabs>
        <w:ind w:left="5040" w:hanging="360"/>
      </w:pPr>
      <w:rPr>
        <w:rFonts w:ascii="Symbol" w:hAnsi="Symbol" w:hint="default"/>
      </w:rPr>
    </w:lvl>
    <w:lvl w:ilvl="7" w:tplc="780CD710" w:tentative="1">
      <w:start w:val="1"/>
      <w:numFmt w:val="bullet"/>
      <w:lvlText w:val="o"/>
      <w:lvlJc w:val="left"/>
      <w:pPr>
        <w:tabs>
          <w:tab w:val="num" w:pos="5760"/>
        </w:tabs>
        <w:ind w:left="5760" w:hanging="360"/>
      </w:pPr>
      <w:rPr>
        <w:rFonts w:ascii="Courier New" w:hAnsi="Courier New" w:hint="default"/>
      </w:rPr>
    </w:lvl>
    <w:lvl w:ilvl="8" w:tplc="20B8B0D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E704B9"/>
    <w:multiLevelType w:val="singleLevel"/>
    <w:tmpl w:val="EED2ADD2"/>
    <w:lvl w:ilvl="0">
      <w:numFmt w:val="bullet"/>
      <w:pStyle w:val="Bulets2ndlevel"/>
      <w:lvlText w:val="-"/>
      <w:lvlJc w:val="left"/>
      <w:pPr>
        <w:tabs>
          <w:tab w:val="num" w:pos="1800"/>
        </w:tabs>
        <w:ind w:left="1800" w:hanging="360"/>
      </w:pPr>
      <w:rPr>
        <w:rFonts w:ascii="Times New Roman" w:hAnsi="Times New Roman" w:hint="default"/>
        <w:b/>
        <w:i w:val="0"/>
      </w:rPr>
    </w:lvl>
  </w:abstractNum>
  <w:abstractNum w:abstractNumId="22" w15:restartNumberingAfterBreak="0">
    <w:nsid w:val="61DF6E2E"/>
    <w:multiLevelType w:val="hybridMultilevel"/>
    <w:tmpl w:val="A6549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6C435D4"/>
    <w:multiLevelType w:val="hybridMultilevel"/>
    <w:tmpl w:val="965CBF26"/>
    <w:lvl w:ilvl="0" w:tplc="52D88C8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86B1C02"/>
    <w:multiLevelType w:val="hybridMultilevel"/>
    <w:tmpl w:val="8214CB5A"/>
    <w:lvl w:ilvl="0" w:tplc="52D88C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1250D6"/>
    <w:multiLevelType w:val="singleLevel"/>
    <w:tmpl w:val="BEF66328"/>
    <w:lvl w:ilvl="0">
      <w:start w:val="1"/>
      <w:numFmt w:val="bullet"/>
      <w:pStyle w:val="Listapunktowana"/>
      <w:lvlText w:val=""/>
      <w:lvlJc w:val="left"/>
      <w:pPr>
        <w:tabs>
          <w:tab w:val="num" w:pos="360"/>
        </w:tabs>
        <w:ind w:left="360" w:hanging="360"/>
      </w:pPr>
      <w:rPr>
        <w:rFonts w:ascii="Wingdings" w:hAnsi="Wingdings" w:hint="default"/>
      </w:rPr>
    </w:lvl>
  </w:abstractNum>
  <w:abstractNum w:abstractNumId="26" w15:restartNumberingAfterBreak="0">
    <w:nsid w:val="6C7C2F4E"/>
    <w:multiLevelType w:val="hybridMultilevel"/>
    <w:tmpl w:val="E2D80F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3CB123C"/>
    <w:multiLevelType w:val="singleLevel"/>
    <w:tmpl w:val="51348DEC"/>
    <w:lvl w:ilvl="0">
      <w:start w:val="1"/>
      <w:numFmt w:val="bullet"/>
      <w:pStyle w:val="bullets3"/>
      <w:lvlText w:val=""/>
      <w:lvlJc w:val="left"/>
      <w:pPr>
        <w:tabs>
          <w:tab w:val="num" w:pos="360"/>
        </w:tabs>
        <w:ind w:left="360" w:hanging="360"/>
      </w:pPr>
      <w:rPr>
        <w:rFonts w:ascii="Wingdings" w:hAnsi="Wingdings" w:hint="default"/>
      </w:rPr>
    </w:lvl>
  </w:abstractNum>
  <w:num w:numId="1" w16cid:durableId="606352019">
    <w:abstractNumId w:val="14"/>
  </w:num>
  <w:num w:numId="2" w16cid:durableId="1656760911">
    <w:abstractNumId w:val="0"/>
  </w:num>
  <w:num w:numId="3" w16cid:durableId="1092701322">
    <w:abstractNumId w:val="21"/>
  </w:num>
  <w:num w:numId="4" w16cid:durableId="309021800">
    <w:abstractNumId w:val="15"/>
  </w:num>
  <w:num w:numId="5" w16cid:durableId="1995909159">
    <w:abstractNumId w:val="27"/>
  </w:num>
  <w:num w:numId="6" w16cid:durableId="111478535">
    <w:abstractNumId w:val="6"/>
  </w:num>
  <w:num w:numId="7" w16cid:durableId="248775792">
    <w:abstractNumId w:val="25"/>
  </w:num>
  <w:num w:numId="8" w16cid:durableId="1555189812">
    <w:abstractNumId w:val="20"/>
  </w:num>
  <w:num w:numId="9" w16cid:durableId="531698026">
    <w:abstractNumId w:val="16"/>
  </w:num>
  <w:num w:numId="10" w16cid:durableId="856579700">
    <w:abstractNumId w:val="5"/>
  </w:num>
  <w:num w:numId="11" w16cid:durableId="625623713">
    <w:abstractNumId w:val="18"/>
  </w:num>
  <w:num w:numId="12" w16cid:durableId="917178800">
    <w:abstractNumId w:val="7"/>
  </w:num>
  <w:num w:numId="13" w16cid:durableId="250510519">
    <w:abstractNumId w:val="8"/>
  </w:num>
  <w:num w:numId="14" w16cid:durableId="2080051486">
    <w:abstractNumId w:val="11"/>
  </w:num>
  <w:num w:numId="15" w16cid:durableId="2045524055">
    <w:abstractNumId w:val="22"/>
  </w:num>
  <w:num w:numId="16" w16cid:durableId="1115951525">
    <w:abstractNumId w:val="17"/>
  </w:num>
  <w:num w:numId="17" w16cid:durableId="801730888">
    <w:abstractNumId w:val="26"/>
  </w:num>
  <w:num w:numId="18" w16cid:durableId="1098410326">
    <w:abstractNumId w:val="3"/>
  </w:num>
  <w:num w:numId="19" w16cid:durableId="714699045">
    <w:abstractNumId w:val="10"/>
  </w:num>
  <w:num w:numId="20" w16cid:durableId="566963999">
    <w:abstractNumId w:val="13"/>
  </w:num>
  <w:num w:numId="21" w16cid:durableId="329069156">
    <w:abstractNumId w:val="9"/>
  </w:num>
  <w:num w:numId="22" w16cid:durableId="846746779">
    <w:abstractNumId w:val="24"/>
  </w:num>
  <w:num w:numId="23" w16cid:durableId="1595745492">
    <w:abstractNumId w:val="4"/>
  </w:num>
  <w:num w:numId="24" w16cid:durableId="1247030900">
    <w:abstractNumId w:val="12"/>
  </w:num>
  <w:num w:numId="25" w16cid:durableId="1152600769">
    <w:abstractNumId w:val="2"/>
  </w:num>
  <w:num w:numId="26" w16cid:durableId="617490377">
    <w:abstractNumId w:val="23"/>
  </w:num>
  <w:num w:numId="27" w16cid:durableId="117954316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ctiveWritingStyle w:appName="MSWord" w:lang="en-US" w:vendorID="8" w:dllVersion="513" w:checkStyle="1"/>
  <w:activeWritingStyle w:appName="MSWord" w:lang="en-GB" w:vendorID="8" w:dllVersion="513" w:checkStyle="1"/>
  <w:activeWritingStyle w:appName="MSWord" w:lang="en-ZA" w:vendorID="8" w:dllVersion="513" w:checkStyle="1"/>
  <w:activeWritingStyle w:appName="MSWord" w:lang="pl-PL" w:vendorID="12" w:dllVersion="512"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720"/>
  <w:hyphenationZone w:val="357"/>
  <w:doNotHyphenateCaps/>
  <w:drawingGridHorizontalSpacing w:val="100"/>
  <w:displayHorizontalDrawingGridEvery w:val="0"/>
  <w:displayVerticalDrawingGridEvery w:val="0"/>
  <w:noPunctuationKerning/>
  <w:characterSpacingControl w:val="doNotCompress"/>
  <w:hdrShapeDefaults>
    <o:shapedefaults v:ext="edit" spidmax="2050" fill="f" fillcolor="white" strokecolor="white">
      <v:fill color="white" on="f"/>
      <v:stroke color="white"/>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2DocOpenMode" w:val="AS2DocumentEdit"/>
  </w:docVars>
  <w:rsids>
    <w:rsidRoot w:val="003F7453"/>
    <w:rsid w:val="00000745"/>
    <w:rsid w:val="00004E92"/>
    <w:rsid w:val="00006531"/>
    <w:rsid w:val="00007287"/>
    <w:rsid w:val="0001037F"/>
    <w:rsid w:val="000125D1"/>
    <w:rsid w:val="00013636"/>
    <w:rsid w:val="00013BF7"/>
    <w:rsid w:val="00014658"/>
    <w:rsid w:val="00015315"/>
    <w:rsid w:val="00015D2F"/>
    <w:rsid w:val="000174A0"/>
    <w:rsid w:val="000201B9"/>
    <w:rsid w:val="00020A77"/>
    <w:rsid w:val="00026D41"/>
    <w:rsid w:val="00035A29"/>
    <w:rsid w:val="00036F24"/>
    <w:rsid w:val="000472AD"/>
    <w:rsid w:val="00053342"/>
    <w:rsid w:val="000538DC"/>
    <w:rsid w:val="00053BD8"/>
    <w:rsid w:val="00054522"/>
    <w:rsid w:val="000550C4"/>
    <w:rsid w:val="000554EA"/>
    <w:rsid w:val="00056875"/>
    <w:rsid w:val="00056AA6"/>
    <w:rsid w:val="00057C68"/>
    <w:rsid w:val="00060FC2"/>
    <w:rsid w:val="00066960"/>
    <w:rsid w:val="00066F79"/>
    <w:rsid w:val="00067524"/>
    <w:rsid w:val="0007060C"/>
    <w:rsid w:val="000707BC"/>
    <w:rsid w:val="000752CB"/>
    <w:rsid w:val="0008039C"/>
    <w:rsid w:val="00082420"/>
    <w:rsid w:val="00083F96"/>
    <w:rsid w:val="00090799"/>
    <w:rsid w:val="000907F2"/>
    <w:rsid w:val="00092AAD"/>
    <w:rsid w:val="00096C2D"/>
    <w:rsid w:val="000978E8"/>
    <w:rsid w:val="000A26A5"/>
    <w:rsid w:val="000A2CDE"/>
    <w:rsid w:val="000A3A05"/>
    <w:rsid w:val="000B45C1"/>
    <w:rsid w:val="000B46E8"/>
    <w:rsid w:val="000C0E41"/>
    <w:rsid w:val="000C1027"/>
    <w:rsid w:val="000C398F"/>
    <w:rsid w:val="000C6C20"/>
    <w:rsid w:val="000C73AB"/>
    <w:rsid w:val="000D04F2"/>
    <w:rsid w:val="000D35EB"/>
    <w:rsid w:val="000D3DA5"/>
    <w:rsid w:val="000D3F49"/>
    <w:rsid w:val="000D63AC"/>
    <w:rsid w:val="000D6D27"/>
    <w:rsid w:val="000D780A"/>
    <w:rsid w:val="000E0A21"/>
    <w:rsid w:val="000E19DC"/>
    <w:rsid w:val="000E1C34"/>
    <w:rsid w:val="000E31A1"/>
    <w:rsid w:val="000E49C0"/>
    <w:rsid w:val="000E7810"/>
    <w:rsid w:val="000E7FD7"/>
    <w:rsid w:val="000F0231"/>
    <w:rsid w:val="000F1F9C"/>
    <w:rsid w:val="000F624A"/>
    <w:rsid w:val="00101E28"/>
    <w:rsid w:val="0010569E"/>
    <w:rsid w:val="0010648E"/>
    <w:rsid w:val="00111920"/>
    <w:rsid w:val="00111F48"/>
    <w:rsid w:val="001122F1"/>
    <w:rsid w:val="0011339D"/>
    <w:rsid w:val="00113552"/>
    <w:rsid w:val="00116A8C"/>
    <w:rsid w:val="00116CFE"/>
    <w:rsid w:val="00117620"/>
    <w:rsid w:val="001218BC"/>
    <w:rsid w:val="001231D3"/>
    <w:rsid w:val="001240E4"/>
    <w:rsid w:val="00134C0A"/>
    <w:rsid w:val="00135A9F"/>
    <w:rsid w:val="001365DD"/>
    <w:rsid w:val="00141F4F"/>
    <w:rsid w:val="001420F1"/>
    <w:rsid w:val="00144237"/>
    <w:rsid w:val="00151807"/>
    <w:rsid w:val="00151B8E"/>
    <w:rsid w:val="00155553"/>
    <w:rsid w:val="00163FE2"/>
    <w:rsid w:val="0016628E"/>
    <w:rsid w:val="00174466"/>
    <w:rsid w:val="00174951"/>
    <w:rsid w:val="00175F73"/>
    <w:rsid w:val="0017644A"/>
    <w:rsid w:val="001775DC"/>
    <w:rsid w:val="00187782"/>
    <w:rsid w:val="00191B65"/>
    <w:rsid w:val="00194011"/>
    <w:rsid w:val="001956EB"/>
    <w:rsid w:val="00197364"/>
    <w:rsid w:val="00197B2A"/>
    <w:rsid w:val="001A05BE"/>
    <w:rsid w:val="001A43F6"/>
    <w:rsid w:val="001A5497"/>
    <w:rsid w:val="001A5B40"/>
    <w:rsid w:val="001B0052"/>
    <w:rsid w:val="001B09DA"/>
    <w:rsid w:val="001B24AB"/>
    <w:rsid w:val="001B2D40"/>
    <w:rsid w:val="001B73E3"/>
    <w:rsid w:val="001C16AE"/>
    <w:rsid w:val="001C5128"/>
    <w:rsid w:val="001D2B63"/>
    <w:rsid w:val="001E03CD"/>
    <w:rsid w:val="001E09E7"/>
    <w:rsid w:val="001E35F0"/>
    <w:rsid w:val="001E7338"/>
    <w:rsid w:val="00202B88"/>
    <w:rsid w:val="00203654"/>
    <w:rsid w:val="002124A9"/>
    <w:rsid w:val="0022322D"/>
    <w:rsid w:val="00224092"/>
    <w:rsid w:val="00225D68"/>
    <w:rsid w:val="002315E6"/>
    <w:rsid w:val="002320BB"/>
    <w:rsid w:val="00237CB4"/>
    <w:rsid w:val="00237D42"/>
    <w:rsid w:val="00240FF3"/>
    <w:rsid w:val="002427BF"/>
    <w:rsid w:val="00245D0F"/>
    <w:rsid w:val="00246242"/>
    <w:rsid w:val="002468A2"/>
    <w:rsid w:val="002519BB"/>
    <w:rsid w:val="00251DE4"/>
    <w:rsid w:val="002532AE"/>
    <w:rsid w:val="00254778"/>
    <w:rsid w:val="00254BC2"/>
    <w:rsid w:val="00261CE8"/>
    <w:rsid w:val="00262299"/>
    <w:rsid w:val="002622B3"/>
    <w:rsid w:val="00264912"/>
    <w:rsid w:val="00271361"/>
    <w:rsid w:val="002713A5"/>
    <w:rsid w:val="00274A87"/>
    <w:rsid w:val="002758A8"/>
    <w:rsid w:val="0027788E"/>
    <w:rsid w:val="00287271"/>
    <w:rsid w:val="00290AB2"/>
    <w:rsid w:val="00291A73"/>
    <w:rsid w:val="00292C78"/>
    <w:rsid w:val="00292E88"/>
    <w:rsid w:val="00293CF1"/>
    <w:rsid w:val="00294B50"/>
    <w:rsid w:val="0029707C"/>
    <w:rsid w:val="00297CF6"/>
    <w:rsid w:val="002A66E4"/>
    <w:rsid w:val="002B0B09"/>
    <w:rsid w:val="002B1E87"/>
    <w:rsid w:val="002B2C71"/>
    <w:rsid w:val="002B437D"/>
    <w:rsid w:val="002B4F0F"/>
    <w:rsid w:val="002C0359"/>
    <w:rsid w:val="002C0A5A"/>
    <w:rsid w:val="002C22A0"/>
    <w:rsid w:val="002C6CC9"/>
    <w:rsid w:val="002D0227"/>
    <w:rsid w:val="002D063B"/>
    <w:rsid w:val="002D37E0"/>
    <w:rsid w:val="002D40FC"/>
    <w:rsid w:val="002D41A4"/>
    <w:rsid w:val="002D5688"/>
    <w:rsid w:val="002D680E"/>
    <w:rsid w:val="002D73FF"/>
    <w:rsid w:val="002E0BDF"/>
    <w:rsid w:val="002E2708"/>
    <w:rsid w:val="002E58B9"/>
    <w:rsid w:val="002E641B"/>
    <w:rsid w:val="002F19E2"/>
    <w:rsid w:val="002F454F"/>
    <w:rsid w:val="002F501F"/>
    <w:rsid w:val="002F7450"/>
    <w:rsid w:val="00304CBB"/>
    <w:rsid w:val="003059E6"/>
    <w:rsid w:val="00310756"/>
    <w:rsid w:val="00314070"/>
    <w:rsid w:val="00314F20"/>
    <w:rsid w:val="00320530"/>
    <w:rsid w:val="00320B73"/>
    <w:rsid w:val="00322360"/>
    <w:rsid w:val="00322D4A"/>
    <w:rsid w:val="003249A6"/>
    <w:rsid w:val="0032671D"/>
    <w:rsid w:val="00330978"/>
    <w:rsid w:val="0033225F"/>
    <w:rsid w:val="0033454A"/>
    <w:rsid w:val="0033644C"/>
    <w:rsid w:val="00341224"/>
    <w:rsid w:val="00341E83"/>
    <w:rsid w:val="0034352C"/>
    <w:rsid w:val="00344CC0"/>
    <w:rsid w:val="00346BDA"/>
    <w:rsid w:val="00346F14"/>
    <w:rsid w:val="003471A7"/>
    <w:rsid w:val="00347CC9"/>
    <w:rsid w:val="0035477A"/>
    <w:rsid w:val="003550D7"/>
    <w:rsid w:val="00355463"/>
    <w:rsid w:val="00356A3C"/>
    <w:rsid w:val="00356BE6"/>
    <w:rsid w:val="00357D4F"/>
    <w:rsid w:val="00362353"/>
    <w:rsid w:val="00362D4D"/>
    <w:rsid w:val="0036436B"/>
    <w:rsid w:val="0036501F"/>
    <w:rsid w:val="00366D8F"/>
    <w:rsid w:val="003708E7"/>
    <w:rsid w:val="00371298"/>
    <w:rsid w:val="0038196B"/>
    <w:rsid w:val="00381DF0"/>
    <w:rsid w:val="00382A93"/>
    <w:rsid w:val="00382C35"/>
    <w:rsid w:val="00383B42"/>
    <w:rsid w:val="00384929"/>
    <w:rsid w:val="00384CA2"/>
    <w:rsid w:val="0039045A"/>
    <w:rsid w:val="00390F99"/>
    <w:rsid w:val="00391525"/>
    <w:rsid w:val="00391AF7"/>
    <w:rsid w:val="00393AB4"/>
    <w:rsid w:val="00396CD2"/>
    <w:rsid w:val="003A2C30"/>
    <w:rsid w:val="003A312C"/>
    <w:rsid w:val="003A3173"/>
    <w:rsid w:val="003A51C4"/>
    <w:rsid w:val="003A5546"/>
    <w:rsid w:val="003A5E19"/>
    <w:rsid w:val="003A62B5"/>
    <w:rsid w:val="003C475E"/>
    <w:rsid w:val="003D144A"/>
    <w:rsid w:val="003E083F"/>
    <w:rsid w:val="003E17B4"/>
    <w:rsid w:val="003E55E2"/>
    <w:rsid w:val="003F20C7"/>
    <w:rsid w:val="003F2A95"/>
    <w:rsid w:val="003F5761"/>
    <w:rsid w:val="003F6CAC"/>
    <w:rsid w:val="003F7453"/>
    <w:rsid w:val="0040219C"/>
    <w:rsid w:val="0040504B"/>
    <w:rsid w:val="0040542A"/>
    <w:rsid w:val="0040561C"/>
    <w:rsid w:val="00406FD2"/>
    <w:rsid w:val="004116B7"/>
    <w:rsid w:val="0041760E"/>
    <w:rsid w:val="004176C1"/>
    <w:rsid w:val="004200EB"/>
    <w:rsid w:val="00423E1D"/>
    <w:rsid w:val="00427442"/>
    <w:rsid w:val="004275F4"/>
    <w:rsid w:val="004316AC"/>
    <w:rsid w:val="004320D1"/>
    <w:rsid w:val="00434124"/>
    <w:rsid w:val="004358BA"/>
    <w:rsid w:val="00436571"/>
    <w:rsid w:val="00441CDB"/>
    <w:rsid w:val="00453B0A"/>
    <w:rsid w:val="00454127"/>
    <w:rsid w:val="00454C57"/>
    <w:rsid w:val="0045512D"/>
    <w:rsid w:val="00456328"/>
    <w:rsid w:val="00461545"/>
    <w:rsid w:val="00467403"/>
    <w:rsid w:val="00471566"/>
    <w:rsid w:val="00471810"/>
    <w:rsid w:val="00480933"/>
    <w:rsid w:val="004819C1"/>
    <w:rsid w:val="004819DA"/>
    <w:rsid w:val="00485002"/>
    <w:rsid w:val="0049035B"/>
    <w:rsid w:val="00496250"/>
    <w:rsid w:val="004A3EB1"/>
    <w:rsid w:val="004A590C"/>
    <w:rsid w:val="004A6DF5"/>
    <w:rsid w:val="004B34FA"/>
    <w:rsid w:val="004B39CA"/>
    <w:rsid w:val="004B460D"/>
    <w:rsid w:val="004B711F"/>
    <w:rsid w:val="004B7176"/>
    <w:rsid w:val="004C01DE"/>
    <w:rsid w:val="004C185A"/>
    <w:rsid w:val="004C25EA"/>
    <w:rsid w:val="004C32A6"/>
    <w:rsid w:val="004C5421"/>
    <w:rsid w:val="004C7E83"/>
    <w:rsid w:val="004D0530"/>
    <w:rsid w:val="004D7D3C"/>
    <w:rsid w:val="004E2E6B"/>
    <w:rsid w:val="004E2F46"/>
    <w:rsid w:val="004E4033"/>
    <w:rsid w:val="004E53D4"/>
    <w:rsid w:val="004E7D71"/>
    <w:rsid w:val="004F3897"/>
    <w:rsid w:val="004F3BAC"/>
    <w:rsid w:val="00502D39"/>
    <w:rsid w:val="00503B4F"/>
    <w:rsid w:val="00503EB1"/>
    <w:rsid w:val="00505B48"/>
    <w:rsid w:val="00507ED8"/>
    <w:rsid w:val="0051528F"/>
    <w:rsid w:val="00520325"/>
    <w:rsid w:val="00525453"/>
    <w:rsid w:val="00526ED5"/>
    <w:rsid w:val="00527543"/>
    <w:rsid w:val="00527BE0"/>
    <w:rsid w:val="00530034"/>
    <w:rsid w:val="00532DB4"/>
    <w:rsid w:val="00534378"/>
    <w:rsid w:val="0053515B"/>
    <w:rsid w:val="00535BC8"/>
    <w:rsid w:val="00536206"/>
    <w:rsid w:val="0054637A"/>
    <w:rsid w:val="005514EA"/>
    <w:rsid w:val="005518C1"/>
    <w:rsid w:val="00552AF8"/>
    <w:rsid w:val="00553D77"/>
    <w:rsid w:val="0055510B"/>
    <w:rsid w:val="00561EDA"/>
    <w:rsid w:val="005622DC"/>
    <w:rsid w:val="00562568"/>
    <w:rsid w:val="00562E2E"/>
    <w:rsid w:val="0056319D"/>
    <w:rsid w:val="005641E6"/>
    <w:rsid w:val="00566066"/>
    <w:rsid w:val="0056633B"/>
    <w:rsid w:val="00566C5B"/>
    <w:rsid w:val="00567552"/>
    <w:rsid w:val="00571A07"/>
    <w:rsid w:val="00571BCA"/>
    <w:rsid w:val="005742A9"/>
    <w:rsid w:val="00581A8B"/>
    <w:rsid w:val="00581FC3"/>
    <w:rsid w:val="005902BE"/>
    <w:rsid w:val="00590C2F"/>
    <w:rsid w:val="0059219E"/>
    <w:rsid w:val="00593C59"/>
    <w:rsid w:val="0059436E"/>
    <w:rsid w:val="00596F92"/>
    <w:rsid w:val="005A4C4A"/>
    <w:rsid w:val="005A5E5C"/>
    <w:rsid w:val="005A6AD9"/>
    <w:rsid w:val="005B2DB5"/>
    <w:rsid w:val="005B4E27"/>
    <w:rsid w:val="005C04D3"/>
    <w:rsid w:val="005C3F40"/>
    <w:rsid w:val="005C4A03"/>
    <w:rsid w:val="005C5938"/>
    <w:rsid w:val="005C7C03"/>
    <w:rsid w:val="005D12DA"/>
    <w:rsid w:val="005D1621"/>
    <w:rsid w:val="005D167C"/>
    <w:rsid w:val="005D2EC4"/>
    <w:rsid w:val="005D4550"/>
    <w:rsid w:val="005D64D2"/>
    <w:rsid w:val="005D65E6"/>
    <w:rsid w:val="005E1AF8"/>
    <w:rsid w:val="005E1B52"/>
    <w:rsid w:val="005E620B"/>
    <w:rsid w:val="005E7566"/>
    <w:rsid w:val="005E7576"/>
    <w:rsid w:val="005E7DC3"/>
    <w:rsid w:val="005F132C"/>
    <w:rsid w:val="005F29B3"/>
    <w:rsid w:val="005F736A"/>
    <w:rsid w:val="00600A28"/>
    <w:rsid w:val="0060592A"/>
    <w:rsid w:val="00605F4D"/>
    <w:rsid w:val="00606F31"/>
    <w:rsid w:val="0060720A"/>
    <w:rsid w:val="006113BC"/>
    <w:rsid w:val="00612C82"/>
    <w:rsid w:val="0061755D"/>
    <w:rsid w:val="0062073D"/>
    <w:rsid w:val="006232A1"/>
    <w:rsid w:val="00624590"/>
    <w:rsid w:val="0062575E"/>
    <w:rsid w:val="00626E10"/>
    <w:rsid w:val="006275AA"/>
    <w:rsid w:val="00627EC7"/>
    <w:rsid w:val="00636C15"/>
    <w:rsid w:val="00642AB6"/>
    <w:rsid w:val="00644262"/>
    <w:rsid w:val="00647086"/>
    <w:rsid w:val="00647A9D"/>
    <w:rsid w:val="006515EF"/>
    <w:rsid w:val="006520FD"/>
    <w:rsid w:val="0065281C"/>
    <w:rsid w:val="00652B4D"/>
    <w:rsid w:val="00652D5A"/>
    <w:rsid w:val="00657046"/>
    <w:rsid w:val="00660C2A"/>
    <w:rsid w:val="00670096"/>
    <w:rsid w:val="00670BF7"/>
    <w:rsid w:val="00670FF8"/>
    <w:rsid w:val="0067239F"/>
    <w:rsid w:val="006738F3"/>
    <w:rsid w:val="00674091"/>
    <w:rsid w:val="00675654"/>
    <w:rsid w:val="00675991"/>
    <w:rsid w:val="00676B89"/>
    <w:rsid w:val="00683162"/>
    <w:rsid w:val="0068579F"/>
    <w:rsid w:val="006866F7"/>
    <w:rsid w:val="00686B98"/>
    <w:rsid w:val="006873DB"/>
    <w:rsid w:val="0069265F"/>
    <w:rsid w:val="006937BA"/>
    <w:rsid w:val="0069443B"/>
    <w:rsid w:val="00695888"/>
    <w:rsid w:val="0069741D"/>
    <w:rsid w:val="00697D83"/>
    <w:rsid w:val="006A2A5D"/>
    <w:rsid w:val="006B0312"/>
    <w:rsid w:val="006B63F6"/>
    <w:rsid w:val="006C0162"/>
    <w:rsid w:val="006C243F"/>
    <w:rsid w:val="006C3027"/>
    <w:rsid w:val="006C6DF4"/>
    <w:rsid w:val="006C7C12"/>
    <w:rsid w:val="006D2BF8"/>
    <w:rsid w:val="006D2EAF"/>
    <w:rsid w:val="006D4004"/>
    <w:rsid w:val="006D4291"/>
    <w:rsid w:val="006D50D6"/>
    <w:rsid w:val="006D65A6"/>
    <w:rsid w:val="006D7FD9"/>
    <w:rsid w:val="006E03EB"/>
    <w:rsid w:val="006E40BA"/>
    <w:rsid w:val="006E5C83"/>
    <w:rsid w:val="006F1118"/>
    <w:rsid w:val="006F357B"/>
    <w:rsid w:val="006F3B09"/>
    <w:rsid w:val="006F48B1"/>
    <w:rsid w:val="00700A8F"/>
    <w:rsid w:val="007010F3"/>
    <w:rsid w:val="00701D09"/>
    <w:rsid w:val="00702455"/>
    <w:rsid w:val="00702A3B"/>
    <w:rsid w:val="00702B1A"/>
    <w:rsid w:val="00704586"/>
    <w:rsid w:val="00704796"/>
    <w:rsid w:val="0070743C"/>
    <w:rsid w:val="00707543"/>
    <w:rsid w:val="00710283"/>
    <w:rsid w:val="0071067B"/>
    <w:rsid w:val="00711B37"/>
    <w:rsid w:val="00712C3A"/>
    <w:rsid w:val="00716C37"/>
    <w:rsid w:val="00720D33"/>
    <w:rsid w:val="00721560"/>
    <w:rsid w:val="00721F22"/>
    <w:rsid w:val="0072313F"/>
    <w:rsid w:val="0072573F"/>
    <w:rsid w:val="00727E06"/>
    <w:rsid w:val="007300D8"/>
    <w:rsid w:val="00740895"/>
    <w:rsid w:val="00740C05"/>
    <w:rsid w:val="00743C4F"/>
    <w:rsid w:val="0074791F"/>
    <w:rsid w:val="00750F69"/>
    <w:rsid w:val="00751CA8"/>
    <w:rsid w:val="00753B95"/>
    <w:rsid w:val="00755BC3"/>
    <w:rsid w:val="007578F8"/>
    <w:rsid w:val="00757BE9"/>
    <w:rsid w:val="00761969"/>
    <w:rsid w:val="00764723"/>
    <w:rsid w:val="00765640"/>
    <w:rsid w:val="007662FE"/>
    <w:rsid w:val="00766EFF"/>
    <w:rsid w:val="00766FEA"/>
    <w:rsid w:val="0078241C"/>
    <w:rsid w:val="00791DB0"/>
    <w:rsid w:val="00792910"/>
    <w:rsid w:val="00796F24"/>
    <w:rsid w:val="007A0D32"/>
    <w:rsid w:val="007A11EE"/>
    <w:rsid w:val="007A4190"/>
    <w:rsid w:val="007B13D7"/>
    <w:rsid w:val="007B4E1C"/>
    <w:rsid w:val="007C4117"/>
    <w:rsid w:val="007D1081"/>
    <w:rsid w:val="007D2D57"/>
    <w:rsid w:val="007D2D90"/>
    <w:rsid w:val="007D4664"/>
    <w:rsid w:val="007D588E"/>
    <w:rsid w:val="007D58D5"/>
    <w:rsid w:val="007D7B12"/>
    <w:rsid w:val="007E1005"/>
    <w:rsid w:val="007E374D"/>
    <w:rsid w:val="007E47F5"/>
    <w:rsid w:val="007E6822"/>
    <w:rsid w:val="0080010F"/>
    <w:rsid w:val="0080054C"/>
    <w:rsid w:val="00803663"/>
    <w:rsid w:val="008036A6"/>
    <w:rsid w:val="0081007D"/>
    <w:rsid w:val="0081183F"/>
    <w:rsid w:val="008135EA"/>
    <w:rsid w:val="00816A9A"/>
    <w:rsid w:val="00820DE0"/>
    <w:rsid w:val="00825C0F"/>
    <w:rsid w:val="0082718A"/>
    <w:rsid w:val="00830361"/>
    <w:rsid w:val="00831224"/>
    <w:rsid w:val="008316EA"/>
    <w:rsid w:val="00832FA7"/>
    <w:rsid w:val="008360A7"/>
    <w:rsid w:val="008363ED"/>
    <w:rsid w:val="00844AA8"/>
    <w:rsid w:val="008508C6"/>
    <w:rsid w:val="0085266D"/>
    <w:rsid w:val="00852FBD"/>
    <w:rsid w:val="00854514"/>
    <w:rsid w:val="0086319D"/>
    <w:rsid w:val="00871CDB"/>
    <w:rsid w:val="00872916"/>
    <w:rsid w:val="00872A87"/>
    <w:rsid w:val="0087566F"/>
    <w:rsid w:val="00881319"/>
    <w:rsid w:val="00881975"/>
    <w:rsid w:val="00887F87"/>
    <w:rsid w:val="008902E3"/>
    <w:rsid w:val="00890A96"/>
    <w:rsid w:val="00890FAF"/>
    <w:rsid w:val="0089153F"/>
    <w:rsid w:val="008965CD"/>
    <w:rsid w:val="0089683A"/>
    <w:rsid w:val="00896E5C"/>
    <w:rsid w:val="00897837"/>
    <w:rsid w:val="008A17E1"/>
    <w:rsid w:val="008A3DF1"/>
    <w:rsid w:val="008A4CCE"/>
    <w:rsid w:val="008A6C8E"/>
    <w:rsid w:val="008B0505"/>
    <w:rsid w:val="008B06EE"/>
    <w:rsid w:val="008B0907"/>
    <w:rsid w:val="008B216C"/>
    <w:rsid w:val="008B367A"/>
    <w:rsid w:val="008B4A7E"/>
    <w:rsid w:val="008C18F7"/>
    <w:rsid w:val="008C28C0"/>
    <w:rsid w:val="008C343F"/>
    <w:rsid w:val="008C448F"/>
    <w:rsid w:val="008C4CC6"/>
    <w:rsid w:val="008C6D29"/>
    <w:rsid w:val="008D197B"/>
    <w:rsid w:val="008D2EC0"/>
    <w:rsid w:val="008D3BE9"/>
    <w:rsid w:val="008D569A"/>
    <w:rsid w:val="008D6099"/>
    <w:rsid w:val="008E136F"/>
    <w:rsid w:val="008F01FF"/>
    <w:rsid w:val="008F077C"/>
    <w:rsid w:val="008F0D48"/>
    <w:rsid w:val="008F5818"/>
    <w:rsid w:val="008F61C4"/>
    <w:rsid w:val="00902713"/>
    <w:rsid w:val="0090519C"/>
    <w:rsid w:val="009060BF"/>
    <w:rsid w:val="0091298A"/>
    <w:rsid w:val="00917733"/>
    <w:rsid w:val="009240BA"/>
    <w:rsid w:val="00926BF2"/>
    <w:rsid w:val="00926BFF"/>
    <w:rsid w:val="00927FCC"/>
    <w:rsid w:val="0093101D"/>
    <w:rsid w:val="00931D71"/>
    <w:rsid w:val="00932DEE"/>
    <w:rsid w:val="0093313C"/>
    <w:rsid w:val="009348B6"/>
    <w:rsid w:val="00941277"/>
    <w:rsid w:val="0094325B"/>
    <w:rsid w:val="00943B77"/>
    <w:rsid w:val="009453A4"/>
    <w:rsid w:val="00945DD0"/>
    <w:rsid w:val="00946F63"/>
    <w:rsid w:val="0096425D"/>
    <w:rsid w:val="00971EC3"/>
    <w:rsid w:val="00972BCA"/>
    <w:rsid w:val="00976CD3"/>
    <w:rsid w:val="00980E87"/>
    <w:rsid w:val="00983ADB"/>
    <w:rsid w:val="009866FF"/>
    <w:rsid w:val="00991C8B"/>
    <w:rsid w:val="009940A6"/>
    <w:rsid w:val="0099443A"/>
    <w:rsid w:val="00994A96"/>
    <w:rsid w:val="0099731F"/>
    <w:rsid w:val="009A02B9"/>
    <w:rsid w:val="009A128C"/>
    <w:rsid w:val="009A2299"/>
    <w:rsid w:val="009A3D9C"/>
    <w:rsid w:val="009A54F3"/>
    <w:rsid w:val="009B0461"/>
    <w:rsid w:val="009B1339"/>
    <w:rsid w:val="009B167E"/>
    <w:rsid w:val="009B1F56"/>
    <w:rsid w:val="009B2941"/>
    <w:rsid w:val="009B480F"/>
    <w:rsid w:val="009B4AF3"/>
    <w:rsid w:val="009B56AC"/>
    <w:rsid w:val="009C397D"/>
    <w:rsid w:val="009C3AC1"/>
    <w:rsid w:val="009C7E5E"/>
    <w:rsid w:val="009D1582"/>
    <w:rsid w:val="009D1CD9"/>
    <w:rsid w:val="009D312D"/>
    <w:rsid w:val="009D6078"/>
    <w:rsid w:val="009D639E"/>
    <w:rsid w:val="009D71BA"/>
    <w:rsid w:val="009D78DA"/>
    <w:rsid w:val="009E1C8C"/>
    <w:rsid w:val="009E207C"/>
    <w:rsid w:val="009E4316"/>
    <w:rsid w:val="009E5611"/>
    <w:rsid w:val="009F008B"/>
    <w:rsid w:val="009F239E"/>
    <w:rsid w:val="00A01CC8"/>
    <w:rsid w:val="00A06D82"/>
    <w:rsid w:val="00A07D16"/>
    <w:rsid w:val="00A1275E"/>
    <w:rsid w:val="00A13A73"/>
    <w:rsid w:val="00A14E35"/>
    <w:rsid w:val="00A14F6C"/>
    <w:rsid w:val="00A14F8F"/>
    <w:rsid w:val="00A165C6"/>
    <w:rsid w:val="00A1729E"/>
    <w:rsid w:val="00A23D95"/>
    <w:rsid w:val="00A25094"/>
    <w:rsid w:val="00A277EF"/>
    <w:rsid w:val="00A306C2"/>
    <w:rsid w:val="00A31407"/>
    <w:rsid w:val="00A4042C"/>
    <w:rsid w:val="00A4154F"/>
    <w:rsid w:val="00A44DE7"/>
    <w:rsid w:val="00A44E84"/>
    <w:rsid w:val="00A453DB"/>
    <w:rsid w:val="00A51C4F"/>
    <w:rsid w:val="00A54F60"/>
    <w:rsid w:val="00A621BF"/>
    <w:rsid w:val="00A64932"/>
    <w:rsid w:val="00A64FB2"/>
    <w:rsid w:val="00A72821"/>
    <w:rsid w:val="00A7480B"/>
    <w:rsid w:val="00A82C2C"/>
    <w:rsid w:val="00A83267"/>
    <w:rsid w:val="00A833DD"/>
    <w:rsid w:val="00A86264"/>
    <w:rsid w:val="00A90F4A"/>
    <w:rsid w:val="00A965FE"/>
    <w:rsid w:val="00AA0D2A"/>
    <w:rsid w:val="00AA22F7"/>
    <w:rsid w:val="00AA5ED1"/>
    <w:rsid w:val="00AB2D1C"/>
    <w:rsid w:val="00AB3B28"/>
    <w:rsid w:val="00AC1180"/>
    <w:rsid w:val="00AC12C1"/>
    <w:rsid w:val="00AC1645"/>
    <w:rsid w:val="00AC40D3"/>
    <w:rsid w:val="00AC43C7"/>
    <w:rsid w:val="00AD0A79"/>
    <w:rsid w:val="00AD62AD"/>
    <w:rsid w:val="00AE0ED2"/>
    <w:rsid w:val="00AE1807"/>
    <w:rsid w:val="00AE2961"/>
    <w:rsid w:val="00AE2AB4"/>
    <w:rsid w:val="00AE4672"/>
    <w:rsid w:val="00AE4965"/>
    <w:rsid w:val="00AF1358"/>
    <w:rsid w:val="00AF18E5"/>
    <w:rsid w:val="00AF3687"/>
    <w:rsid w:val="00B00122"/>
    <w:rsid w:val="00B01846"/>
    <w:rsid w:val="00B019A8"/>
    <w:rsid w:val="00B052AF"/>
    <w:rsid w:val="00B065B2"/>
    <w:rsid w:val="00B13211"/>
    <w:rsid w:val="00B13B63"/>
    <w:rsid w:val="00B1592C"/>
    <w:rsid w:val="00B2136E"/>
    <w:rsid w:val="00B214D4"/>
    <w:rsid w:val="00B2176C"/>
    <w:rsid w:val="00B219F8"/>
    <w:rsid w:val="00B22A02"/>
    <w:rsid w:val="00B3013A"/>
    <w:rsid w:val="00B30F09"/>
    <w:rsid w:val="00B31E86"/>
    <w:rsid w:val="00B31F97"/>
    <w:rsid w:val="00B337FF"/>
    <w:rsid w:val="00B437D8"/>
    <w:rsid w:val="00B45520"/>
    <w:rsid w:val="00B47758"/>
    <w:rsid w:val="00B47FEE"/>
    <w:rsid w:val="00B53943"/>
    <w:rsid w:val="00B53BC6"/>
    <w:rsid w:val="00B56D2C"/>
    <w:rsid w:val="00B6348E"/>
    <w:rsid w:val="00B64889"/>
    <w:rsid w:val="00B66D1D"/>
    <w:rsid w:val="00B70936"/>
    <w:rsid w:val="00B71C28"/>
    <w:rsid w:val="00B71D90"/>
    <w:rsid w:val="00B75277"/>
    <w:rsid w:val="00B756C4"/>
    <w:rsid w:val="00B7730C"/>
    <w:rsid w:val="00B7783B"/>
    <w:rsid w:val="00B82A7F"/>
    <w:rsid w:val="00B8359F"/>
    <w:rsid w:val="00B8387E"/>
    <w:rsid w:val="00B838A8"/>
    <w:rsid w:val="00B83A56"/>
    <w:rsid w:val="00B83DE8"/>
    <w:rsid w:val="00B94F91"/>
    <w:rsid w:val="00B96B99"/>
    <w:rsid w:val="00BA0F50"/>
    <w:rsid w:val="00BA1F23"/>
    <w:rsid w:val="00BA3171"/>
    <w:rsid w:val="00BB0AFF"/>
    <w:rsid w:val="00BB129C"/>
    <w:rsid w:val="00BB13A7"/>
    <w:rsid w:val="00BB13FE"/>
    <w:rsid w:val="00BB3368"/>
    <w:rsid w:val="00BB4471"/>
    <w:rsid w:val="00BB7386"/>
    <w:rsid w:val="00BB79C8"/>
    <w:rsid w:val="00BC7C1F"/>
    <w:rsid w:val="00BC7EFC"/>
    <w:rsid w:val="00BD2AB6"/>
    <w:rsid w:val="00BD2BC6"/>
    <w:rsid w:val="00BD4EAB"/>
    <w:rsid w:val="00BD5E42"/>
    <w:rsid w:val="00BD6550"/>
    <w:rsid w:val="00BD6768"/>
    <w:rsid w:val="00BD7A50"/>
    <w:rsid w:val="00BE6C72"/>
    <w:rsid w:val="00BF19F9"/>
    <w:rsid w:val="00BF27F1"/>
    <w:rsid w:val="00BF4B87"/>
    <w:rsid w:val="00C00FD6"/>
    <w:rsid w:val="00C01BF7"/>
    <w:rsid w:val="00C04AF5"/>
    <w:rsid w:val="00C066B4"/>
    <w:rsid w:val="00C1616B"/>
    <w:rsid w:val="00C172B5"/>
    <w:rsid w:val="00C17B14"/>
    <w:rsid w:val="00C20951"/>
    <w:rsid w:val="00C20BBA"/>
    <w:rsid w:val="00C22D0E"/>
    <w:rsid w:val="00C237A4"/>
    <w:rsid w:val="00C2546D"/>
    <w:rsid w:val="00C3074B"/>
    <w:rsid w:val="00C30D8A"/>
    <w:rsid w:val="00C3179A"/>
    <w:rsid w:val="00C3477F"/>
    <w:rsid w:val="00C37D75"/>
    <w:rsid w:val="00C4149B"/>
    <w:rsid w:val="00C4149F"/>
    <w:rsid w:val="00C45F8B"/>
    <w:rsid w:val="00C55383"/>
    <w:rsid w:val="00C62FE5"/>
    <w:rsid w:val="00C63A7F"/>
    <w:rsid w:val="00C6677D"/>
    <w:rsid w:val="00C669D9"/>
    <w:rsid w:val="00C70DD9"/>
    <w:rsid w:val="00C712AB"/>
    <w:rsid w:val="00C75251"/>
    <w:rsid w:val="00C7799E"/>
    <w:rsid w:val="00C77D23"/>
    <w:rsid w:val="00C77F03"/>
    <w:rsid w:val="00C82DA8"/>
    <w:rsid w:val="00C83D22"/>
    <w:rsid w:val="00C84B01"/>
    <w:rsid w:val="00C85700"/>
    <w:rsid w:val="00C85B06"/>
    <w:rsid w:val="00C8600E"/>
    <w:rsid w:val="00C86584"/>
    <w:rsid w:val="00C9073B"/>
    <w:rsid w:val="00C90945"/>
    <w:rsid w:val="00C913B2"/>
    <w:rsid w:val="00C93ED8"/>
    <w:rsid w:val="00C940A1"/>
    <w:rsid w:val="00CA2B50"/>
    <w:rsid w:val="00CA4DDC"/>
    <w:rsid w:val="00CC15FE"/>
    <w:rsid w:val="00CC460B"/>
    <w:rsid w:val="00CC4B39"/>
    <w:rsid w:val="00CD417F"/>
    <w:rsid w:val="00CE1D71"/>
    <w:rsid w:val="00CE2343"/>
    <w:rsid w:val="00CE6037"/>
    <w:rsid w:val="00CF223B"/>
    <w:rsid w:val="00D00A67"/>
    <w:rsid w:val="00D01283"/>
    <w:rsid w:val="00D032EB"/>
    <w:rsid w:val="00D036C2"/>
    <w:rsid w:val="00D036FF"/>
    <w:rsid w:val="00D043DD"/>
    <w:rsid w:val="00D047B0"/>
    <w:rsid w:val="00D058D5"/>
    <w:rsid w:val="00D06C8E"/>
    <w:rsid w:val="00D1393F"/>
    <w:rsid w:val="00D14AD0"/>
    <w:rsid w:val="00D17C71"/>
    <w:rsid w:val="00D268B9"/>
    <w:rsid w:val="00D30520"/>
    <w:rsid w:val="00D3182E"/>
    <w:rsid w:val="00D31D53"/>
    <w:rsid w:val="00D32E25"/>
    <w:rsid w:val="00D355FB"/>
    <w:rsid w:val="00D40CE9"/>
    <w:rsid w:val="00D443E4"/>
    <w:rsid w:val="00D44ABD"/>
    <w:rsid w:val="00D44B96"/>
    <w:rsid w:val="00D44E1B"/>
    <w:rsid w:val="00D54019"/>
    <w:rsid w:val="00D54F0E"/>
    <w:rsid w:val="00D57884"/>
    <w:rsid w:val="00D603FE"/>
    <w:rsid w:val="00D611A4"/>
    <w:rsid w:val="00D61246"/>
    <w:rsid w:val="00D703AD"/>
    <w:rsid w:val="00D70B4C"/>
    <w:rsid w:val="00D70BA4"/>
    <w:rsid w:val="00D733B5"/>
    <w:rsid w:val="00D73D29"/>
    <w:rsid w:val="00D74E12"/>
    <w:rsid w:val="00D77702"/>
    <w:rsid w:val="00D80C04"/>
    <w:rsid w:val="00D82EDA"/>
    <w:rsid w:val="00D84FBE"/>
    <w:rsid w:val="00D85D4F"/>
    <w:rsid w:val="00D87F23"/>
    <w:rsid w:val="00D90233"/>
    <w:rsid w:val="00D90A46"/>
    <w:rsid w:val="00D91F15"/>
    <w:rsid w:val="00D930BB"/>
    <w:rsid w:val="00DA0CB7"/>
    <w:rsid w:val="00DA3CC0"/>
    <w:rsid w:val="00DA5FFE"/>
    <w:rsid w:val="00DA6363"/>
    <w:rsid w:val="00DB0842"/>
    <w:rsid w:val="00DB2444"/>
    <w:rsid w:val="00DB3C82"/>
    <w:rsid w:val="00DC0E9E"/>
    <w:rsid w:val="00DC49A9"/>
    <w:rsid w:val="00DC70E8"/>
    <w:rsid w:val="00DD0734"/>
    <w:rsid w:val="00DD11C9"/>
    <w:rsid w:val="00DD4AF0"/>
    <w:rsid w:val="00DE5564"/>
    <w:rsid w:val="00DE5B60"/>
    <w:rsid w:val="00DE6C8A"/>
    <w:rsid w:val="00DF2818"/>
    <w:rsid w:val="00DF631B"/>
    <w:rsid w:val="00E03485"/>
    <w:rsid w:val="00E07667"/>
    <w:rsid w:val="00E10987"/>
    <w:rsid w:val="00E11B77"/>
    <w:rsid w:val="00E13670"/>
    <w:rsid w:val="00E143C1"/>
    <w:rsid w:val="00E14BF5"/>
    <w:rsid w:val="00E206AE"/>
    <w:rsid w:val="00E21CFC"/>
    <w:rsid w:val="00E242CD"/>
    <w:rsid w:val="00E25E9D"/>
    <w:rsid w:val="00E35546"/>
    <w:rsid w:val="00E4151F"/>
    <w:rsid w:val="00E42051"/>
    <w:rsid w:val="00E429FC"/>
    <w:rsid w:val="00E457D9"/>
    <w:rsid w:val="00E4786E"/>
    <w:rsid w:val="00E50437"/>
    <w:rsid w:val="00E510D5"/>
    <w:rsid w:val="00E51F2B"/>
    <w:rsid w:val="00E537DE"/>
    <w:rsid w:val="00E5451F"/>
    <w:rsid w:val="00E572AB"/>
    <w:rsid w:val="00E5768B"/>
    <w:rsid w:val="00E64993"/>
    <w:rsid w:val="00E64B81"/>
    <w:rsid w:val="00E67040"/>
    <w:rsid w:val="00E6747C"/>
    <w:rsid w:val="00E67EDD"/>
    <w:rsid w:val="00E721E3"/>
    <w:rsid w:val="00E72AC7"/>
    <w:rsid w:val="00E74A56"/>
    <w:rsid w:val="00E754AB"/>
    <w:rsid w:val="00E76B15"/>
    <w:rsid w:val="00E7717C"/>
    <w:rsid w:val="00E7733D"/>
    <w:rsid w:val="00E80928"/>
    <w:rsid w:val="00E82D16"/>
    <w:rsid w:val="00E835F0"/>
    <w:rsid w:val="00E8500F"/>
    <w:rsid w:val="00E900B0"/>
    <w:rsid w:val="00E92CB4"/>
    <w:rsid w:val="00E93B3F"/>
    <w:rsid w:val="00EA1486"/>
    <w:rsid w:val="00EA5D9C"/>
    <w:rsid w:val="00EA6321"/>
    <w:rsid w:val="00EB0AD5"/>
    <w:rsid w:val="00EB57A8"/>
    <w:rsid w:val="00EB616C"/>
    <w:rsid w:val="00EB7756"/>
    <w:rsid w:val="00EB7D14"/>
    <w:rsid w:val="00EC2DEC"/>
    <w:rsid w:val="00EC4FD3"/>
    <w:rsid w:val="00ED0A80"/>
    <w:rsid w:val="00ED1252"/>
    <w:rsid w:val="00ED2BF4"/>
    <w:rsid w:val="00ED48B3"/>
    <w:rsid w:val="00ED4BC2"/>
    <w:rsid w:val="00ED74C9"/>
    <w:rsid w:val="00EE5385"/>
    <w:rsid w:val="00EE63BF"/>
    <w:rsid w:val="00EE6512"/>
    <w:rsid w:val="00EE6806"/>
    <w:rsid w:val="00EE73D8"/>
    <w:rsid w:val="00EF14BF"/>
    <w:rsid w:val="00EF160D"/>
    <w:rsid w:val="00EF1FA4"/>
    <w:rsid w:val="00EF3308"/>
    <w:rsid w:val="00EF69AC"/>
    <w:rsid w:val="00F05FA3"/>
    <w:rsid w:val="00F06C92"/>
    <w:rsid w:val="00F070C6"/>
    <w:rsid w:val="00F0715F"/>
    <w:rsid w:val="00F1115C"/>
    <w:rsid w:val="00F11BCD"/>
    <w:rsid w:val="00F11D37"/>
    <w:rsid w:val="00F14C1B"/>
    <w:rsid w:val="00F151F3"/>
    <w:rsid w:val="00F2748F"/>
    <w:rsid w:val="00F31F0F"/>
    <w:rsid w:val="00F41EEB"/>
    <w:rsid w:val="00F423BF"/>
    <w:rsid w:val="00F427A1"/>
    <w:rsid w:val="00F44D6C"/>
    <w:rsid w:val="00F453F6"/>
    <w:rsid w:val="00F4540D"/>
    <w:rsid w:val="00F65447"/>
    <w:rsid w:val="00F703E2"/>
    <w:rsid w:val="00F71A0F"/>
    <w:rsid w:val="00F7593F"/>
    <w:rsid w:val="00F800B3"/>
    <w:rsid w:val="00F805BB"/>
    <w:rsid w:val="00F82213"/>
    <w:rsid w:val="00F8230F"/>
    <w:rsid w:val="00F8271F"/>
    <w:rsid w:val="00F84A41"/>
    <w:rsid w:val="00F87BAE"/>
    <w:rsid w:val="00F9331C"/>
    <w:rsid w:val="00F935B6"/>
    <w:rsid w:val="00F9456B"/>
    <w:rsid w:val="00F971F5"/>
    <w:rsid w:val="00F97AC7"/>
    <w:rsid w:val="00FA0232"/>
    <w:rsid w:val="00FA0567"/>
    <w:rsid w:val="00FA0F7E"/>
    <w:rsid w:val="00FA2E05"/>
    <w:rsid w:val="00FB2EEA"/>
    <w:rsid w:val="00FB30AA"/>
    <w:rsid w:val="00FB3425"/>
    <w:rsid w:val="00FB4752"/>
    <w:rsid w:val="00FB5184"/>
    <w:rsid w:val="00FB643E"/>
    <w:rsid w:val="00FC0154"/>
    <w:rsid w:val="00FC2F66"/>
    <w:rsid w:val="00FC5715"/>
    <w:rsid w:val="00FC673A"/>
    <w:rsid w:val="00FD61BD"/>
    <w:rsid w:val="00FE0282"/>
    <w:rsid w:val="00FE0A62"/>
    <w:rsid w:val="00FE2EA8"/>
    <w:rsid w:val="00FE73D6"/>
    <w:rsid w:val="00FF1B1E"/>
    <w:rsid w:val="00FF6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color="white">
      <v:fill color="white" on="f"/>
      <v:stroke color="white"/>
    </o:shapedefaults>
    <o:shapelayout v:ext="edit">
      <o:idmap v:ext="edit" data="2"/>
    </o:shapelayout>
  </w:shapeDefaults>
  <w:decimalSymbol w:val=","/>
  <w:listSeparator w:val=";"/>
  <w14:docId w14:val="44C546C6"/>
  <w15:chartTrackingRefBased/>
  <w15:docId w15:val="{AEC7B9ED-9174-4A1E-A127-429D0899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47B0"/>
    <w:pPr>
      <w:widowControl w:val="0"/>
      <w:jc w:val="both"/>
    </w:pPr>
    <w:rPr>
      <w:rFonts w:ascii="Times New Roman" w:hAnsi="Times New Roman"/>
      <w:sz w:val="22"/>
      <w:lang w:eastAsia="en-US"/>
    </w:rPr>
  </w:style>
  <w:style w:type="paragraph" w:styleId="Nagwek1">
    <w:name w:val="heading 1"/>
    <w:basedOn w:val="Normalny"/>
    <w:next w:val="Normalny"/>
    <w:qFormat/>
    <w:rsid w:val="00B75277"/>
    <w:pPr>
      <w:keepNext/>
      <w:numPr>
        <w:numId w:val="11"/>
      </w:numPr>
      <w:spacing w:before="120" w:after="120"/>
      <w:outlineLvl w:val="0"/>
    </w:pPr>
    <w:rPr>
      <w:b/>
      <w:caps/>
      <w:snapToGrid w:val="0"/>
      <w:color w:val="0F243E"/>
    </w:rPr>
  </w:style>
  <w:style w:type="paragraph" w:styleId="Nagwek2">
    <w:name w:val="heading 2"/>
    <w:basedOn w:val="Normalny"/>
    <w:next w:val="Normalny"/>
    <w:qFormat/>
    <w:rsid w:val="0062575E"/>
    <w:pPr>
      <w:keepNext/>
      <w:numPr>
        <w:ilvl w:val="1"/>
        <w:numId w:val="11"/>
      </w:numPr>
      <w:spacing w:before="120" w:after="120"/>
      <w:outlineLvl w:val="1"/>
    </w:pPr>
    <w:rPr>
      <w:b/>
      <w:color w:val="000080"/>
    </w:rPr>
  </w:style>
  <w:style w:type="paragraph" w:styleId="Nagwek3">
    <w:name w:val="heading 3"/>
    <w:basedOn w:val="Normalny"/>
    <w:next w:val="Normalny"/>
    <w:qFormat/>
    <w:rsid w:val="00D85D4F"/>
    <w:pPr>
      <w:numPr>
        <w:ilvl w:val="2"/>
        <w:numId w:val="11"/>
      </w:numPr>
      <w:spacing w:before="120" w:after="120"/>
      <w:outlineLvl w:val="2"/>
    </w:pPr>
    <w:rPr>
      <w:b/>
      <w:color w:val="002060"/>
      <w:sz w:val="18"/>
      <w:u w:val="single"/>
    </w:rPr>
  </w:style>
  <w:style w:type="paragraph" w:styleId="Nagwek4">
    <w:name w:val="heading 4"/>
    <w:basedOn w:val="Normalny"/>
    <w:next w:val="Normalny"/>
    <w:qFormat/>
    <w:rsid w:val="006B0312"/>
    <w:pPr>
      <w:keepLines/>
      <w:numPr>
        <w:ilvl w:val="3"/>
        <w:numId w:val="11"/>
      </w:numPr>
      <w:tabs>
        <w:tab w:val="num" w:pos="1701"/>
      </w:tabs>
      <w:suppressAutoHyphens/>
      <w:spacing w:before="240" w:after="120" w:line="260" w:lineRule="atLeast"/>
      <w:ind w:left="1701" w:hanging="1133"/>
      <w:outlineLvl w:val="3"/>
    </w:pPr>
    <w:rPr>
      <w:iCs/>
    </w:rPr>
  </w:style>
  <w:style w:type="paragraph" w:styleId="Nagwek5">
    <w:name w:val="heading 5"/>
    <w:basedOn w:val="Normalny"/>
    <w:next w:val="Normalny"/>
    <w:qFormat/>
    <w:rsid w:val="00246242"/>
    <w:pPr>
      <w:keepNext/>
      <w:numPr>
        <w:ilvl w:val="4"/>
        <w:numId w:val="11"/>
      </w:numPr>
      <w:spacing w:before="120" w:after="60"/>
      <w:outlineLvl w:val="4"/>
    </w:pPr>
    <w:rPr>
      <w:i/>
    </w:rPr>
  </w:style>
  <w:style w:type="paragraph" w:styleId="Nagwek6">
    <w:name w:val="heading 6"/>
    <w:basedOn w:val="Normalny"/>
    <w:next w:val="Normalny"/>
    <w:qFormat/>
    <w:rsid w:val="00246242"/>
    <w:pPr>
      <w:keepNext/>
      <w:widowControl/>
      <w:numPr>
        <w:ilvl w:val="5"/>
        <w:numId w:val="11"/>
      </w:numPr>
      <w:outlineLvl w:val="5"/>
    </w:pPr>
    <w:rPr>
      <w:b/>
      <w:sz w:val="48"/>
    </w:rPr>
  </w:style>
  <w:style w:type="paragraph" w:styleId="Nagwek7">
    <w:name w:val="heading 7"/>
    <w:basedOn w:val="Normalny"/>
    <w:next w:val="Normalny"/>
    <w:qFormat/>
    <w:rsid w:val="00246242"/>
    <w:pPr>
      <w:keepNext/>
      <w:numPr>
        <w:ilvl w:val="6"/>
        <w:numId w:val="11"/>
      </w:numPr>
      <w:outlineLvl w:val="6"/>
    </w:pPr>
    <w:rPr>
      <w:b/>
    </w:rPr>
  </w:style>
  <w:style w:type="paragraph" w:styleId="Nagwek8">
    <w:name w:val="heading 8"/>
    <w:basedOn w:val="Normalny"/>
    <w:next w:val="Normalny"/>
    <w:qFormat/>
    <w:rsid w:val="00246242"/>
    <w:pPr>
      <w:keepNext/>
      <w:numPr>
        <w:ilvl w:val="7"/>
        <w:numId w:val="11"/>
      </w:numPr>
      <w:outlineLvl w:val="7"/>
    </w:pPr>
    <w:rPr>
      <w:b/>
    </w:rPr>
  </w:style>
  <w:style w:type="paragraph" w:styleId="Nagwek9">
    <w:name w:val="heading 9"/>
    <w:basedOn w:val="Normalny"/>
    <w:next w:val="Normalny"/>
    <w:qFormat/>
    <w:rsid w:val="00246242"/>
    <w:pPr>
      <w:numPr>
        <w:ilvl w:val="8"/>
        <w:numId w:val="11"/>
      </w:num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agwek1"/>
    <w:next w:val="Normalny"/>
    <w:uiPriority w:val="39"/>
    <w:rsid w:val="006E40BA"/>
    <w:pPr>
      <w:numPr>
        <w:numId w:val="0"/>
      </w:numPr>
      <w:tabs>
        <w:tab w:val="right" w:leader="dot" w:pos="8309"/>
      </w:tabs>
      <w:spacing w:before="0"/>
      <w:outlineLvl w:val="9"/>
    </w:pPr>
    <w:rPr>
      <w:rFonts w:asciiTheme="majorHAnsi" w:hAnsiTheme="majorHAnsi"/>
      <w:color w:val="auto"/>
      <w:sz w:val="16"/>
      <w:lang w:val="en-GB"/>
    </w:rPr>
  </w:style>
  <w:style w:type="paragraph" w:styleId="Spistreci2">
    <w:name w:val="toc 2"/>
    <w:basedOn w:val="Nagwek2"/>
    <w:next w:val="Normalny"/>
    <w:uiPriority w:val="39"/>
    <w:rsid w:val="00060FC2"/>
    <w:pPr>
      <w:numPr>
        <w:ilvl w:val="0"/>
        <w:numId w:val="0"/>
      </w:numPr>
      <w:tabs>
        <w:tab w:val="right" w:leader="dot" w:pos="8309"/>
      </w:tabs>
      <w:spacing w:before="0" w:after="0"/>
    </w:pPr>
    <w:rPr>
      <w:sz w:val="16"/>
    </w:rPr>
  </w:style>
  <w:style w:type="paragraph" w:styleId="Spistreci3">
    <w:name w:val="toc 3"/>
    <w:basedOn w:val="Normalny"/>
    <w:next w:val="Normalny"/>
    <w:uiPriority w:val="39"/>
    <w:rsid w:val="00D930BB"/>
    <w:pPr>
      <w:tabs>
        <w:tab w:val="right" w:leader="dot" w:pos="8309"/>
      </w:tabs>
      <w:ind w:left="403"/>
    </w:pPr>
    <w:rPr>
      <w:i/>
      <w:sz w:val="16"/>
    </w:rPr>
  </w:style>
  <w:style w:type="paragraph" w:styleId="Spistreci4">
    <w:name w:val="toc 4"/>
    <w:basedOn w:val="Normalny"/>
    <w:next w:val="Normalny"/>
    <w:uiPriority w:val="39"/>
    <w:rsid w:val="0093313C"/>
    <w:pPr>
      <w:tabs>
        <w:tab w:val="right" w:leader="dot" w:pos="8309"/>
      </w:tabs>
      <w:ind w:left="601"/>
    </w:pPr>
    <w:rPr>
      <w:sz w:val="18"/>
    </w:rPr>
  </w:style>
  <w:style w:type="paragraph" w:styleId="Spistreci5">
    <w:name w:val="toc 5"/>
    <w:basedOn w:val="Normalny"/>
    <w:next w:val="Normalny"/>
    <w:uiPriority w:val="39"/>
    <w:rsid w:val="00246242"/>
    <w:pPr>
      <w:tabs>
        <w:tab w:val="right" w:leader="dot" w:pos="8309"/>
      </w:tabs>
      <w:ind w:left="800"/>
    </w:pPr>
    <w:rPr>
      <w:sz w:val="18"/>
    </w:rPr>
  </w:style>
  <w:style w:type="paragraph" w:styleId="Spistreci6">
    <w:name w:val="toc 6"/>
    <w:basedOn w:val="Normalny"/>
    <w:next w:val="Normalny"/>
    <w:uiPriority w:val="39"/>
    <w:rsid w:val="00246242"/>
    <w:pPr>
      <w:tabs>
        <w:tab w:val="right" w:leader="dot" w:pos="8309"/>
      </w:tabs>
      <w:ind w:left="1000"/>
    </w:pPr>
    <w:rPr>
      <w:sz w:val="18"/>
    </w:rPr>
  </w:style>
  <w:style w:type="paragraph" w:styleId="Spistreci7">
    <w:name w:val="toc 7"/>
    <w:basedOn w:val="Normalny"/>
    <w:next w:val="Normalny"/>
    <w:uiPriority w:val="39"/>
    <w:rsid w:val="00246242"/>
    <w:pPr>
      <w:tabs>
        <w:tab w:val="right" w:leader="dot" w:pos="8309"/>
      </w:tabs>
      <w:ind w:left="1200"/>
    </w:pPr>
    <w:rPr>
      <w:sz w:val="18"/>
    </w:rPr>
  </w:style>
  <w:style w:type="paragraph" w:styleId="Spistreci8">
    <w:name w:val="toc 8"/>
    <w:basedOn w:val="Normalny"/>
    <w:next w:val="Normalny"/>
    <w:uiPriority w:val="39"/>
    <w:rsid w:val="00246242"/>
    <w:pPr>
      <w:tabs>
        <w:tab w:val="right" w:leader="dot" w:pos="8309"/>
      </w:tabs>
      <w:ind w:left="1400"/>
    </w:pPr>
    <w:rPr>
      <w:sz w:val="18"/>
    </w:rPr>
  </w:style>
  <w:style w:type="paragraph" w:styleId="Spistreci9">
    <w:name w:val="toc 9"/>
    <w:basedOn w:val="Normalny"/>
    <w:next w:val="Normalny"/>
    <w:uiPriority w:val="39"/>
    <w:rsid w:val="00246242"/>
    <w:pPr>
      <w:tabs>
        <w:tab w:val="right" w:leader="dot" w:pos="8309"/>
      </w:tabs>
      <w:ind w:left="1600"/>
    </w:pPr>
    <w:rPr>
      <w:sz w:val="18"/>
    </w:rPr>
  </w:style>
  <w:style w:type="paragraph" w:styleId="Nagwek">
    <w:name w:val="header"/>
    <w:basedOn w:val="Normalny"/>
    <w:link w:val="NagwekZnak"/>
    <w:rsid w:val="00246242"/>
    <w:pPr>
      <w:tabs>
        <w:tab w:val="center" w:pos="4153"/>
        <w:tab w:val="right" w:pos="8306"/>
      </w:tabs>
    </w:pPr>
  </w:style>
  <w:style w:type="paragraph" w:customStyle="1" w:styleId="note">
    <w:name w:val="note"/>
    <w:basedOn w:val="BodyText1"/>
    <w:rsid w:val="00246242"/>
    <w:rPr>
      <w:b/>
      <w:i/>
    </w:rPr>
  </w:style>
  <w:style w:type="paragraph" w:customStyle="1" w:styleId="BodyText1">
    <w:name w:val="Body Text1"/>
    <w:basedOn w:val="Normalny"/>
    <w:rsid w:val="00246242"/>
    <w:pPr>
      <w:tabs>
        <w:tab w:val="left" w:pos="1440"/>
      </w:tabs>
      <w:spacing w:after="240"/>
    </w:pPr>
  </w:style>
  <w:style w:type="paragraph" w:styleId="Stopka">
    <w:name w:val="footer"/>
    <w:basedOn w:val="Normalny"/>
    <w:link w:val="StopkaZnak"/>
    <w:rsid w:val="00246242"/>
    <w:pPr>
      <w:pBdr>
        <w:top w:val="single" w:sz="4" w:space="0" w:color="auto"/>
      </w:pBdr>
      <w:tabs>
        <w:tab w:val="center" w:pos="4153"/>
        <w:tab w:val="right" w:pos="8647"/>
        <w:tab w:val="right" w:pos="14317"/>
      </w:tabs>
    </w:pPr>
    <w:rPr>
      <w:i/>
      <w:sz w:val="18"/>
    </w:rPr>
  </w:style>
  <w:style w:type="paragraph" w:customStyle="1" w:styleId="IDOMLogo">
    <w:name w:val="IDOM Logo"/>
    <w:basedOn w:val="Normalny"/>
    <w:rsid w:val="00246242"/>
    <w:pPr>
      <w:tabs>
        <w:tab w:val="left" w:pos="227"/>
      </w:tabs>
      <w:spacing w:before="120"/>
      <w:ind w:right="7144"/>
      <w:jc w:val="right"/>
    </w:pPr>
    <w:rPr>
      <w:rFonts w:ascii="D&amp;T" w:hAnsi="D&amp;T"/>
      <w:color w:val="800000"/>
      <w:sz w:val="48"/>
    </w:rPr>
  </w:style>
  <w:style w:type="paragraph" w:styleId="Tekstpodstawowy">
    <w:name w:val="Body Text"/>
    <w:basedOn w:val="Normalny"/>
    <w:semiHidden/>
    <w:rsid w:val="00246242"/>
    <w:pPr>
      <w:suppressAutoHyphens/>
      <w:spacing w:before="130" w:after="130"/>
    </w:pPr>
  </w:style>
  <w:style w:type="paragraph" w:styleId="Mapadokumentu">
    <w:name w:val="Document Map"/>
    <w:basedOn w:val="Normalny"/>
    <w:semiHidden/>
    <w:rsid w:val="00246242"/>
    <w:pPr>
      <w:shd w:val="clear" w:color="auto" w:fill="000080"/>
    </w:pPr>
    <w:rPr>
      <w:rFonts w:ascii="Tahoma" w:hAnsi="Tahoma"/>
    </w:rPr>
  </w:style>
  <w:style w:type="paragraph" w:styleId="Tekstpodstawowy2">
    <w:name w:val="Body Text 2"/>
    <w:basedOn w:val="Normalny"/>
    <w:semiHidden/>
    <w:rsid w:val="00246242"/>
  </w:style>
  <w:style w:type="paragraph" w:styleId="Tekstpodstawowywcity">
    <w:name w:val="Body Text Indent"/>
    <w:basedOn w:val="Normalny"/>
    <w:semiHidden/>
    <w:rsid w:val="00246242"/>
    <w:pPr>
      <w:pBdr>
        <w:top w:val="single" w:sz="6" w:space="7" w:color="auto"/>
        <w:left w:val="single" w:sz="30" w:space="7" w:color="auto"/>
      </w:pBdr>
      <w:ind w:left="3686"/>
    </w:pPr>
    <w:rPr>
      <w:b/>
      <w:sz w:val="36"/>
    </w:rPr>
  </w:style>
  <w:style w:type="character" w:styleId="Numerstrony">
    <w:name w:val="page number"/>
    <w:rsid w:val="00246242"/>
    <w:rPr>
      <w:sz w:val="20"/>
    </w:rPr>
  </w:style>
  <w:style w:type="paragraph" w:customStyle="1" w:styleId="zDTLogo">
    <w:name w:val="z_D&amp;T_Logo"/>
    <w:basedOn w:val="Normalny"/>
    <w:rsid w:val="00246242"/>
    <w:pPr>
      <w:framePr w:wrap="notBeside" w:vAnchor="page" w:hAnchor="page" w:x="1253" w:y="1081"/>
      <w:spacing w:line="360" w:lineRule="auto"/>
    </w:pPr>
    <w:rPr>
      <w:sz w:val="24"/>
    </w:rPr>
  </w:style>
  <w:style w:type="paragraph" w:styleId="Tekstpodstawowy3">
    <w:name w:val="Body Text 3"/>
    <w:basedOn w:val="Normalny"/>
    <w:semiHidden/>
    <w:rsid w:val="00246242"/>
    <w:rPr>
      <w:b/>
      <w:sz w:val="40"/>
    </w:rPr>
  </w:style>
  <w:style w:type="character" w:styleId="Odwoaniedokomentarza">
    <w:name w:val="annotation reference"/>
    <w:semiHidden/>
    <w:rsid w:val="00246242"/>
    <w:rPr>
      <w:sz w:val="16"/>
    </w:rPr>
  </w:style>
  <w:style w:type="paragraph" w:styleId="Tekstkomentarza">
    <w:name w:val="annotation text"/>
    <w:basedOn w:val="Normalny"/>
    <w:link w:val="TekstkomentarzaZnak"/>
    <w:semiHidden/>
    <w:rsid w:val="00246242"/>
  </w:style>
  <w:style w:type="paragraph" w:styleId="Tekstprzypisudolnego">
    <w:name w:val="footnote text"/>
    <w:basedOn w:val="Normalny"/>
    <w:semiHidden/>
    <w:rsid w:val="00246242"/>
  </w:style>
  <w:style w:type="character" w:styleId="Odwoanieprzypisudolnego">
    <w:name w:val="footnote reference"/>
    <w:semiHidden/>
    <w:rsid w:val="00246242"/>
    <w:rPr>
      <w:vertAlign w:val="superscript"/>
    </w:rPr>
  </w:style>
  <w:style w:type="paragraph" w:styleId="Tytu">
    <w:name w:val="Title"/>
    <w:basedOn w:val="Normalny"/>
    <w:qFormat/>
    <w:rsid w:val="00246242"/>
    <w:pPr>
      <w:spacing w:before="240" w:after="60"/>
      <w:outlineLvl w:val="0"/>
    </w:pPr>
    <w:rPr>
      <w:b/>
      <w:caps/>
      <w:kern w:val="28"/>
    </w:rPr>
  </w:style>
  <w:style w:type="paragraph" w:styleId="Tekstpodstawowywcity2">
    <w:name w:val="Body Text Indent 2"/>
    <w:basedOn w:val="Normalny"/>
    <w:semiHidden/>
    <w:rsid w:val="00246242"/>
    <w:pPr>
      <w:widowControl/>
      <w:ind w:left="317"/>
    </w:pPr>
    <w:rPr>
      <w:rFonts w:ascii="Stone Serif Italic" w:hAnsi="Stone Serif Italic"/>
      <w:b/>
      <w:sz w:val="56"/>
    </w:rPr>
  </w:style>
  <w:style w:type="paragraph" w:styleId="Listapunktowana">
    <w:name w:val="List Bullet"/>
    <w:basedOn w:val="Normalny"/>
    <w:semiHidden/>
    <w:rsid w:val="00246242"/>
    <w:pPr>
      <w:keepLines/>
      <w:numPr>
        <w:numId w:val="7"/>
      </w:numPr>
      <w:tabs>
        <w:tab w:val="clear" w:pos="360"/>
        <w:tab w:val="num" w:pos="567"/>
      </w:tabs>
      <w:suppressAutoHyphens/>
      <w:ind w:left="567" w:hanging="283"/>
    </w:pPr>
  </w:style>
  <w:style w:type="paragraph" w:styleId="Tekstpodstawowywcity3">
    <w:name w:val="Body Text Indent 3"/>
    <w:basedOn w:val="Normalny"/>
    <w:semiHidden/>
    <w:rsid w:val="00246242"/>
    <w:pPr>
      <w:widowControl/>
      <w:ind w:left="317"/>
    </w:pPr>
    <w:rPr>
      <w:i/>
      <w:sz w:val="28"/>
    </w:rPr>
  </w:style>
  <w:style w:type="paragraph" w:customStyle="1" w:styleId="InsideAddress">
    <w:name w:val="Inside Address"/>
    <w:basedOn w:val="Normalny"/>
    <w:rsid w:val="00246242"/>
    <w:pPr>
      <w:widowControl/>
    </w:pPr>
    <w:rPr>
      <w:lang w:val="en-GB"/>
    </w:rPr>
  </w:style>
  <w:style w:type="paragraph" w:customStyle="1" w:styleId="Wypunktowane">
    <w:name w:val="Wypunktowane"/>
    <w:basedOn w:val="Tekstpodstawowy"/>
    <w:rsid w:val="00246242"/>
    <w:pPr>
      <w:widowControl/>
      <w:spacing w:before="0" w:after="80"/>
      <w:ind w:left="283" w:hanging="283"/>
      <w:jc w:val="left"/>
    </w:pPr>
    <w:rPr>
      <w:sz w:val="24"/>
    </w:rPr>
  </w:style>
  <w:style w:type="paragraph" w:styleId="Zwykytekst">
    <w:name w:val="Plain Text"/>
    <w:basedOn w:val="Normalny"/>
    <w:semiHidden/>
    <w:rsid w:val="00246242"/>
    <w:pPr>
      <w:widowControl/>
    </w:pPr>
    <w:rPr>
      <w:rFonts w:ascii="Courier New" w:hAnsi="Courier New"/>
    </w:rPr>
  </w:style>
  <w:style w:type="paragraph" w:customStyle="1" w:styleId="intable">
    <w:name w:val="in table"/>
    <w:basedOn w:val="Normalny"/>
    <w:rsid w:val="00246242"/>
  </w:style>
  <w:style w:type="paragraph" w:styleId="Listapunktowana2">
    <w:name w:val="List Bullet 2"/>
    <w:basedOn w:val="Normalny"/>
    <w:autoRedefine/>
    <w:semiHidden/>
    <w:rsid w:val="00246242"/>
    <w:pPr>
      <w:widowControl/>
      <w:numPr>
        <w:numId w:val="4"/>
      </w:numPr>
    </w:pPr>
  </w:style>
  <w:style w:type="paragraph" w:styleId="Wcicienormalne">
    <w:name w:val="Normal Indent"/>
    <w:basedOn w:val="Normalny"/>
    <w:semiHidden/>
    <w:rsid w:val="00246242"/>
    <w:pPr>
      <w:widowControl/>
      <w:tabs>
        <w:tab w:val="left" w:pos="1701"/>
      </w:tabs>
      <w:spacing w:after="120"/>
      <w:ind w:left="850"/>
    </w:pPr>
    <w:rPr>
      <w:rFonts w:ascii="Stone Serif" w:hAnsi="Stone Serif"/>
      <w:lang w:val="en-GB"/>
    </w:rPr>
  </w:style>
  <w:style w:type="paragraph" w:customStyle="1" w:styleId="NormalIndentx2">
    <w:name w:val="Normal Indent x 2"/>
    <w:basedOn w:val="Wcicienormalne"/>
    <w:rsid w:val="00246242"/>
    <w:pPr>
      <w:ind w:left="1701"/>
    </w:pPr>
  </w:style>
  <w:style w:type="paragraph" w:customStyle="1" w:styleId="Addressee">
    <w:name w:val="Addressee"/>
    <w:basedOn w:val="Normalny"/>
    <w:rsid w:val="00246242"/>
    <w:pPr>
      <w:widowControl/>
      <w:spacing w:after="40" w:line="360" w:lineRule="atLeast"/>
    </w:pPr>
    <w:rPr>
      <w:rFonts w:ascii="Stone Serif" w:hAnsi="Stone Serif"/>
      <w:sz w:val="21"/>
      <w:lang w:val="en-GB"/>
    </w:rPr>
  </w:style>
  <w:style w:type="paragraph" w:customStyle="1" w:styleId="Address">
    <w:name w:val="Address"/>
    <w:basedOn w:val="Normalny"/>
    <w:rsid w:val="00246242"/>
    <w:pPr>
      <w:widowControl/>
      <w:spacing w:after="40"/>
    </w:pPr>
    <w:rPr>
      <w:rFonts w:ascii="Univers Black" w:hAnsi="Univers Black"/>
      <w:b/>
      <w:sz w:val="24"/>
      <w:lang w:val="en-GB"/>
    </w:rPr>
  </w:style>
  <w:style w:type="paragraph" w:customStyle="1" w:styleId="Reference">
    <w:name w:val="Reference"/>
    <w:basedOn w:val="Normalny"/>
    <w:next w:val="Normalny"/>
    <w:rsid w:val="00246242"/>
    <w:pPr>
      <w:widowControl/>
      <w:spacing w:after="40"/>
    </w:pPr>
    <w:rPr>
      <w:rFonts w:ascii="Stone Serif" w:hAnsi="Stone Serif"/>
      <w:sz w:val="18"/>
      <w:lang w:val="en-GB"/>
    </w:rPr>
  </w:style>
  <w:style w:type="paragraph" w:customStyle="1" w:styleId="Topic">
    <w:name w:val="Topic"/>
    <w:rsid w:val="00246242"/>
    <w:pPr>
      <w:spacing w:before="240" w:after="100" w:afterAutospacing="1"/>
      <w:ind w:left="1266"/>
      <w:jc w:val="both"/>
    </w:pPr>
    <w:rPr>
      <w:b/>
      <w:i/>
      <w:sz w:val="24"/>
      <w:lang w:val="en-US" w:eastAsia="en-US"/>
    </w:rPr>
  </w:style>
  <w:style w:type="paragraph" w:styleId="Listapunktowana3">
    <w:name w:val="List Bullet 3"/>
    <w:basedOn w:val="Normalny"/>
    <w:autoRedefine/>
    <w:semiHidden/>
    <w:rsid w:val="00246242"/>
    <w:pPr>
      <w:keepLines/>
      <w:numPr>
        <w:numId w:val="1"/>
      </w:numPr>
      <w:tabs>
        <w:tab w:val="clear" w:pos="360"/>
        <w:tab w:val="num" w:pos="1434"/>
      </w:tabs>
      <w:spacing w:before="60" w:after="60"/>
      <w:ind w:left="1431" w:hanging="357"/>
    </w:pPr>
  </w:style>
  <w:style w:type="paragraph" w:styleId="Listapunktowana4">
    <w:name w:val="List Bullet 4"/>
    <w:basedOn w:val="Normalny"/>
    <w:autoRedefine/>
    <w:semiHidden/>
    <w:rsid w:val="00246242"/>
    <w:pPr>
      <w:numPr>
        <w:numId w:val="2"/>
      </w:numPr>
      <w:spacing w:before="120" w:after="120"/>
      <w:ind w:left="1208" w:hanging="357"/>
    </w:pPr>
  </w:style>
  <w:style w:type="paragraph" w:customStyle="1" w:styleId="Bulets2ndlevel">
    <w:name w:val="Bulets 2nd level"/>
    <w:basedOn w:val="Normalny"/>
    <w:rsid w:val="00246242"/>
    <w:pPr>
      <w:numPr>
        <w:numId w:val="3"/>
      </w:numPr>
      <w:tabs>
        <w:tab w:val="clear" w:pos="1800"/>
        <w:tab w:val="num" w:pos="717"/>
      </w:tabs>
      <w:spacing w:before="120" w:after="120"/>
      <w:ind w:left="714" w:hanging="357"/>
    </w:pPr>
  </w:style>
  <w:style w:type="paragraph" w:customStyle="1" w:styleId="H1">
    <w:name w:val="H1"/>
    <w:basedOn w:val="Normalny"/>
    <w:next w:val="Normalny"/>
    <w:rsid w:val="00246242"/>
    <w:pPr>
      <w:keepNext/>
      <w:widowControl/>
      <w:spacing w:before="100"/>
      <w:outlineLvl w:val="1"/>
    </w:pPr>
    <w:rPr>
      <w:b/>
      <w:snapToGrid w:val="0"/>
      <w:kern w:val="36"/>
      <w:sz w:val="48"/>
    </w:rPr>
  </w:style>
  <w:style w:type="paragraph" w:customStyle="1" w:styleId="bullets3">
    <w:name w:val="bullets 3"/>
    <w:basedOn w:val="Listapunktowana"/>
    <w:rsid w:val="00246242"/>
    <w:pPr>
      <w:numPr>
        <w:numId w:val="5"/>
      </w:numPr>
      <w:spacing w:before="60" w:after="60"/>
    </w:pPr>
  </w:style>
  <w:style w:type="paragraph" w:customStyle="1" w:styleId="body2">
    <w:name w:val="body 2"/>
    <w:basedOn w:val="bullets3"/>
    <w:rsid w:val="00246242"/>
    <w:pPr>
      <w:numPr>
        <w:numId w:val="0"/>
      </w:numPr>
      <w:spacing w:before="120"/>
    </w:pPr>
  </w:style>
  <w:style w:type="paragraph" w:customStyle="1" w:styleId="CellContent">
    <w:name w:val="Cell Content"/>
    <w:basedOn w:val="Tekstpodstawowy"/>
    <w:rsid w:val="00246242"/>
    <w:pPr>
      <w:widowControl/>
      <w:suppressAutoHyphens w:val="0"/>
      <w:spacing w:before="120" w:after="120"/>
    </w:pPr>
    <w:rPr>
      <w:snapToGrid w:val="0"/>
    </w:rPr>
  </w:style>
  <w:style w:type="paragraph" w:customStyle="1" w:styleId="ColumnTitle">
    <w:name w:val="Column Title"/>
    <w:basedOn w:val="Wcicienormalne"/>
    <w:rsid w:val="00246242"/>
    <w:pPr>
      <w:spacing w:before="120"/>
      <w:ind w:left="0"/>
      <w:jc w:val="center"/>
    </w:pPr>
    <w:rPr>
      <w:rFonts w:ascii="Arial" w:hAnsi="Arial"/>
      <w:b/>
      <w:color w:val="FFFFFF"/>
      <w:lang w:val="pl-PL"/>
    </w:rPr>
  </w:style>
  <w:style w:type="paragraph" w:customStyle="1" w:styleId="Rating">
    <w:name w:val="Rating"/>
    <w:basedOn w:val="Normalny"/>
    <w:rsid w:val="00246242"/>
    <w:pPr>
      <w:widowControl/>
      <w:spacing w:after="40"/>
      <w:jc w:val="center"/>
    </w:pPr>
    <w:rPr>
      <w:rFonts w:ascii="Wingdings" w:hAnsi="Wingdings"/>
      <w:sz w:val="32"/>
    </w:rPr>
  </w:style>
  <w:style w:type="character" w:styleId="Uwydatnienie">
    <w:name w:val="Emphasis"/>
    <w:qFormat/>
    <w:rsid w:val="00246242"/>
    <w:rPr>
      <w:i/>
    </w:rPr>
  </w:style>
  <w:style w:type="paragraph" w:customStyle="1" w:styleId="Byline">
    <w:name w:val="Byline"/>
    <w:basedOn w:val="Tekstpodstawowy"/>
    <w:rsid w:val="00246242"/>
    <w:pPr>
      <w:widowControl/>
      <w:spacing w:before="120" w:after="120"/>
    </w:pPr>
    <w:rPr>
      <w:snapToGrid w:val="0"/>
      <w:lang w:val="en-US"/>
    </w:rPr>
  </w:style>
  <w:style w:type="character" w:styleId="Hipercze">
    <w:name w:val="Hyperlink"/>
    <w:uiPriority w:val="99"/>
    <w:rsid w:val="00246242"/>
    <w:rPr>
      <w:color w:val="0000FF"/>
      <w:u w:val="single"/>
    </w:rPr>
  </w:style>
  <w:style w:type="paragraph" w:customStyle="1" w:styleId="Bullet1">
    <w:name w:val="Bullet1"/>
    <w:basedOn w:val="Wcicienormalne"/>
    <w:rsid w:val="00246242"/>
    <w:pPr>
      <w:numPr>
        <w:numId w:val="6"/>
      </w:numPr>
      <w:jc w:val="left"/>
    </w:pPr>
    <w:rPr>
      <w:rFonts w:ascii="Arial" w:hAnsi="Arial"/>
      <w:snapToGrid w:val="0"/>
      <w:sz w:val="20"/>
      <w:lang w:val="pl-PL"/>
    </w:rPr>
  </w:style>
  <w:style w:type="paragraph" w:customStyle="1" w:styleId="Bullet2">
    <w:name w:val="Bullet2"/>
    <w:basedOn w:val="Bullet1"/>
    <w:rsid w:val="00246242"/>
    <w:rPr>
      <w:sz w:val="22"/>
    </w:rPr>
  </w:style>
  <w:style w:type="character" w:styleId="UyteHipercze">
    <w:name w:val="FollowedHyperlink"/>
    <w:semiHidden/>
    <w:rsid w:val="00246242"/>
    <w:rPr>
      <w:color w:val="800080"/>
      <w:u w:val="single"/>
    </w:rPr>
  </w:style>
  <w:style w:type="paragraph" w:styleId="Lista">
    <w:name w:val="List"/>
    <w:basedOn w:val="Normalny"/>
    <w:semiHidden/>
    <w:rsid w:val="00246242"/>
    <w:pPr>
      <w:ind w:left="283" w:hanging="283"/>
    </w:pPr>
  </w:style>
  <w:style w:type="paragraph" w:customStyle="1" w:styleId="List1">
    <w:name w:val="List 1"/>
    <w:basedOn w:val="Normalny"/>
    <w:rsid w:val="00246242"/>
    <w:pPr>
      <w:widowControl/>
      <w:numPr>
        <w:numId w:val="8"/>
      </w:numPr>
      <w:tabs>
        <w:tab w:val="clear" w:pos="720"/>
        <w:tab w:val="num" w:pos="374"/>
      </w:tabs>
      <w:spacing w:before="60"/>
      <w:ind w:left="374" w:hanging="187"/>
    </w:pPr>
    <w:rPr>
      <w:sz w:val="19"/>
      <w:szCs w:val="24"/>
    </w:rPr>
  </w:style>
  <w:style w:type="paragraph" w:styleId="Tekstprzypisukocowego">
    <w:name w:val="endnote text"/>
    <w:basedOn w:val="Normalny"/>
    <w:semiHidden/>
    <w:rsid w:val="00246242"/>
    <w:rPr>
      <w:sz w:val="20"/>
    </w:rPr>
  </w:style>
  <w:style w:type="character" w:styleId="Odwoanieprzypisukocowego">
    <w:name w:val="endnote reference"/>
    <w:semiHidden/>
    <w:rsid w:val="00246242"/>
    <w:rPr>
      <w:vertAlign w:val="superscript"/>
    </w:rPr>
  </w:style>
  <w:style w:type="paragraph" w:customStyle="1" w:styleId="Wpis">
    <w:name w:val="Wpis"/>
    <w:basedOn w:val="Tekstpodstawowy"/>
    <w:rsid w:val="00246242"/>
    <w:pPr>
      <w:widowControl/>
      <w:suppressAutoHyphens w:val="0"/>
      <w:spacing w:before="0" w:after="120"/>
      <w:ind w:left="226"/>
      <w:jc w:val="left"/>
    </w:pPr>
    <w:rPr>
      <w:iCs/>
      <w:szCs w:val="24"/>
      <w:lang w:eastAsia="pl-PL"/>
    </w:rPr>
  </w:style>
  <w:style w:type="paragraph" w:customStyle="1" w:styleId="ListaPoziom1">
    <w:name w:val="ListaPoziom1"/>
    <w:basedOn w:val="Normalny"/>
    <w:rsid w:val="00246242"/>
    <w:pPr>
      <w:widowControl/>
      <w:numPr>
        <w:numId w:val="9"/>
      </w:numPr>
    </w:pPr>
  </w:style>
  <w:style w:type="paragraph" w:customStyle="1" w:styleId="StandardowyWcity">
    <w:name w:val="StandardowyWcięty"/>
    <w:basedOn w:val="Normalny"/>
    <w:rsid w:val="00246242"/>
    <w:pPr>
      <w:widowControl/>
      <w:ind w:left="720"/>
    </w:pPr>
  </w:style>
  <w:style w:type="paragraph" w:customStyle="1" w:styleId="ListaPoziom2">
    <w:name w:val="ListaPoziom2"/>
    <w:basedOn w:val="Normalny"/>
    <w:rsid w:val="00246242"/>
    <w:pPr>
      <w:widowControl/>
      <w:numPr>
        <w:ilvl w:val="1"/>
        <w:numId w:val="9"/>
      </w:numPr>
    </w:pPr>
  </w:style>
  <w:style w:type="paragraph" w:customStyle="1" w:styleId="ListaPoziom3">
    <w:name w:val="ListaPoziom3"/>
    <w:basedOn w:val="Normalny"/>
    <w:rsid w:val="00246242"/>
    <w:pPr>
      <w:widowControl/>
      <w:numPr>
        <w:ilvl w:val="2"/>
        <w:numId w:val="9"/>
      </w:numPr>
    </w:pPr>
  </w:style>
  <w:style w:type="paragraph" w:customStyle="1" w:styleId="ListaPoziom4">
    <w:name w:val="ListaPoziom4"/>
    <w:basedOn w:val="Normalny"/>
    <w:rsid w:val="00246242"/>
    <w:pPr>
      <w:widowControl/>
      <w:numPr>
        <w:ilvl w:val="3"/>
        <w:numId w:val="9"/>
      </w:numPr>
    </w:pPr>
  </w:style>
  <w:style w:type="paragraph" w:customStyle="1" w:styleId="ListaPoziom5">
    <w:name w:val="ListaPoziom5"/>
    <w:basedOn w:val="Normalny"/>
    <w:rsid w:val="00246242"/>
    <w:pPr>
      <w:widowControl/>
      <w:numPr>
        <w:ilvl w:val="4"/>
        <w:numId w:val="9"/>
      </w:numPr>
    </w:pPr>
  </w:style>
  <w:style w:type="paragraph" w:customStyle="1" w:styleId="ListaPoziom6">
    <w:name w:val="ListaPoziom6"/>
    <w:basedOn w:val="Normalny"/>
    <w:rsid w:val="00246242"/>
    <w:pPr>
      <w:widowControl/>
      <w:numPr>
        <w:ilvl w:val="5"/>
        <w:numId w:val="9"/>
      </w:numPr>
    </w:pPr>
  </w:style>
  <w:style w:type="paragraph" w:customStyle="1" w:styleId="Cellbullet">
    <w:name w:val="Cell bullet"/>
    <w:basedOn w:val="Normalny"/>
    <w:rsid w:val="00246242"/>
    <w:pPr>
      <w:widowControl/>
      <w:numPr>
        <w:numId w:val="10"/>
      </w:numPr>
    </w:pPr>
  </w:style>
  <w:style w:type="paragraph" w:customStyle="1" w:styleId="Bullets1">
    <w:name w:val="Bullets 1"/>
    <w:basedOn w:val="Tekstpodstawowy"/>
    <w:rsid w:val="00246242"/>
    <w:pPr>
      <w:widowControl/>
      <w:numPr>
        <w:numId w:val="12"/>
      </w:numPr>
      <w:tabs>
        <w:tab w:val="clear" w:pos="360"/>
        <w:tab w:val="num" w:pos="1440"/>
      </w:tabs>
      <w:suppressAutoHyphens w:val="0"/>
      <w:spacing w:before="0" w:after="120"/>
      <w:ind w:left="1440"/>
      <w:jc w:val="left"/>
    </w:pPr>
  </w:style>
  <w:style w:type="paragraph" w:customStyle="1" w:styleId="Bullet10">
    <w:name w:val="Bullet 1"/>
    <w:basedOn w:val="Normalny"/>
    <w:rsid w:val="00246242"/>
    <w:pPr>
      <w:widowControl/>
      <w:numPr>
        <w:numId w:val="13"/>
      </w:numPr>
      <w:spacing w:after="60"/>
      <w:ind w:left="1080"/>
    </w:pPr>
    <w:rPr>
      <w:snapToGrid w:val="0"/>
      <w:sz w:val="20"/>
    </w:rPr>
  </w:style>
  <w:style w:type="paragraph" w:styleId="Nagwekspisutreci">
    <w:name w:val="TOC Heading"/>
    <w:basedOn w:val="Nagwek1"/>
    <w:next w:val="Normalny"/>
    <w:uiPriority w:val="39"/>
    <w:qFormat/>
    <w:rsid w:val="006D4004"/>
    <w:pPr>
      <w:keepLines/>
      <w:widowControl/>
      <w:numPr>
        <w:numId w:val="0"/>
      </w:numPr>
      <w:spacing w:before="480" w:after="0" w:line="276" w:lineRule="auto"/>
      <w:jc w:val="left"/>
      <w:outlineLvl w:val="9"/>
    </w:pPr>
    <w:rPr>
      <w:rFonts w:ascii="Cambria" w:hAnsi="Cambria" w:cs="Times New Roman"/>
      <w:bCs/>
      <w:caps w:val="0"/>
      <w:color w:val="365F91"/>
      <w:sz w:val="28"/>
      <w:szCs w:val="28"/>
    </w:rPr>
  </w:style>
  <w:style w:type="character" w:customStyle="1" w:styleId="NagwekZnak">
    <w:name w:val="Nagłówek Znak"/>
    <w:link w:val="Nagwek"/>
    <w:rsid w:val="007300D8"/>
    <w:rPr>
      <w:sz w:val="22"/>
      <w:lang w:eastAsia="en-US"/>
    </w:rPr>
  </w:style>
  <w:style w:type="character" w:customStyle="1" w:styleId="StopkaZnak">
    <w:name w:val="Stopka Znak"/>
    <w:link w:val="Stopka"/>
    <w:rsid w:val="00E74A56"/>
    <w:rPr>
      <w:i/>
      <w:sz w:val="18"/>
      <w:lang w:eastAsia="en-US"/>
    </w:rPr>
  </w:style>
  <w:style w:type="paragraph" w:styleId="Tekstdymka">
    <w:name w:val="Balloon Text"/>
    <w:basedOn w:val="Normalny"/>
    <w:link w:val="TekstdymkaZnak"/>
    <w:uiPriority w:val="99"/>
    <w:semiHidden/>
    <w:unhideWhenUsed/>
    <w:rsid w:val="00E74A56"/>
    <w:rPr>
      <w:rFonts w:ascii="Tahoma" w:hAnsi="Tahoma" w:cs="Tahoma"/>
      <w:sz w:val="16"/>
      <w:szCs w:val="16"/>
    </w:rPr>
  </w:style>
  <w:style w:type="character" w:customStyle="1" w:styleId="TekstdymkaZnak">
    <w:name w:val="Tekst dymka Znak"/>
    <w:link w:val="Tekstdymka"/>
    <w:uiPriority w:val="99"/>
    <w:semiHidden/>
    <w:rsid w:val="00E74A56"/>
    <w:rPr>
      <w:rFonts w:ascii="Tahoma" w:hAnsi="Tahoma" w:cs="Tahoma"/>
      <w:sz w:val="16"/>
      <w:szCs w:val="16"/>
      <w:lang w:eastAsia="en-US"/>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1339D"/>
    <w:pPr>
      <w:ind w:left="708"/>
    </w:pPr>
  </w:style>
  <w:style w:type="paragraph" w:styleId="Legenda">
    <w:name w:val="caption"/>
    <w:basedOn w:val="Normalny"/>
    <w:next w:val="Normalny"/>
    <w:qFormat/>
    <w:rsid w:val="00C55383"/>
    <w:pPr>
      <w:widowControl/>
      <w:jc w:val="left"/>
    </w:pPr>
    <w:rPr>
      <w:b/>
      <w:bCs/>
      <w:sz w:val="20"/>
      <w:lang w:eastAsia="pl-PL"/>
    </w:rPr>
  </w:style>
  <w:style w:type="paragraph" w:styleId="Spisilustracji">
    <w:name w:val="table of figures"/>
    <w:basedOn w:val="Normalny"/>
    <w:next w:val="Normalny"/>
    <w:uiPriority w:val="99"/>
    <w:unhideWhenUsed/>
    <w:rsid w:val="0093313C"/>
    <w:pPr>
      <w:ind w:left="442" w:hanging="442"/>
      <w:jc w:val="left"/>
    </w:pPr>
    <w:rPr>
      <w:rFonts w:ascii="Calibri" w:hAnsi="Calibri"/>
      <w:smallCaps/>
      <w:sz w:val="20"/>
    </w:rPr>
  </w:style>
  <w:style w:type="paragraph" w:styleId="Tematkomentarza">
    <w:name w:val="annotation subject"/>
    <w:basedOn w:val="Tekstkomentarza"/>
    <w:next w:val="Tekstkomentarza"/>
    <w:link w:val="TematkomentarzaZnak"/>
    <w:uiPriority w:val="99"/>
    <w:semiHidden/>
    <w:unhideWhenUsed/>
    <w:rsid w:val="00013636"/>
    <w:rPr>
      <w:b/>
      <w:bCs/>
      <w:sz w:val="20"/>
    </w:rPr>
  </w:style>
  <w:style w:type="character" w:customStyle="1" w:styleId="TekstkomentarzaZnak">
    <w:name w:val="Tekst komentarza Znak"/>
    <w:link w:val="Tekstkomentarza"/>
    <w:semiHidden/>
    <w:rsid w:val="00013636"/>
    <w:rPr>
      <w:sz w:val="22"/>
      <w:lang w:eastAsia="en-US"/>
    </w:rPr>
  </w:style>
  <w:style w:type="character" w:customStyle="1" w:styleId="TematkomentarzaZnak">
    <w:name w:val="Temat komentarza Znak"/>
    <w:basedOn w:val="TekstkomentarzaZnak"/>
    <w:link w:val="Tematkomentarza"/>
    <w:rsid w:val="00013636"/>
    <w:rPr>
      <w:sz w:val="22"/>
      <w:lang w:eastAsia="en-US"/>
    </w:rPr>
  </w:style>
  <w:style w:type="paragraph" w:customStyle="1" w:styleId="Tekstpodstawowy21">
    <w:name w:val="Tekst podstawowy 21"/>
    <w:basedOn w:val="Normalny"/>
    <w:rsid w:val="00624590"/>
    <w:pPr>
      <w:widowControl/>
      <w:suppressAutoHyphens/>
      <w:jc w:val="left"/>
    </w:pPr>
    <w:rPr>
      <w:rFonts w:cs="Times New Roman"/>
      <w:sz w:val="28"/>
      <w:lang w:eastAsia="ar-SA"/>
    </w:rPr>
  </w:style>
  <w:style w:type="paragraph" w:customStyle="1" w:styleId="Tekstpodstawowy31">
    <w:name w:val="Tekst podstawowy 31"/>
    <w:basedOn w:val="Normalny"/>
    <w:rsid w:val="00624590"/>
    <w:pPr>
      <w:widowControl/>
      <w:suppressAutoHyphens/>
    </w:pPr>
    <w:rPr>
      <w:rFonts w:cs="Times New Roman"/>
      <w:szCs w:val="24"/>
      <w:lang w:eastAsia="ar-SA"/>
    </w:rPr>
  </w:style>
  <w:style w:type="paragraph" w:styleId="Podtytu">
    <w:name w:val="Subtitle"/>
    <w:basedOn w:val="Normalny"/>
    <w:next w:val="Normalny"/>
    <w:link w:val="PodtytuZnak"/>
    <w:uiPriority w:val="11"/>
    <w:qFormat/>
    <w:rsid w:val="004A590C"/>
    <w:pPr>
      <w:widowControl/>
      <w:spacing w:after="60"/>
      <w:jc w:val="center"/>
      <w:outlineLvl w:val="1"/>
    </w:pPr>
    <w:rPr>
      <w:rFonts w:ascii="Cambria" w:hAnsi="Cambria" w:cs="Times New Roman"/>
      <w:sz w:val="24"/>
      <w:szCs w:val="24"/>
      <w:lang w:eastAsia="pl-PL"/>
    </w:rPr>
  </w:style>
  <w:style w:type="character" w:customStyle="1" w:styleId="PodtytuZnak">
    <w:name w:val="Podtytuł Znak"/>
    <w:link w:val="Podtytu"/>
    <w:uiPriority w:val="11"/>
    <w:rsid w:val="004A590C"/>
    <w:rPr>
      <w:rFonts w:ascii="Cambria" w:hAnsi="Cambria" w:cs="Times New Roman"/>
      <w:sz w:val="24"/>
      <w:szCs w:val="24"/>
    </w:rPr>
  </w:style>
  <w:style w:type="table" w:styleId="Tabela-Siatka">
    <w:name w:val="Table Grid"/>
    <w:basedOn w:val="Standardowy"/>
    <w:rsid w:val="00224092"/>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B31E86"/>
    <w:rPr>
      <w:rFonts w:ascii="Times New Roman" w:hAnsi="Times New Roman"/>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DF118-3475-465A-BADE-A5ED013A1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1645</Words>
  <Characters>9872</Characters>
  <Application>Microsoft Office Word</Application>
  <DocSecurity>0</DocSecurity>
  <Lines>82</Lines>
  <Paragraphs>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Księga SZBI BVC</vt:lpstr>
      <vt:lpstr>Księga SZBI BVC</vt:lpstr>
    </vt:vector>
  </TitlesOfParts>
  <Company/>
  <LinksUpToDate>false</LinksUpToDate>
  <CharactersWithSpaces>11495</CharactersWithSpaces>
  <SharedDoc>false</SharedDoc>
  <HLinks>
    <vt:vector size="216" baseType="variant">
      <vt:variant>
        <vt:i4>1900607</vt:i4>
      </vt:variant>
      <vt:variant>
        <vt:i4>212</vt:i4>
      </vt:variant>
      <vt:variant>
        <vt:i4>0</vt:i4>
      </vt:variant>
      <vt:variant>
        <vt:i4>5</vt:i4>
      </vt:variant>
      <vt:variant>
        <vt:lpwstr/>
      </vt:variant>
      <vt:variant>
        <vt:lpwstr>_Toc392793772</vt:lpwstr>
      </vt:variant>
      <vt:variant>
        <vt:i4>1900607</vt:i4>
      </vt:variant>
      <vt:variant>
        <vt:i4>206</vt:i4>
      </vt:variant>
      <vt:variant>
        <vt:i4>0</vt:i4>
      </vt:variant>
      <vt:variant>
        <vt:i4>5</vt:i4>
      </vt:variant>
      <vt:variant>
        <vt:lpwstr/>
      </vt:variant>
      <vt:variant>
        <vt:lpwstr>_Toc392793771</vt:lpwstr>
      </vt:variant>
      <vt:variant>
        <vt:i4>1900607</vt:i4>
      </vt:variant>
      <vt:variant>
        <vt:i4>200</vt:i4>
      </vt:variant>
      <vt:variant>
        <vt:i4>0</vt:i4>
      </vt:variant>
      <vt:variant>
        <vt:i4>5</vt:i4>
      </vt:variant>
      <vt:variant>
        <vt:lpwstr/>
      </vt:variant>
      <vt:variant>
        <vt:lpwstr>_Toc392793770</vt:lpwstr>
      </vt:variant>
      <vt:variant>
        <vt:i4>1835071</vt:i4>
      </vt:variant>
      <vt:variant>
        <vt:i4>194</vt:i4>
      </vt:variant>
      <vt:variant>
        <vt:i4>0</vt:i4>
      </vt:variant>
      <vt:variant>
        <vt:i4>5</vt:i4>
      </vt:variant>
      <vt:variant>
        <vt:lpwstr/>
      </vt:variant>
      <vt:variant>
        <vt:lpwstr>_Toc392793769</vt:lpwstr>
      </vt:variant>
      <vt:variant>
        <vt:i4>1835071</vt:i4>
      </vt:variant>
      <vt:variant>
        <vt:i4>188</vt:i4>
      </vt:variant>
      <vt:variant>
        <vt:i4>0</vt:i4>
      </vt:variant>
      <vt:variant>
        <vt:i4>5</vt:i4>
      </vt:variant>
      <vt:variant>
        <vt:lpwstr/>
      </vt:variant>
      <vt:variant>
        <vt:lpwstr>_Toc392793768</vt:lpwstr>
      </vt:variant>
      <vt:variant>
        <vt:i4>1835071</vt:i4>
      </vt:variant>
      <vt:variant>
        <vt:i4>182</vt:i4>
      </vt:variant>
      <vt:variant>
        <vt:i4>0</vt:i4>
      </vt:variant>
      <vt:variant>
        <vt:i4>5</vt:i4>
      </vt:variant>
      <vt:variant>
        <vt:lpwstr/>
      </vt:variant>
      <vt:variant>
        <vt:lpwstr>_Toc392793767</vt:lpwstr>
      </vt:variant>
      <vt:variant>
        <vt:i4>1835071</vt:i4>
      </vt:variant>
      <vt:variant>
        <vt:i4>176</vt:i4>
      </vt:variant>
      <vt:variant>
        <vt:i4>0</vt:i4>
      </vt:variant>
      <vt:variant>
        <vt:i4>5</vt:i4>
      </vt:variant>
      <vt:variant>
        <vt:lpwstr/>
      </vt:variant>
      <vt:variant>
        <vt:lpwstr>_Toc392793766</vt:lpwstr>
      </vt:variant>
      <vt:variant>
        <vt:i4>1835071</vt:i4>
      </vt:variant>
      <vt:variant>
        <vt:i4>170</vt:i4>
      </vt:variant>
      <vt:variant>
        <vt:i4>0</vt:i4>
      </vt:variant>
      <vt:variant>
        <vt:i4>5</vt:i4>
      </vt:variant>
      <vt:variant>
        <vt:lpwstr/>
      </vt:variant>
      <vt:variant>
        <vt:lpwstr>_Toc392793765</vt:lpwstr>
      </vt:variant>
      <vt:variant>
        <vt:i4>1835071</vt:i4>
      </vt:variant>
      <vt:variant>
        <vt:i4>164</vt:i4>
      </vt:variant>
      <vt:variant>
        <vt:i4>0</vt:i4>
      </vt:variant>
      <vt:variant>
        <vt:i4>5</vt:i4>
      </vt:variant>
      <vt:variant>
        <vt:lpwstr/>
      </vt:variant>
      <vt:variant>
        <vt:lpwstr>_Toc392793764</vt:lpwstr>
      </vt:variant>
      <vt:variant>
        <vt:i4>1835071</vt:i4>
      </vt:variant>
      <vt:variant>
        <vt:i4>158</vt:i4>
      </vt:variant>
      <vt:variant>
        <vt:i4>0</vt:i4>
      </vt:variant>
      <vt:variant>
        <vt:i4>5</vt:i4>
      </vt:variant>
      <vt:variant>
        <vt:lpwstr/>
      </vt:variant>
      <vt:variant>
        <vt:lpwstr>_Toc392793763</vt:lpwstr>
      </vt:variant>
      <vt:variant>
        <vt:i4>1835071</vt:i4>
      </vt:variant>
      <vt:variant>
        <vt:i4>152</vt:i4>
      </vt:variant>
      <vt:variant>
        <vt:i4>0</vt:i4>
      </vt:variant>
      <vt:variant>
        <vt:i4>5</vt:i4>
      </vt:variant>
      <vt:variant>
        <vt:lpwstr/>
      </vt:variant>
      <vt:variant>
        <vt:lpwstr>_Toc392793762</vt:lpwstr>
      </vt:variant>
      <vt:variant>
        <vt:i4>1835071</vt:i4>
      </vt:variant>
      <vt:variant>
        <vt:i4>146</vt:i4>
      </vt:variant>
      <vt:variant>
        <vt:i4>0</vt:i4>
      </vt:variant>
      <vt:variant>
        <vt:i4>5</vt:i4>
      </vt:variant>
      <vt:variant>
        <vt:lpwstr/>
      </vt:variant>
      <vt:variant>
        <vt:lpwstr>_Toc392793761</vt:lpwstr>
      </vt:variant>
      <vt:variant>
        <vt:i4>2031679</vt:i4>
      </vt:variant>
      <vt:variant>
        <vt:i4>140</vt:i4>
      </vt:variant>
      <vt:variant>
        <vt:i4>0</vt:i4>
      </vt:variant>
      <vt:variant>
        <vt:i4>5</vt:i4>
      </vt:variant>
      <vt:variant>
        <vt:lpwstr/>
      </vt:variant>
      <vt:variant>
        <vt:lpwstr>_Toc392793756</vt:lpwstr>
      </vt:variant>
      <vt:variant>
        <vt:i4>2031679</vt:i4>
      </vt:variant>
      <vt:variant>
        <vt:i4>134</vt:i4>
      </vt:variant>
      <vt:variant>
        <vt:i4>0</vt:i4>
      </vt:variant>
      <vt:variant>
        <vt:i4>5</vt:i4>
      </vt:variant>
      <vt:variant>
        <vt:lpwstr/>
      </vt:variant>
      <vt:variant>
        <vt:lpwstr>_Toc392793755</vt:lpwstr>
      </vt:variant>
      <vt:variant>
        <vt:i4>2031679</vt:i4>
      </vt:variant>
      <vt:variant>
        <vt:i4>128</vt:i4>
      </vt:variant>
      <vt:variant>
        <vt:i4>0</vt:i4>
      </vt:variant>
      <vt:variant>
        <vt:i4>5</vt:i4>
      </vt:variant>
      <vt:variant>
        <vt:lpwstr/>
      </vt:variant>
      <vt:variant>
        <vt:lpwstr>_Toc392793754</vt:lpwstr>
      </vt:variant>
      <vt:variant>
        <vt:i4>2031679</vt:i4>
      </vt:variant>
      <vt:variant>
        <vt:i4>122</vt:i4>
      </vt:variant>
      <vt:variant>
        <vt:i4>0</vt:i4>
      </vt:variant>
      <vt:variant>
        <vt:i4>5</vt:i4>
      </vt:variant>
      <vt:variant>
        <vt:lpwstr/>
      </vt:variant>
      <vt:variant>
        <vt:lpwstr>_Toc392793753</vt:lpwstr>
      </vt:variant>
      <vt:variant>
        <vt:i4>2031679</vt:i4>
      </vt:variant>
      <vt:variant>
        <vt:i4>116</vt:i4>
      </vt:variant>
      <vt:variant>
        <vt:i4>0</vt:i4>
      </vt:variant>
      <vt:variant>
        <vt:i4>5</vt:i4>
      </vt:variant>
      <vt:variant>
        <vt:lpwstr/>
      </vt:variant>
      <vt:variant>
        <vt:lpwstr>_Toc392793752</vt:lpwstr>
      </vt:variant>
      <vt:variant>
        <vt:i4>2031679</vt:i4>
      </vt:variant>
      <vt:variant>
        <vt:i4>110</vt:i4>
      </vt:variant>
      <vt:variant>
        <vt:i4>0</vt:i4>
      </vt:variant>
      <vt:variant>
        <vt:i4>5</vt:i4>
      </vt:variant>
      <vt:variant>
        <vt:lpwstr/>
      </vt:variant>
      <vt:variant>
        <vt:lpwstr>_Toc392793751</vt:lpwstr>
      </vt:variant>
      <vt:variant>
        <vt:i4>2031679</vt:i4>
      </vt:variant>
      <vt:variant>
        <vt:i4>104</vt:i4>
      </vt:variant>
      <vt:variant>
        <vt:i4>0</vt:i4>
      </vt:variant>
      <vt:variant>
        <vt:i4>5</vt:i4>
      </vt:variant>
      <vt:variant>
        <vt:lpwstr/>
      </vt:variant>
      <vt:variant>
        <vt:lpwstr>_Toc392793750</vt:lpwstr>
      </vt:variant>
      <vt:variant>
        <vt:i4>1966143</vt:i4>
      </vt:variant>
      <vt:variant>
        <vt:i4>98</vt:i4>
      </vt:variant>
      <vt:variant>
        <vt:i4>0</vt:i4>
      </vt:variant>
      <vt:variant>
        <vt:i4>5</vt:i4>
      </vt:variant>
      <vt:variant>
        <vt:lpwstr/>
      </vt:variant>
      <vt:variant>
        <vt:lpwstr>_Toc392793749</vt:lpwstr>
      </vt:variant>
      <vt:variant>
        <vt:i4>1966143</vt:i4>
      </vt:variant>
      <vt:variant>
        <vt:i4>92</vt:i4>
      </vt:variant>
      <vt:variant>
        <vt:i4>0</vt:i4>
      </vt:variant>
      <vt:variant>
        <vt:i4>5</vt:i4>
      </vt:variant>
      <vt:variant>
        <vt:lpwstr/>
      </vt:variant>
      <vt:variant>
        <vt:lpwstr>_Toc392793748</vt:lpwstr>
      </vt:variant>
      <vt:variant>
        <vt:i4>1966143</vt:i4>
      </vt:variant>
      <vt:variant>
        <vt:i4>86</vt:i4>
      </vt:variant>
      <vt:variant>
        <vt:i4>0</vt:i4>
      </vt:variant>
      <vt:variant>
        <vt:i4>5</vt:i4>
      </vt:variant>
      <vt:variant>
        <vt:lpwstr/>
      </vt:variant>
      <vt:variant>
        <vt:lpwstr>_Toc392793747</vt:lpwstr>
      </vt:variant>
      <vt:variant>
        <vt:i4>1966143</vt:i4>
      </vt:variant>
      <vt:variant>
        <vt:i4>80</vt:i4>
      </vt:variant>
      <vt:variant>
        <vt:i4>0</vt:i4>
      </vt:variant>
      <vt:variant>
        <vt:i4>5</vt:i4>
      </vt:variant>
      <vt:variant>
        <vt:lpwstr/>
      </vt:variant>
      <vt:variant>
        <vt:lpwstr>_Toc392793746</vt:lpwstr>
      </vt:variant>
      <vt:variant>
        <vt:i4>1966143</vt:i4>
      </vt:variant>
      <vt:variant>
        <vt:i4>74</vt:i4>
      </vt:variant>
      <vt:variant>
        <vt:i4>0</vt:i4>
      </vt:variant>
      <vt:variant>
        <vt:i4>5</vt:i4>
      </vt:variant>
      <vt:variant>
        <vt:lpwstr/>
      </vt:variant>
      <vt:variant>
        <vt:lpwstr>_Toc392793745</vt:lpwstr>
      </vt:variant>
      <vt:variant>
        <vt:i4>1966143</vt:i4>
      </vt:variant>
      <vt:variant>
        <vt:i4>68</vt:i4>
      </vt:variant>
      <vt:variant>
        <vt:i4>0</vt:i4>
      </vt:variant>
      <vt:variant>
        <vt:i4>5</vt:i4>
      </vt:variant>
      <vt:variant>
        <vt:lpwstr/>
      </vt:variant>
      <vt:variant>
        <vt:lpwstr>_Toc392793744</vt:lpwstr>
      </vt:variant>
      <vt:variant>
        <vt:i4>1966143</vt:i4>
      </vt:variant>
      <vt:variant>
        <vt:i4>62</vt:i4>
      </vt:variant>
      <vt:variant>
        <vt:i4>0</vt:i4>
      </vt:variant>
      <vt:variant>
        <vt:i4>5</vt:i4>
      </vt:variant>
      <vt:variant>
        <vt:lpwstr/>
      </vt:variant>
      <vt:variant>
        <vt:lpwstr>_Toc392793743</vt:lpwstr>
      </vt:variant>
      <vt:variant>
        <vt:i4>1966143</vt:i4>
      </vt:variant>
      <vt:variant>
        <vt:i4>56</vt:i4>
      </vt:variant>
      <vt:variant>
        <vt:i4>0</vt:i4>
      </vt:variant>
      <vt:variant>
        <vt:i4>5</vt:i4>
      </vt:variant>
      <vt:variant>
        <vt:lpwstr/>
      </vt:variant>
      <vt:variant>
        <vt:lpwstr>_Toc392793742</vt:lpwstr>
      </vt:variant>
      <vt:variant>
        <vt:i4>1966143</vt:i4>
      </vt:variant>
      <vt:variant>
        <vt:i4>50</vt:i4>
      </vt:variant>
      <vt:variant>
        <vt:i4>0</vt:i4>
      </vt:variant>
      <vt:variant>
        <vt:i4>5</vt:i4>
      </vt:variant>
      <vt:variant>
        <vt:lpwstr/>
      </vt:variant>
      <vt:variant>
        <vt:lpwstr>_Toc392793741</vt:lpwstr>
      </vt:variant>
      <vt:variant>
        <vt:i4>1966143</vt:i4>
      </vt:variant>
      <vt:variant>
        <vt:i4>44</vt:i4>
      </vt:variant>
      <vt:variant>
        <vt:i4>0</vt:i4>
      </vt:variant>
      <vt:variant>
        <vt:i4>5</vt:i4>
      </vt:variant>
      <vt:variant>
        <vt:lpwstr/>
      </vt:variant>
      <vt:variant>
        <vt:lpwstr>_Toc392793740</vt:lpwstr>
      </vt:variant>
      <vt:variant>
        <vt:i4>1638463</vt:i4>
      </vt:variant>
      <vt:variant>
        <vt:i4>38</vt:i4>
      </vt:variant>
      <vt:variant>
        <vt:i4>0</vt:i4>
      </vt:variant>
      <vt:variant>
        <vt:i4>5</vt:i4>
      </vt:variant>
      <vt:variant>
        <vt:lpwstr/>
      </vt:variant>
      <vt:variant>
        <vt:lpwstr>_Toc392793739</vt:lpwstr>
      </vt:variant>
      <vt:variant>
        <vt:i4>1638463</vt:i4>
      </vt:variant>
      <vt:variant>
        <vt:i4>32</vt:i4>
      </vt:variant>
      <vt:variant>
        <vt:i4>0</vt:i4>
      </vt:variant>
      <vt:variant>
        <vt:i4>5</vt:i4>
      </vt:variant>
      <vt:variant>
        <vt:lpwstr/>
      </vt:variant>
      <vt:variant>
        <vt:lpwstr>_Toc392793738</vt:lpwstr>
      </vt:variant>
      <vt:variant>
        <vt:i4>1638463</vt:i4>
      </vt:variant>
      <vt:variant>
        <vt:i4>26</vt:i4>
      </vt:variant>
      <vt:variant>
        <vt:i4>0</vt:i4>
      </vt:variant>
      <vt:variant>
        <vt:i4>5</vt:i4>
      </vt:variant>
      <vt:variant>
        <vt:lpwstr/>
      </vt:variant>
      <vt:variant>
        <vt:lpwstr>_Toc392793737</vt:lpwstr>
      </vt:variant>
      <vt:variant>
        <vt:i4>1638463</vt:i4>
      </vt:variant>
      <vt:variant>
        <vt:i4>20</vt:i4>
      </vt:variant>
      <vt:variant>
        <vt:i4>0</vt:i4>
      </vt:variant>
      <vt:variant>
        <vt:i4>5</vt:i4>
      </vt:variant>
      <vt:variant>
        <vt:lpwstr/>
      </vt:variant>
      <vt:variant>
        <vt:lpwstr>_Toc392793736</vt:lpwstr>
      </vt:variant>
      <vt:variant>
        <vt:i4>1638463</vt:i4>
      </vt:variant>
      <vt:variant>
        <vt:i4>14</vt:i4>
      </vt:variant>
      <vt:variant>
        <vt:i4>0</vt:i4>
      </vt:variant>
      <vt:variant>
        <vt:i4>5</vt:i4>
      </vt:variant>
      <vt:variant>
        <vt:lpwstr/>
      </vt:variant>
      <vt:variant>
        <vt:lpwstr>_Toc392793735</vt:lpwstr>
      </vt:variant>
      <vt:variant>
        <vt:i4>1638463</vt:i4>
      </vt:variant>
      <vt:variant>
        <vt:i4>8</vt:i4>
      </vt:variant>
      <vt:variant>
        <vt:i4>0</vt:i4>
      </vt:variant>
      <vt:variant>
        <vt:i4>5</vt:i4>
      </vt:variant>
      <vt:variant>
        <vt:lpwstr/>
      </vt:variant>
      <vt:variant>
        <vt:lpwstr>_Toc392793734</vt:lpwstr>
      </vt:variant>
      <vt:variant>
        <vt:i4>1638463</vt:i4>
      </vt:variant>
      <vt:variant>
        <vt:i4>2</vt:i4>
      </vt:variant>
      <vt:variant>
        <vt:i4>0</vt:i4>
      </vt:variant>
      <vt:variant>
        <vt:i4>5</vt:i4>
      </vt:variant>
      <vt:variant>
        <vt:lpwstr/>
      </vt:variant>
      <vt:variant>
        <vt:lpwstr>_Toc392793733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SzW Suwałki</dc:title>
  <dc:subject/>
  <dc:creator>mchomicz</dc:creator>
  <cp:keywords/>
  <cp:lastModifiedBy>mchomicz</cp:lastModifiedBy>
  <cp:revision>3</cp:revision>
  <cp:lastPrinted>2010-08-12T07:45:00Z</cp:lastPrinted>
  <dcterms:created xsi:type="dcterms:W3CDTF">2024-07-03T12:42:00Z</dcterms:created>
  <dcterms:modified xsi:type="dcterms:W3CDTF">2024-07-03T12:45:00Z</dcterms:modified>
</cp:coreProperties>
</file>