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461" w:rsidRPr="0049301B" w:rsidRDefault="00DD1461" w:rsidP="004E39F8">
      <w:pPr>
        <w:autoSpaceDE w:val="0"/>
        <w:autoSpaceDN w:val="0"/>
        <w:adjustRightInd w:val="0"/>
        <w:rPr>
          <w:rFonts w:ascii="Palatino Linotype" w:hAnsi="Palatino Linotype"/>
          <w:i/>
          <w:sz w:val="22"/>
          <w:szCs w:val="22"/>
        </w:rPr>
      </w:pPr>
    </w:p>
    <w:p w:rsidR="00EE52E8" w:rsidRPr="0049301B" w:rsidRDefault="00EE52E8" w:rsidP="00EE52E8">
      <w:pPr>
        <w:autoSpaceDE w:val="0"/>
        <w:autoSpaceDN w:val="0"/>
        <w:adjustRightInd w:val="0"/>
        <w:rPr>
          <w:rFonts w:ascii="Palatino Linotype" w:hAnsi="Palatino Linotype"/>
          <w:sz w:val="22"/>
          <w:szCs w:val="22"/>
        </w:rPr>
      </w:pPr>
    </w:p>
    <w:p w:rsidR="001B081D" w:rsidRDefault="008520DB" w:rsidP="008520DB">
      <w:pPr>
        <w:autoSpaceDE w:val="0"/>
        <w:autoSpaceDN w:val="0"/>
        <w:adjustRightInd w:val="0"/>
        <w:spacing w:before="120" w:after="120"/>
        <w:jc w:val="center"/>
        <w:rPr>
          <w:rFonts w:ascii="Palatino Linotype" w:hAnsi="Palatino Linotype"/>
          <w:b/>
          <w:bCs/>
          <w:sz w:val="22"/>
          <w:szCs w:val="22"/>
        </w:rPr>
      </w:pPr>
      <w:r w:rsidRPr="00110955">
        <w:rPr>
          <w:rFonts w:ascii="Palatino Linotype" w:hAnsi="Palatino Linotype"/>
          <w:b/>
          <w:bCs/>
          <w:sz w:val="22"/>
          <w:szCs w:val="22"/>
        </w:rPr>
        <w:t>Wymagania techniczne pojazdu</w:t>
      </w:r>
    </w:p>
    <w:p w:rsidR="0048395B" w:rsidRDefault="0048395B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722179" w:rsidRPr="00110955" w:rsidRDefault="00722179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"/>
        <w:gridCol w:w="1583"/>
        <w:gridCol w:w="1122"/>
        <w:gridCol w:w="3402"/>
        <w:gridCol w:w="992"/>
        <w:gridCol w:w="1412"/>
      </w:tblGrid>
      <w:tr w:rsidR="00CC5BE4" w:rsidRPr="0049301B" w:rsidTr="00CC5BE4">
        <w:trPr>
          <w:trHeight w:val="305"/>
        </w:trPr>
        <w:tc>
          <w:tcPr>
            <w:tcW w:w="551" w:type="dxa"/>
            <w:shd w:val="clear" w:color="auto" w:fill="auto"/>
          </w:tcPr>
          <w:p w:rsidR="00CC5BE4" w:rsidRPr="0049301B" w:rsidRDefault="00CC5BE4" w:rsidP="001B1246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9301B">
              <w:rPr>
                <w:rFonts w:ascii="Palatino Linotype" w:hAnsi="Palatino Linotype"/>
                <w:b/>
                <w:sz w:val="22"/>
                <w:szCs w:val="22"/>
              </w:rPr>
              <w:t>Lp.</w:t>
            </w:r>
          </w:p>
        </w:tc>
        <w:tc>
          <w:tcPr>
            <w:tcW w:w="8511" w:type="dxa"/>
            <w:gridSpan w:val="5"/>
            <w:shd w:val="clear" w:color="auto" w:fill="auto"/>
          </w:tcPr>
          <w:p w:rsidR="00CC5BE4" w:rsidRPr="0049301B" w:rsidRDefault="00CC5BE4" w:rsidP="00E25791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  <w:p w:rsidR="00CC5BE4" w:rsidRPr="0049301B" w:rsidRDefault="00CC5BE4" w:rsidP="001A4976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9301B">
              <w:rPr>
                <w:rFonts w:ascii="Palatino Linotype" w:hAnsi="Palatino Linotype"/>
                <w:b/>
                <w:sz w:val="22"/>
                <w:szCs w:val="22"/>
              </w:rPr>
              <w:t>Wymagania techniczne</w:t>
            </w: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Pr="0049301B" w:rsidRDefault="00904F19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04F19" w:rsidRPr="0049301B" w:rsidRDefault="00904F19" w:rsidP="001B35F1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067474" w:rsidRPr="00067474" w:rsidRDefault="00067474" w:rsidP="0006747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067474">
              <w:rPr>
                <w:rFonts w:ascii="Palatino Linotype" w:hAnsi="Palatino Linotype"/>
                <w:sz w:val="22"/>
                <w:szCs w:val="22"/>
              </w:rPr>
              <w:t>Wymagania szczegółowe związane z przedmiotem zamówienia</w:t>
            </w:r>
          </w:p>
          <w:p w:rsidR="00904F19" w:rsidRPr="0049301B" w:rsidRDefault="00904F19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4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04F19" w:rsidRPr="00067474" w:rsidRDefault="00067474" w:rsidP="001B35F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067474">
              <w:rPr>
                <w:rFonts w:ascii="Palatino Linotype" w:hAnsi="Palatino Linotype"/>
                <w:sz w:val="22"/>
                <w:szCs w:val="22"/>
              </w:rPr>
              <w:t>Opis, parametry i wyposażenie oferowanego przez Wykonawcę samochodu</w:t>
            </w:r>
          </w:p>
        </w:tc>
      </w:tr>
      <w:tr w:rsidR="00CC5BE4" w:rsidRPr="0049301B" w:rsidTr="00CC5BE4">
        <w:tc>
          <w:tcPr>
            <w:tcW w:w="551" w:type="dxa"/>
            <w:shd w:val="clear" w:color="auto" w:fill="auto"/>
          </w:tcPr>
          <w:p w:rsidR="00CC5BE4" w:rsidRPr="0049301B" w:rsidRDefault="00CC5BE4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1</w:t>
            </w:r>
          </w:p>
        </w:tc>
        <w:tc>
          <w:tcPr>
            <w:tcW w:w="2705" w:type="dxa"/>
            <w:gridSpan w:val="2"/>
            <w:shd w:val="clear" w:color="auto" w:fill="D9D9D9" w:themeFill="background1" w:themeFillShade="D9"/>
          </w:tcPr>
          <w:p w:rsidR="00CC5BE4" w:rsidRDefault="00CC5BE4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C5BE4" w:rsidRDefault="00CC5BE4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3</w:t>
            </w:r>
          </w:p>
        </w:tc>
        <w:tc>
          <w:tcPr>
            <w:tcW w:w="2404" w:type="dxa"/>
            <w:gridSpan w:val="2"/>
            <w:shd w:val="clear" w:color="auto" w:fill="D9D9D9" w:themeFill="background1" w:themeFillShade="D9"/>
          </w:tcPr>
          <w:p w:rsidR="00CC5BE4" w:rsidRDefault="00CC5BE4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4</w:t>
            </w: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8511" w:type="dxa"/>
            <w:gridSpan w:val="5"/>
            <w:shd w:val="clear" w:color="auto" w:fill="D9D9D9" w:themeFill="background1" w:themeFillShade="D9"/>
          </w:tcPr>
          <w:p w:rsidR="00904F19" w:rsidRDefault="00904F19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Rodzaj pojazdu i parametry</w:t>
            </w:r>
          </w:p>
        </w:tc>
      </w:tr>
      <w:tr w:rsidR="0086211D" w:rsidRPr="0049301B" w:rsidTr="00CC5BE4">
        <w:tc>
          <w:tcPr>
            <w:tcW w:w="551" w:type="dxa"/>
            <w:shd w:val="clear" w:color="auto" w:fill="auto"/>
          </w:tcPr>
          <w:p w:rsidR="0086211D" w:rsidRPr="0049301B" w:rsidRDefault="0086211D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86211D" w:rsidRDefault="0086211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Nazwa pojazdu</w:t>
            </w:r>
          </w:p>
        </w:tc>
        <w:tc>
          <w:tcPr>
            <w:tcW w:w="3402" w:type="dxa"/>
          </w:tcPr>
          <w:p w:rsidR="0086211D" w:rsidRDefault="003C4325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Dostawczy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86211D" w:rsidRDefault="0086211D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067474" w:rsidRPr="0049301B" w:rsidTr="00CC5BE4">
        <w:tc>
          <w:tcPr>
            <w:tcW w:w="551" w:type="dxa"/>
            <w:vMerge w:val="restart"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067474" w:rsidRPr="00D113B0" w:rsidRDefault="00067474" w:rsidP="008B0C00">
            <w:pPr>
              <w:rPr>
                <w:rFonts w:ascii="Palatino Linotype" w:hAnsi="Palatino Linotype"/>
                <w:sz w:val="22"/>
                <w:szCs w:val="22"/>
                <w:highlight w:val="yellow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Segment: </w:t>
            </w:r>
          </w:p>
        </w:tc>
        <w:tc>
          <w:tcPr>
            <w:tcW w:w="3402" w:type="dxa"/>
          </w:tcPr>
          <w:p w:rsidR="00067474" w:rsidRDefault="00067474" w:rsidP="00067474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067474" w:rsidRDefault="0086211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----------------------------</w:t>
            </w:r>
          </w:p>
        </w:tc>
      </w:tr>
      <w:tr w:rsidR="00067474" w:rsidRPr="0049301B" w:rsidTr="00CC5BE4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067474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Klasa: </w:t>
            </w:r>
          </w:p>
        </w:tc>
        <w:tc>
          <w:tcPr>
            <w:tcW w:w="3402" w:type="dxa"/>
          </w:tcPr>
          <w:p w:rsidR="00067474" w:rsidRDefault="00067474" w:rsidP="00067474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067474" w:rsidRDefault="0086211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----------------------------</w:t>
            </w:r>
          </w:p>
        </w:tc>
      </w:tr>
      <w:tr w:rsidR="00067474" w:rsidRPr="0049301B" w:rsidTr="00CC5BE4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067474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Typ nadwozia: </w:t>
            </w:r>
          </w:p>
        </w:tc>
        <w:tc>
          <w:tcPr>
            <w:tcW w:w="3402" w:type="dxa"/>
          </w:tcPr>
          <w:p w:rsidR="00067474" w:rsidRDefault="0017354F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17354F">
              <w:rPr>
                <w:rFonts w:ascii="Palatino Linotype" w:hAnsi="Palatino Linotype"/>
                <w:sz w:val="22"/>
                <w:szCs w:val="22"/>
              </w:rPr>
              <w:t xml:space="preserve">Furgon </w:t>
            </w:r>
            <w:r w:rsidR="003C4325">
              <w:rPr>
                <w:rFonts w:ascii="Palatino Linotype" w:hAnsi="Palatino Linotype"/>
                <w:sz w:val="22"/>
                <w:szCs w:val="22"/>
              </w:rPr>
              <w:t xml:space="preserve">blaszak 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067474" w:rsidRDefault="0086211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----------------------------</w:t>
            </w:r>
          </w:p>
        </w:tc>
      </w:tr>
      <w:tr w:rsidR="00067474" w:rsidRPr="0049301B" w:rsidTr="00CC5BE4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067474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Wersja</w:t>
            </w:r>
          </w:p>
        </w:tc>
        <w:tc>
          <w:tcPr>
            <w:tcW w:w="3402" w:type="dxa"/>
          </w:tcPr>
          <w:p w:rsidR="00067474" w:rsidRDefault="00067474" w:rsidP="00067474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067474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067474" w:rsidRPr="0049301B" w:rsidTr="00CC5BE4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067474" w:rsidRPr="00110955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Rok produkcji </w:t>
            </w:r>
          </w:p>
        </w:tc>
        <w:tc>
          <w:tcPr>
            <w:tcW w:w="3402" w:type="dxa"/>
          </w:tcPr>
          <w:p w:rsidR="00067474" w:rsidRPr="0049301B" w:rsidRDefault="00067474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>nie starszy niż</w:t>
            </w:r>
            <w:r w:rsidR="003C4325">
              <w:rPr>
                <w:rFonts w:ascii="Palatino Linotype" w:hAnsi="Palatino Linotype"/>
                <w:sz w:val="22"/>
                <w:szCs w:val="22"/>
              </w:rPr>
              <w:t xml:space="preserve"> 2023</w:t>
            </w:r>
            <w:r w:rsidRPr="00110955">
              <w:rPr>
                <w:rFonts w:ascii="Palatino Linotype" w:hAnsi="Palatino Linotype"/>
                <w:sz w:val="22"/>
                <w:szCs w:val="22"/>
              </w:rPr>
              <w:t>r.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067474" w:rsidRPr="0049301B" w:rsidRDefault="00067474" w:rsidP="008B0C00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</w:tr>
      <w:tr w:rsidR="00B9682D" w:rsidRPr="0049301B" w:rsidTr="00CC5BE4">
        <w:tc>
          <w:tcPr>
            <w:tcW w:w="551" w:type="dxa"/>
            <w:vMerge/>
            <w:shd w:val="clear" w:color="auto" w:fill="auto"/>
          </w:tcPr>
          <w:p w:rsidR="00B9682D" w:rsidRPr="0049301B" w:rsidRDefault="00B9682D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B9682D" w:rsidRPr="00110955" w:rsidRDefault="00B9682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Przebieg</w:t>
            </w:r>
          </w:p>
        </w:tc>
        <w:tc>
          <w:tcPr>
            <w:tcW w:w="3402" w:type="dxa"/>
          </w:tcPr>
          <w:p w:rsidR="00B9682D" w:rsidRPr="00110955" w:rsidRDefault="003C4325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Max 5</w:t>
            </w:r>
            <w:r w:rsidR="00D22257">
              <w:rPr>
                <w:rFonts w:ascii="Palatino Linotype" w:hAnsi="Palatino Linotype"/>
                <w:sz w:val="22"/>
                <w:szCs w:val="22"/>
              </w:rPr>
              <w:t>0</w:t>
            </w:r>
            <w:r w:rsidR="00B9682D">
              <w:rPr>
                <w:rFonts w:ascii="Palatino Linotype" w:hAnsi="Palatino Linotype"/>
                <w:sz w:val="22"/>
                <w:szCs w:val="22"/>
              </w:rPr>
              <w:t> 000 km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B9682D" w:rsidRPr="0049301B" w:rsidRDefault="00B9682D" w:rsidP="008B0C00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</w:tr>
      <w:tr w:rsidR="00067474" w:rsidRPr="0049301B" w:rsidTr="00CC5BE4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067474" w:rsidRPr="00110955" w:rsidRDefault="00B9682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Liczba miejsc</w:t>
            </w:r>
          </w:p>
        </w:tc>
        <w:tc>
          <w:tcPr>
            <w:tcW w:w="3402" w:type="dxa"/>
          </w:tcPr>
          <w:p w:rsidR="00067474" w:rsidRPr="0049301B" w:rsidRDefault="00D22257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</w:t>
            </w:r>
            <w:r w:rsidR="00067474" w:rsidRPr="00110955">
              <w:rPr>
                <w:rFonts w:ascii="Palatino Linotype" w:hAnsi="Palatino Linotype"/>
                <w:sz w:val="22"/>
                <w:szCs w:val="22"/>
              </w:rPr>
              <w:t xml:space="preserve"> os</w:t>
            </w:r>
            <w:r>
              <w:rPr>
                <w:rFonts w:ascii="Palatino Linotype" w:hAnsi="Palatino Linotype"/>
                <w:sz w:val="22"/>
                <w:szCs w:val="22"/>
              </w:rPr>
              <w:t>obowy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067474" w:rsidRPr="0049301B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067474" w:rsidRPr="0049301B" w:rsidTr="00CC5BE4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067474" w:rsidRPr="00110955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 w:rsidRPr="005C3F8F">
              <w:rPr>
                <w:rFonts w:ascii="Palatino Linotype" w:hAnsi="Palatino Linotype"/>
                <w:sz w:val="22"/>
                <w:szCs w:val="22"/>
              </w:rPr>
              <w:t>Dopuszczalna masa całkowita</w:t>
            </w:r>
          </w:p>
        </w:tc>
        <w:tc>
          <w:tcPr>
            <w:tcW w:w="3402" w:type="dxa"/>
          </w:tcPr>
          <w:p w:rsidR="00067474" w:rsidRDefault="000067D7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3.200 - 3.5</w:t>
            </w:r>
            <w:r w:rsidR="00067474">
              <w:rPr>
                <w:rFonts w:ascii="Palatino Linotype" w:hAnsi="Palatino Linotype"/>
                <w:sz w:val="22"/>
                <w:szCs w:val="22"/>
              </w:rPr>
              <w:t>00 kg</w:t>
            </w:r>
            <w:r w:rsidR="00067474" w:rsidRPr="005C3F8F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067474" w:rsidRPr="009058C5" w:rsidRDefault="00067474" w:rsidP="00A2499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067474" w:rsidRPr="0049301B" w:rsidTr="00CC5BE4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067474" w:rsidRPr="00110955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 w:rsidRPr="00362D2D">
              <w:rPr>
                <w:rFonts w:ascii="Palatino Linotype" w:hAnsi="Palatino Linotype"/>
                <w:sz w:val="22"/>
                <w:szCs w:val="22"/>
              </w:rPr>
              <w:t>Ładowność</w:t>
            </w:r>
          </w:p>
        </w:tc>
        <w:tc>
          <w:tcPr>
            <w:tcW w:w="3402" w:type="dxa"/>
          </w:tcPr>
          <w:p w:rsidR="00067474" w:rsidRDefault="000067D7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1150</w:t>
            </w:r>
            <w:r w:rsidR="00067474">
              <w:rPr>
                <w:rFonts w:ascii="Palatino Linotype" w:hAnsi="Palatino Linotype"/>
                <w:sz w:val="22"/>
                <w:szCs w:val="22"/>
              </w:rPr>
              <w:t xml:space="preserve"> - </w:t>
            </w:r>
            <w:r w:rsidR="000F0655">
              <w:rPr>
                <w:rFonts w:ascii="Palatino Linotype" w:hAnsi="Palatino Linotype"/>
                <w:sz w:val="22"/>
                <w:szCs w:val="22"/>
              </w:rPr>
              <w:t>1280</w:t>
            </w:r>
            <w:r w:rsidR="00067474" w:rsidRPr="00362D2D">
              <w:rPr>
                <w:rFonts w:ascii="Palatino Linotype" w:hAnsi="Palatino Linotype"/>
                <w:sz w:val="22"/>
                <w:szCs w:val="22"/>
              </w:rPr>
              <w:t xml:space="preserve"> kg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067474" w:rsidRPr="005C3F8F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067474" w:rsidRPr="0049301B" w:rsidTr="00CC5BE4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67474" w:rsidRPr="00110955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 w:rsidRPr="00D43D55">
              <w:rPr>
                <w:rFonts w:ascii="Palatino Linotype" w:hAnsi="Palatino Linotype"/>
                <w:sz w:val="22"/>
                <w:szCs w:val="22"/>
              </w:rPr>
              <w:t xml:space="preserve">Kolor nadwozia 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067474" w:rsidRPr="0049301B" w:rsidRDefault="00D22257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Różne kolory</w:t>
            </w:r>
            <w:r w:rsidR="0076436E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  <w:tc>
          <w:tcPr>
            <w:tcW w:w="24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67474" w:rsidRPr="00722DB4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8511" w:type="dxa"/>
            <w:gridSpan w:val="5"/>
            <w:shd w:val="clear" w:color="auto" w:fill="D9D9D9" w:themeFill="background1" w:themeFillShade="D9"/>
          </w:tcPr>
          <w:p w:rsidR="00904F19" w:rsidRPr="00D517EC" w:rsidRDefault="00904F19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D517EC">
              <w:rPr>
                <w:rFonts w:ascii="Palatino Linotype" w:hAnsi="Palatino Linotype"/>
                <w:b/>
                <w:sz w:val="22"/>
                <w:szCs w:val="22"/>
              </w:rPr>
              <w:t>Silniki i skrzynie biegów</w:t>
            </w: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Pr="0049301B" w:rsidRDefault="00904F19" w:rsidP="008B0C00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8B0C00">
            <w:pPr>
              <w:rPr>
                <w:rFonts w:ascii="Palatino Linotype" w:hAnsi="Palatino Linotype"/>
                <w:sz w:val="22"/>
                <w:szCs w:val="22"/>
                <w:vertAlign w:val="superscript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Pojemność skokowa silnika </w:t>
            </w:r>
          </w:p>
        </w:tc>
        <w:tc>
          <w:tcPr>
            <w:tcW w:w="3402" w:type="dxa"/>
          </w:tcPr>
          <w:p w:rsidR="00904F19" w:rsidRPr="00445E87" w:rsidRDefault="00904F19" w:rsidP="00067474">
            <w:pPr>
              <w:rPr>
                <w:rFonts w:ascii="Palatino Linotype" w:hAnsi="Palatino Linotype"/>
                <w:b/>
                <w:sz w:val="22"/>
                <w:szCs w:val="22"/>
              </w:rPr>
            </w:pPr>
            <w:r w:rsidRPr="00445E87">
              <w:rPr>
                <w:rFonts w:ascii="Palatino Linotype" w:hAnsi="Palatino Linotype"/>
                <w:b/>
                <w:sz w:val="22"/>
                <w:szCs w:val="22"/>
              </w:rPr>
              <w:t xml:space="preserve">1950 </w:t>
            </w:r>
            <w:r>
              <w:rPr>
                <w:rFonts w:ascii="Palatino Linotype" w:hAnsi="Palatino Linotype"/>
                <w:b/>
                <w:sz w:val="22"/>
                <w:szCs w:val="22"/>
              </w:rPr>
              <w:t xml:space="preserve">-2150 </w:t>
            </w:r>
            <w:r w:rsidRPr="00445E87">
              <w:rPr>
                <w:rFonts w:ascii="Palatino Linotype" w:hAnsi="Palatino Linotype"/>
                <w:b/>
                <w:sz w:val="22"/>
                <w:szCs w:val="22"/>
              </w:rPr>
              <w:t>cm</w:t>
            </w:r>
            <w:r w:rsidRPr="00445E87">
              <w:rPr>
                <w:rFonts w:ascii="Palatino Linotype" w:hAnsi="Palatino Linotype"/>
                <w:b/>
                <w:sz w:val="22"/>
                <w:szCs w:val="22"/>
                <w:vertAlign w:val="superscript"/>
              </w:rPr>
              <w:t>3</w:t>
            </w:r>
            <w:r w:rsidRPr="00445E87">
              <w:rPr>
                <w:rFonts w:ascii="Palatino Linotype" w:hAnsi="Palatino Linotype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395EDA" w:rsidRDefault="00904F19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>Silnik</w:t>
            </w:r>
            <w:r>
              <w:rPr>
                <w:rFonts w:ascii="Palatino Linotype" w:hAnsi="Palatino Linotype"/>
                <w:sz w:val="22"/>
                <w:szCs w:val="22"/>
              </w:rPr>
              <w:t>/ ilość cylindrów</w:t>
            </w: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</w:tcPr>
          <w:p w:rsidR="00904F19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>Wysokoprężny</w:t>
            </w:r>
            <w:r>
              <w:rPr>
                <w:rFonts w:ascii="Palatino Linotype" w:hAnsi="Palatino Linotype"/>
                <w:sz w:val="22"/>
                <w:szCs w:val="22"/>
              </w:rPr>
              <w:t>/ 4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49301B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8B2520">
              <w:rPr>
                <w:rFonts w:ascii="Palatino Linotype" w:hAnsi="Palatino Linotype"/>
                <w:sz w:val="22"/>
                <w:szCs w:val="22"/>
              </w:rPr>
              <w:t>Rodzaj paliwa</w:t>
            </w:r>
          </w:p>
        </w:tc>
        <w:tc>
          <w:tcPr>
            <w:tcW w:w="3402" w:type="dxa"/>
          </w:tcPr>
          <w:p w:rsidR="00904F19" w:rsidRPr="00110955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8B2520">
              <w:rPr>
                <w:rFonts w:ascii="Palatino Linotype" w:hAnsi="Palatino Linotype"/>
                <w:sz w:val="22"/>
                <w:szCs w:val="22"/>
              </w:rPr>
              <w:t>Olej napędowy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Napęd</w:t>
            </w:r>
          </w:p>
        </w:tc>
        <w:tc>
          <w:tcPr>
            <w:tcW w:w="3402" w:type="dxa"/>
          </w:tcPr>
          <w:p w:rsidR="00904F19" w:rsidRPr="00395EDA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395EDA">
              <w:rPr>
                <w:rFonts w:ascii="Palatino Linotype" w:hAnsi="Palatino Linotype"/>
                <w:sz w:val="22"/>
                <w:szCs w:val="22"/>
              </w:rPr>
              <w:t>Na koła tylne</w:t>
            </w:r>
            <w:r>
              <w:rPr>
                <w:rFonts w:ascii="Palatino Linotype" w:hAnsi="Palatino Linotype"/>
                <w:sz w:val="22"/>
                <w:szCs w:val="22"/>
              </w:rPr>
              <w:t>/przednie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395EDA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Moc silnika </w:t>
            </w:r>
            <w:r>
              <w:rPr>
                <w:rFonts w:ascii="Palatino Linotype" w:hAnsi="Palatino Linotype"/>
                <w:sz w:val="22"/>
                <w:szCs w:val="22"/>
              </w:rPr>
              <w:t>(kW)</w:t>
            </w:r>
          </w:p>
        </w:tc>
        <w:tc>
          <w:tcPr>
            <w:tcW w:w="3402" w:type="dxa"/>
          </w:tcPr>
          <w:p w:rsidR="00904F19" w:rsidRPr="0049301B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min. </w:t>
            </w:r>
            <w:r w:rsidR="006C614E">
              <w:rPr>
                <w:rFonts w:ascii="Palatino Linotype" w:hAnsi="Palatino Linotype"/>
                <w:sz w:val="22"/>
                <w:szCs w:val="22"/>
              </w:rPr>
              <w:t>103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do 146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49301B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Moc silnika </w:t>
            </w:r>
            <w:r>
              <w:rPr>
                <w:rFonts w:ascii="Palatino Linotype" w:hAnsi="Palatino Linotype"/>
                <w:sz w:val="22"/>
                <w:szCs w:val="22"/>
              </w:rPr>
              <w:t>(KM)</w:t>
            </w:r>
          </w:p>
        </w:tc>
        <w:tc>
          <w:tcPr>
            <w:tcW w:w="3402" w:type="dxa"/>
          </w:tcPr>
          <w:p w:rsidR="00904F19" w:rsidRPr="00110955" w:rsidRDefault="006C614E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min. 14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>0 do 1</w:t>
            </w:r>
            <w:r w:rsidR="0017354F">
              <w:rPr>
                <w:rFonts w:ascii="Palatino Linotype" w:hAnsi="Palatino Linotype"/>
                <w:sz w:val="22"/>
                <w:szCs w:val="22"/>
              </w:rPr>
              <w:t>80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395EDA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Skrzynia biegów </w:t>
            </w:r>
          </w:p>
        </w:tc>
        <w:tc>
          <w:tcPr>
            <w:tcW w:w="3402" w:type="dxa"/>
          </w:tcPr>
          <w:p w:rsidR="00904F19" w:rsidRPr="0049301B" w:rsidRDefault="0017354F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17354F">
              <w:rPr>
                <w:rFonts w:ascii="Palatino Linotype" w:hAnsi="Palatino Linotype"/>
                <w:sz w:val="22"/>
                <w:szCs w:val="22"/>
              </w:rPr>
              <w:t xml:space="preserve">Automatyczna skrzynia biegów 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Moment obrotowy</w:t>
            </w:r>
          </w:p>
        </w:tc>
        <w:tc>
          <w:tcPr>
            <w:tcW w:w="3402" w:type="dxa"/>
          </w:tcPr>
          <w:p w:rsidR="00904F19" w:rsidRPr="00395EDA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340 - 450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</w:rPr>
              <w:t>Nm</w:t>
            </w:r>
            <w:proofErr w:type="spellEnd"/>
          </w:p>
        </w:tc>
        <w:tc>
          <w:tcPr>
            <w:tcW w:w="2404" w:type="dxa"/>
            <w:gridSpan w:val="2"/>
            <w:shd w:val="clear" w:color="auto" w:fill="auto"/>
          </w:tcPr>
          <w:p w:rsidR="00904F19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362D2D">
              <w:rPr>
                <w:rFonts w:ascii="Palatino Linotype" w:hAnsi="Palatino Linotype"/>
                <w:sz w:val="22"/>
                <w:szCs w:val="22"/>
              </w:rPr>
              <w:t>Zbiornik paliwa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904F19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70-80 l</w:t>
            </w:r>
          </w:p>
        </w:tc>
        <w:tc>
          <w:tcPr>
            <w:tcW w:w="24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8511" w:type="dxa"/>
            <w:gridSpan w:val="5"/>
            <w:shd w:val="clear" w:color="auto" w:fill="D9D9D9" w:themeFill="background1" w:themeFillShade="D9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 xml:space="preserve">Parametry </w:t>
            </w:r>
          </w:p>
        </w:tc>
      </w:tr>
      <w:tr w:rsidR="00904F19" w:rsidRPr="001B081D" w:rsidTr="00CC5BE4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Norma emisji </w:t>
            </w:r>
          </w:p>
        </w:tc>
        <w:tc>
          <w:tcPr>
            <w:tcW w:w="3402" w:type="dxa"/>
          </w:tcPr>
          <w:p w:rsidR="00904F19" w:rsidRPr="001B5CBB" w:rsidRDefault="00904F19" w:rsidP="00067474">
            <w:pPr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min. </w:t>
            </w:r>
            <w:r w:rsidR="00795F7E"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EURO VI-e (7GT)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1B5CB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362D2D">
              <w:rPr>
                <w:rFonts w:ascii="Palatino Linotype" w:hAnsi="Palatino Linotype"/>
                <w:sz w:val="22"/>
                <w:szCs w:val="22"/>
              </w:rPr>
              <w:t>Średnie zużycie paliwa</w:t>
            </w:r>
          </w:p>
        </w:tc>
        <w:tc>
          <w:tcPr>
            <w:tcW w:w="3402" w:type="dxa"/>
          </w:tcPr>
          <w:p w:rsidR="00904F19" w:rsidRDefault="000067D7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8,1</w:t>
            </w:r>
            <w:r w:rsidR="00904F19" w:rsidRPr="00362D2D">
              <w:rPr>
                <w:rFonts w:ascii="Palatino Linotype" w:hAnsi="Palatino Linotype"/>
                <w:sz w:val="22"/>
                <w:szCs w:val="22"/>
              </w:rPr>
              <w:t>/100 km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– 11,2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 xml:space="preserve"> l/100km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8A13F5">
              <w:rPr>
                <w:rFonts w:ascii="Palatino Linotype" w:hAnsi="Palatino Linotype"/>
                <w:sz w:val="22"/>
                <w:szCs w:val="22"/>
              </w:rPr>
              <w:t>Średnia emisja CO₂</w:t>
            </w:r>
          </w:p>
        </w:tc>
        <w:tc>
          <w:tcPr>
            <w:tcW w:w="3402" w:type="dxa"/>
          </w:tcPr>
          <w:p w:rsidR="00904F19" w:rsidRDefault="0017354F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210</w:t>
            </w:r>
            <w:r w:rsidR="00904F19" w:rsidRPr="008A13F5">
              <w:rPr>
                <w:rFonts w:ascii="Palatino Linotype" w:hAnsi="Palatino Linotype"/>
                <w:sz w:val="22"/>
                <w:szCs w:val="22"/>
              </w:rPr>
              <w:t xml:space="preserve"> g/km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 xml:space="preserve"> - </w:t>
            </w:r>
            <w:r w:rsidR="000F0655">
              <w:rPr>
                <w:rFonts w:ascii="Palatino Linotype" w:hAnsi="Palatino Linotype"/>
                <w:bCs/>
                <w:sz w:val="22"/>
                <w:szCs w:val="22"/>
              </w:rPr>
              <w:t>245</w:t>
            </w:r>
            <w:r w:rsidR="00904F19" w:rsidRPr="002E1A52">
              <w:rPr>
                <w:rFonts w:ascii="Palatino Linotype" w:hAnsi="Palatino Linotype"/>
                <w:bCs/>
                <w:sz w:val="22"/>
                <w:szCs w:val="22"/>
              </w:rPr>
              <w:t xml:space="preserve"> g/km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445E87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F4527A">
            <w:pPr>
              <w:rPr>
                <w:rFonts w:ascii="Palatino Linotype" w:hAnsi="Palatino Linotype"/>
                <w:sz w:val="22"/>
                <w:szCs w:val="22"/>
              </w:rPr>
            </w:pPr>
            <w:r w:rsidRPr="00362D2D">
              <w:rPr>
                <w:rFonts w:ascii="Palatino Linotype" w:hAnsi="Palatino Linotype"/>
                <w:sz w:val="22"/>
                <w:szCs w:val="22"/>
              </w:rPr>
              <w:t>Wysokość pojazdu</w:t>
            </w:r>
          </w:p>
        </w:tc>
        <w:tc>
          <w:tcPr>
            <w:tcW w:w="3402" w:type="dxa"/>
          </w:tcPr>
          <w:p w:rsidR="00904F19" w:rsidRDefault="0017354F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>.</w:t>
            </w:r>
            <w:r>
              <w:rPr>
                <w:rFonts w:ascii="Palatino Linotype" w:hAnsi="Palatino Linotype"/>
                <w:sz w:val="22"/>
                <w:szCs w:val="22"/>
              </w:rPr>
              <w:t>30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>0</w:t>
            </w:r>
            <w:r w:rsidR="00904F19" w:rsidRPr="00362D2D">
              <w:rPr>
                <w:rFonts w:ascii="Palatino Linotype" w:hAnsi="Palatino Linotype"/>
                <w:sz w:val="22"/>
                <w:szCs w:val="22"/>
              </w:rPr>
              <w:t xml:space="preserve"> m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 xml:space="preserve">m - </w:t>
            </w:r>
            <w:r w:rsidR="006C614E">
              <w:rPr>
                <w:rFonts w:ascii="Palatino Linotype" w:hAnsi="Palatino Linotype"/>
                <w:bCs/>
                <w:sz w:val="22"/>
                <w:szCs w:val="22"/>
              </w:rPr>
              <w:t>2.6</w:t>
            </w:r>
            <w:r>
              <w:rPr>
                <w:rFonts w:ascii="Palatino Linotype" w:hAnsi="Palatino Linotype"/>
                <w:bCs/>
                <w:sz w:val="22"/>
                <w:szCs w:val="22"/>
              </w:rPr>
              <w:t>0</w:t>
            </w:r>
            <w:r w:rsidR="00904F19" w:rsidRPr="002E1A52">
              <w:rPr>
                <w:rFonts w:ascii="Palatino Linotype" w:hAnsi="Palatino Linotype"/>
                <w:bCs/>
                <w:sz w:val="22"/>
                <w:szCs w:val="22"/>
              </w:rPr>
              <w:t>0 mm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9058C5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CC5BE4">
        <w:tc>
          <w:tcPr>
            <w:tcW w:w="551" w:type="dxa"/>
            <w:shd w:val="clear" w:color="auto" w:fill="auto"/>
          </w:tcPr>
          <w:p w:rsidR="00904F19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shd w:val="clear" w:color="auto" w:fill="auto"/>
          </w:tcPr>
          <w:p w:rsidR="00904F19" w:rsidRPr="00110955" w:rsidRDefault="00904F19" w:rsidP="00F4527A">
            <w:pPr>
              <w:rPr>
                <w:rFonts w:ascii="Palatino Linotype" w:hAnsi="Palatino Linotype"/>
                <w:sz w:val="22"/>
                <w:szCs w:val="22"/>
              </w:rPr>
            </w:pPr>
            <w:r w:rsidRPr="008B2520">
              <w:rPr>
                <w:rFonts w:ascii="Palatino Linotype" w:hAnsi="Palatino Linotype"/>
                <w:sz w:val="22"/>
                <w:szCs w:val="22"/>
              </w:rPr>
              <w:t xml:space="preserve">Długość </w:t>
            </w:r>
            <w:r>
              <w:rPr>
                <w:rFonts w:ascii="Palatino Linotype" w:hAnsi="Palatino Linotype"/>
                <w:sz w:val="22"/>
                <w:szCs w:val="22"/>
              </w:rPr>
              <w:t>pojazdu</w:t>
            </w:r>
            <w:r w:rsidRPr="008B2520">
              <w:rPr>
                <w:rFonts w:ascii="Palatino Linotype" w:hAnsi="Palatino Linotype"/>
                <w:sz w:val="22"/>
                <w:szCs w:val="22"/>
              </w:rPr>
              <w:tab/>
            </w:r>
          </w:p>
        </w:tc>
        <w:tc>
          <w:tcPr>
            <w:tcW w:w="3402" w:type="dxa"/>
          </w:tcPr>
          <w:p w:rsidR="00904F19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2E1A52">
              <w:rPr>
                <w:rFonts w:ascii="Palatino Linotype" w:hAnsi="Palatino Linotype"/>
                <w:sz w:val="22"/>
                <w:szCs w:val="22"/>
              </w:rPr>
              <w:t xml:space="preserve">5.304 mm 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- </w:t>
            </w:r>
            <w:r w:rsidRPr="008B2520">
              <w:rPr>
                <w:rFonts w:ascii="Palatino Linotype" w:hAnsi="Palatino Linotype"/>
                <w:sz w:val="22"/>
                <w:szCs w:val="22"/>
              </w:rPr>
              <w:t>5</w:t>
            </w:r>
            <w:r>
              <w:rPr>
                <w:rFonts w:ascii="Palatino Linotype" w:hAnsi="Palatino Linotype"/>
                <w:sz w:val="22"/>
                <w:szCs w:val="22"/>
              </w:rPr>
              <w:t>.</w:t>
            </w:r>
            <w:r w:rsidR="006C614E">
              <w:rPr>
                <w:rFonts w:ascii="Palatino Linotype" w:hAnsi="Palatino Linotype"/>
                <w:sz w:val="22"/>
                <w:szCs w:val="22"/>
              </w:rPr>
              <w:t>99</w:t>
            </w:r>
            <w:r w:rsidRPr="008B2520">
              <w:rPr>
                <w:rFonts w:ascii="Palatino Linotype" w:hAnsi="Palatino Linotype"/>
                <w:sz w:val="22"/>
                <w:szCs w:val="22"/>
              </w:rPr>
              <w:t>0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Pr="008B2520">
              <w:rPr>
                <w:rFonts w:ascii="Palatino Linotype" w:hAnsi="Palatino Linotype"/>
                <w:sz w:val="22"/>
                <w:szCs w:val="22"/>
              </w:rPr>
              <w:t>mm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9058C5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8520DB">
        <w:tc>
          <w:tcPr>
            <w:tcW w:w="551" w:type="dxa"/>
            <w:tcBorders>
              <w:bottom w:val="single" w:sz="4" w:space="0" w:color="auto"/>
            </w:tcBorders>
            <w:shd w:val="clear" w:color="auto" w:fill="auto"/>
          </w:tcPr>
          <w:p w:rsidR="00904F19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04F19" w:rsidRPr="00110955" w:rsidRDefault="00904F19" w:rsidP="00F4527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Rozstaw osi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904F19" w:rsidRDefault="0017354F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bCs/>
                <w:sz w:val="22"/>
                <w:szCs w:val="22"/>
              </w:rPr>
              <w:t>3.5</w:t>
            </w:r>
            <w:r w:rsidR="00904F19" w:rsidRPr="002E1A52">
              <w:rPr>
                <w:rFonts w:ascii="Palatino Linotype" w:hAnsi="Palatino Linotype"/>
                <w:bCs/>
                <w:sz w:val="22"/>
                <w:szCs w:val="22"/>
              </w:rPr>
              <w:t>00 mm</w:t>
            </w:r>
            <w:r w:rsidR="00904F19" w:rsidRPr="002E1A52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6C614E">
              <w:rPr>
                <w:rFonts w:ascii="Palatino Linotype" w:hAnsi="Palatino Linotype"/>
                <w:sz w:val="22"/>
                <w:szCs w:val="22"/>
              </w:rPr>
              <w:t>- 3.65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>0 mm</w:t>
            </w:r>
          </w:p>
        </w:tc>
        <w:tc>
          <w:tcPr>
            <w:tcW w:w="24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04F19" w:rsidRPr="009058C5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8520DB">
        <w:trPr>
          <w:trHeight w:val="422"/>
        </w:trPr>
        <w:tc>
          <w:tcPr>
            <w:tcW w:w="2134" w:type="dxa"/>
            <w:gridSpan w:val="2"/>
            <w:tcBorders>
              <w:left w:val="single" w:sz="4" w:space="0" w:color="auto"/>
              <w:right w:val="nil"/>
            </w:tcBorders>
          </w:tcPr>
          <w:p w:rsidR="0048395B" w:rsidRPr="0049301B" w:rsidRDefault="0048395B" w:rsidP="008520DB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928" w:type="dxa"/>
            <w:gridSpan w:val="4"/>
            <w:tcBorders>
              <w:left w:val="nil"/>
              <w:right w:val="single" w:sz="4" w:space="0" w:color="auto"/>
            </w:tcBorders>
            <w:shd w:val="clear" w:color="auto" w:fill="auto"/>
          </w:tcPr>
          <w:p w:rsidR="00904F19" w:rsidRPr="0049301B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  <w:p w:rsidR="008520DB" w:rsidRDefault="008520DB" w:rsidP="008520DB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  <w:p w:rsidR="00904F19" w:rsidRPr="008520DB" w:rsidRDefault="008520DB" w:rsidP="008520DB">
            <w:pPr>
              <w:jc w:val="right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520DB">
              <w:rPr>
                <w:rFonts w:ascii="Palatino Linotype" w:hAnsi="Palatino Linotype"/>
                <w:b/>
                <w:color w:val="FF0000"/>
                <w:sz w:val="22"/>
                <w:szCs w:val="22"/>
              </w:rPr>
              <w:t xml:space="preserve">Wpisać TAK lub NIE </w:t>
            </w: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8511" w:type="dxa"/>
            <w:gridSpan w:val="5"/>
            <w:shd w:val="clear" w:color="auto" w:fill="D9D9D9" w:themeFill="background1" w:themeFillShade="D9"/>
          </w:tcPr>
          <w:p w:rsidR="00904F19" w:rsidRPr="00DB27E7" w:rsidRDefault="00795F7E" w:rsidP="00F4527A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Wyposażenie</w:t>
            </w:r>
            <w:r w:rsidR="004E39F8">
              <w:rPr>
                <w:rFonts w:ascii="Palatino Linotype" w:hAnsi="Palatino Linotype"/>
                <w:b/>
                <w:sz w:val="22"/>
                <w:szCs w:val="22"/>
              </w:rPr>
              <w:t xml:space="preserve"> </w:t>
            </w:r>
            <w:r w:rsidR="005D1F1A">
              <w:rPr>
                <w:rFonts w:ascii="Palatino Linotype" w:hAnsi="Palatino Linotype"/>
                <w:b/>
                <w:sz w:val="22"/>
                <w:szCs w:val="22"/>
              </w:rPr>
              <w:t>opcjonalne</w:t>
            </w: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Boczne szyby z przodu i z tyłu oraz tylne szyby - termoizolacyjne (w przypadku zamówienia szyb)</w:t>
            </w:r>
          </w:p>
        </w:tc>
        <w:tc>
          <w:tcPr>
            <w:tcW w:w="992" w:type="dxa"/>
            <w:shd w:val="clear" w:color="auto" w:fill="auto"/>
          </w:tcPr>
          <w:p w:rsidR="00795F7E" w:rsidRPr="00795F7E" w:rsidRDefault="00403AEE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795F7E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Drzwi prawe i lewe w kabinie kierowcy z elektrycznymi szybami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Drzwi przesuwne po prawej stronie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Drzwi tylne nieprzeszklone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Lewe zewnętrzne lusterko ze zintegrowanym kierunkowskazem LED, wypukłe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Lusterka zewnętrzne elektrycznie regulowane i ogrzewane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Prawe zewnętrzne lusterko ze zintegrowanym kierunkowskazem LED wypukłe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Szyba przednia termoizolacyjna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Uchwyt holowniczy z przodu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Wysoki dach, lakierowany w kolorze nadwozia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Zawiasy w tylnych drzwiach standardowe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Zbiornik paliwa 75l – 80l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Zderzak przedni - lakierowany w kolorze nadwozia w górnej części, nielakierowany w dolnej części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4 stalowe obręcze 6.5J x 16, 1 050 kg srebrne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Koło zapasowe pełnowymiarowe z obręczą stalową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Małe kołpaki 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Napęd przedni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Narzędzia i podnośnik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Opony </w:t>
            </w:r>
            <w:r w:rsidR="00886350">
              <w:rPr>
                <w:rFonts w:ascii="Palatino Linotype" w:hAnsi="Palatino Linotype"/>
                <w:sz w:val="22"/>
                <w:szCs w:val="22"/>
              </w:rPr>
              <w:t xml:space="preserve">min. 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>205/75 R16 C113/111 (letnie)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Pojazd z kierownicą po lewej stronie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3 punktowe pasy bezpieczeństwa z regulacją wysokości oraz elektryczny napinacz pasów z przodu 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Asystent wjazdu na wzniesienia (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hill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hold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control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)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1B5CBB" w:rsidRDefault="00795F7E" w:rsidP="00795F7E">
            <w:pPr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Cross Wind Assist - </w:t>
            </w:r>
            <w:proofErr w:type="spellStart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asystent</w:t>
            </w:r>
            <w:proofErr w:type="spellEnd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bocznego</w:t>
            </w:r>
            <w:proofErr w:type="spellEnd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wiatru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Czujnik ciśnienia w oponach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ESP z asystentem hamowania, ABS, ASR (z przyciskiem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deaktywujacym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>), EDS, wspomaganie ruszania pod górę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Immobiliser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Klin pod koło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0F0655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Poduszki powietrzne dla kierowcy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0F0655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0F0655">
              <w:rPr>
                <w:rFonts w:ascii="Palatino Linotype" w:hAnsi="Palatino Linotype"/>
                <w:sz w:val="22"/>
                <w:szCs w:val="22"/>
              </w:rPr>
              <w:t>Reflektory przednie podwójne (żarówki halogenowe)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Sygnalizacja </w:t>
            </w:r>
            <w:r w:rsidR="00917032" w:rsidRPr="00795F7E">
              <w:rPr>
                <w:rFonts w:ascii="Palatino Linotype" w:hAnsi="Palatino Linotype"/>
                <w:sz w:val="22"/>
                <w:szCs w:val="22"/>
              </w:rPr>
              <w:t>niezapiętych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pasów kierowcy i </w:t>
            </w:r>
            <w:r w:rsidR="00917032" w:rsidRPr="00795F7E">
              <w:rPr>
                <w:rFonts w:ascii="Palatino Linotype" w:hAnsi="Palatino Linotype"/>
                <w:sz w:val="22"/>
                <w:szCs w:val="22"/>
              </w:rPr>
              <w:t>pasażera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(</w:t>
            </w:r>
            <w:r w:rsidR="00917032" w:rsidRPr="00795F7E">
              <w:rPr>
                <w:rFonts w:ascii="Palatino Linotype" w:hAnsi="Palatino Linotype"/>
                <w:sz w:val="22"/>
                <w:szCs w:val="22"/>
              </w:rPr>
              <w:t>dźwiękowa</w:t>
            </w:r>
            <w:r w:rsidR="00917032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>+</w:t>
            </w:r>
            <w:r w:rsidR="00917032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lampka kontrolna)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Uchwyty do mocowania ładunku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Wielofunkcyjna kierownica umożliwiająca obsługę radia i telefonu komórkowego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eCall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- system powiadamiania ratunkowego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2 lampy w przestrzeni ładunkowej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0F0655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Bez wyłożenia</w:t>
            </w:r>
            <w:r w:rsidR="00795F7E" w:rsidRPr="00795F7E">
              <w:rPr>
                <w:rFonts w:ascii="Palatino Linotype" w:hAnsi="Palatino Linotype"/>
                <w:sz w:val="22"/>
                <w:szCs w:val="22"/>
              </w:rPr>
              <w:t xml:space="preserve"> podłogi w przestrzeni ładunkowej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0F0655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Bez wyłożenia</w:t>
            </w:r>
            <w:r w:rsidR="00795F7E" w:rsidRPr="00795F7E">
              <w:rPr>
                <w:rFonts w:ascii="Palatino Linotype" w:hAnsi="Palatino Linotype"/>
                <w:sz w:val="22"/>
                <w:szCs w:val="22"/>
              </w:rPr>
              <w:t xml:space="preserve"> ścian bocznych w przestrzeni ładunkowej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Deska rozdzielcza standard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Fotel kierowcy z regulacją w 2 płaszczyznach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Oświetlany schowek podręczny (po stronie pasażera), zamykany na klucz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Podłoga w kabinie kierowcy wyłożona wykładziną gumową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Schowki nad głową z dwoma </w:t>
            </w:r>
            <w:r w:rsidR="004E39F8" w:rsidRPr="00795F7E">
              <w:rPr>
                <w:rFonts w:ascii="Palatino Linotype" w:hAnsi="Palatino Linotype"/>
                <w:sz w:val="22"/>
                <w:szCs w:val="22"/>
              </w:rPr>
              <w:t>kieszeniami oraz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lampka do czytania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Siedzenie dwuosobowe obok kierowcy ze schowkiem pod siedziskiem, ze stolikiem pod środkowym oparciem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Tkanina tekstylna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5D1F1A">
            <w:pPr>
              <w:jc w:val="center"/>
            </w:pPr>
            <w:r w:rsidRPr="00295EDA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Uchwyt wejściowy przy ścianie działowej w przestrzeni ładunkowej/pasażerskiej 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5D1F1A">
            <w:pPr>
              <w:jc w:val="center"/>
            </w:pPr>
            <w:r w:rsidRPr="00295EDA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Uchwyty wejściowe na słupkach D, z tyłu po lewej i prawej stronie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17032" w:rsidRDefault="00917032" w:rsidP="005D1F1A">
            <w:pPr>
              <w:jc w:val="center"/>
            </w:pPr>
            <w:r w:rsidRPr="00295EDA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2 gniazda w kabinie kierowcy (na desce rozdzielczej)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2 kluczyki z funkcją zdalnego sterowania , składane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2 złącza USB typu C w desce rozdzielczej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4 głośniki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Akumulator 420 A (70 Ah)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Centralny zamek z możliwością uruchamiania od wewnątrz, sterowany pilotem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Czujniki parkowania w przednim i tylnym zderzaku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Radi</w:t>
            </w:r>
            <w:r w:rsidR="00DE366B">
              <w:rPr>
                <w:rFonts w:ascii="Palatino Linotype" w:hAnsi="Palatino Linotype"/>
                <w:sz w:val="22"/>
                <w:szCs w:val="22"/>
              </w:rPr>
              <w:t>o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z 6.5 calowym (16,5 cm) wyświetlaczem kolorowym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DE366B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System start - stop z funkcją odzyskiwania energii podczas hamowania </w:t>
            </w:r>
          </w:p>
        </w:tc>
        <w:tc>
          <w:tcPr>
            <w:tcW w:w="992" w:type="dxa"/>
          </w:tcPr>
          <w:p w:rsidR="00795F7E" w:rsidRPr="00917032" w:rsidRDefault="00DE366B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Wyświetlacz wielofunkcyjny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DE366B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Zestaw wskaźników (km/h), wyświetlanie prędkości, przebiegu, prędkości obrotowej, poziomu paliwa, zegarek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DE366B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Zintegrowany zestaw głośnomówiący Bluetooth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DE366B" w:rsidP="005D1F1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</w:tbl>
    <w:p w:rsidR="00CA464C" w:rsidRPr="00ED7394" w:rsidRDefault="00CA464C" w:rsidP="00ED7394">
      <w:pPr>
        <w:autoSpaceDE w:val="0"/>
        <w:autoSpaceDN w:val="0"/>
        <w:adjustRightInd w:val="0"/>
        <w:rPr>
          <w:rFonts w:ascii="Palatino Linotype" w:hAnsi="Palatino Linotype"/>
        </w:rPr>
      </w:pPr>
    </w:p>
    <w:p w:rsidR="00C458F8" w:rsidRPr="0049301B" w:rsidRDefault="00C458F8" w:rsidP="002E0895">
      <w:pPr>
        <w:rPr>
          <w:rFonts w:ascii="Palatino Linotype" w:hAnsi="Palatino Linotype"/>
          <w:b/>
          <w:sz w:val="22"/>
          <w:szCs w:val="22"/>
        </w:rPr>
      </w:pPr>
    </w:p>
    <w:p w:rsidR="005F7CEC" w:rsidRPr="0049301B" w:rsidRDefault="005F7CEC" w:rsidP="005F7CEC">
      <w:pPr>
        <w:rPr>
          <w:rFonts w:ascii="Palatino Linotype" w:hAnsi="Palatino Linotype"/>
          <w:b/>
          <w:sz w:val="22"/>
          <w:szCs w:val="22"/>
        </w:rPr>
      </w:pPr>
    </w:p>
    <w:sectPr w:rsidR="005F7CEC" w:rsidRPr="0049301B" w:rsidSect="00904F19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9B2" w:rsidRDefault="00CA59B2">
      <w:r>
        <w:separator/>
      </w:r>
    </w:p>
  </w:endnote>
  <w:endnote w:type="continuationSeparator" w:id="0">
    <w:p w:rsidR="00CA59B2" w:rsidRDefault="00CA5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130" w:rsidRDefault="000B5130" w:rsidP="00904B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5130" w:rsidRDefault="000B5130" w:rsidP="002E08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130" w:rsidRDefault="000B5130" w:rsidP="00904B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635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0B5130" w:rsidRDefault="000B5130" w:rsidP="002E089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9B2" w:rsidRDefault="00CA59B2">
      <w:r>
        <w:separator/>
      </w:r>
    </w:p>
  </w:footnote>
  <w:footnote w:type="continuationSeparator" w:id="0">
    <w:p w:rsidR="00CA59B2" w:rsidRDefault="00CA5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130" w:rsidRDefault="000B5130">
    <w:pPr>
      <w:pStyle w:val="Nagwek"/>
    </w:pPr>
  </w:p>
  <w:p w:rsidR="000B5130" w:rsidRDefault="000B5130" w:rsidP="0049301B">
    <w:pPr>
      <w:pStyle w:val="Nagwek"/>
      <w:jc w:val="right"/>
    </w:pPr>
    <w:r>
      <w:t xml:space="preserve">Załącznik nr </w:t>
    </w:r>
    <w:r w:rsidR="00A54DCF">
      <w:rPr>
        <w:lang w:val="pl-PL"/>
      </w:rPr>
      <w:t>4</w:t>
    </w:r>
    <w:r>
      <w:t xml:space="preserve"> do SWZ</w:t>
    </w:r>
  </w:p>
  <w:p w:rsidR="000B5130" w:rsidRDefault="000B51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8307E"/>
    <w:multiLevelType w:val="hybridMultilevel"/>
    <w:tmpl w:val="0CFC8E82"/>
    <w:lvl w:ilvl="0" w:tplc="8294DA8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002A0"/>
    <w:multiLevelType w:val="hybridMultilevel"/>
    <w:tmpl w:val="F872D4D2"/>
    <w:lvl w:ilvl="0" w:tplc="2B34B5E0">
      <w:start w:val="1"/>
      <w:numFmt w:val="decimal"/>
      <w:lvlText w:val="%1)"/>
      <w:lvlJc w:val="left"/>
      <w:pPr>
        <w:ind w:left="360" w:hanging="360"/>
      </w:pPr>
      <w:rPr>
        <w:rFonts w:ascii="Palatino Linotype" w:eastAsia="Calibri" w:hAnsi="Palatino Linotype" w:cs="Times New Roman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A61DD1"/>
    <w:multiLevelType w:val="hybridMultilevel"/>
    <w:tmpl w:val="EEF494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C144778"/>
    <w:multiLevelType w:val="hybridMultilevel"/>
    <w:tmpl w:val="01D25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464C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D20A1"/>
    <w:multiLevelType w:val="hybridMultilevel"/>
    <w:tmpl w:val="FA505D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23535D3"/>
    <w:multiLevelType w:val="hybridMultilevel"/>
    <w:tmpl w:val="42F40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179"/>
    <w:rsid w:val="00004B8D"/>
    <w:rsid w:val="000067D7"/>
    <w:rsid w:val="00015491"/>
    <w:rsid w:val="00017311"/>
    <w:rsid w:val="0002759F"/>
    <w:rsid w:val="00030235"/>
    <w:rsid w:val="00044884"/>
    <w:rsid w:val="0005197A"/>
    <w:rsid w:val="00065B9C"/>
    <w:rsid w:val="00067474"/>
    <w:rsid w:val="0008084B"/>
    <w:rsid w:val="000B1239"/>
    <w:rsid w:val="000B3D6E"/>
    <w:rsid w:val="000B5130"/>
    <w:rsid w:val="000E1D4B"/>
    <w:rsid w:val="000E4E07"/>
    <w:rsid w:val="000F0655"/>
    <w:rsid w:val="00110955"/>
    <w:rsid w:val="00110E3E"/>
    <w:rsid w:val="00147568"/>
    <w:rsid w:val="00157666"/>
    <w:rsid w:val="00161F2A"/>
    <w:rsid w:val="0017354F"/>
    <w:rsid w:val="001A1A64"/>
    <w:rsid w:val="001A4976"/>
    <w:rsid w:val="001B081D"/>
    <w:rsid w:val="001B1246"/>
    <w:rsid w:val="001B35F1"/>
    <w:rsid w:val="001B5CBB"/>
    <w:rsid w:val="001D15A7"/>
    <w:rsid w:val="001D38C6"/>
    <w:rsid w:val="00237336"/>
    <w:rsid w:val="00243885"/>
    <w:rsid w:val="00246C7F"/>
    <w:rsid w:val="002B6E95"/>
    <w:rsid w:val="002B76C9"/>
    <w:rsid w:val="002C3CD6"/>
    <w:rsid w:val="002C4713"/>
    <w:rsid w:val="002D175C"/>
    <w:rsid w:val="002E0895"/>
    <w:rsid w:val="002E1A52"/>
    <w:rsid w:val="00304E7F"/>
    <w:rsid w:val="00323FB3"/>
    <w:rsid w:val="00357BE2"/>
    <w:rsid w:val="0036145D"/>
    <w:rsid w:val="00362D2D"/>
    <w:rsid w:val="00395EDA"/>
    <w:rsid w:val="003B24A6"/>
    <w:rsid w:val="003C4325"/>
    <w:rsid w:val="003D0BA5"/>
    <w:rsid w:val="003E48A4"/>
    <w:rsid w:val="00403AEE"/>
    <w:rsid w:val="004048E5"/>
    <w:rsid w:val="00422222"/>
    <w:rsid w:val="00422DE3"/>
    <w:rsid w:val="00427137"/>
    <w:rsid w:val="00430497"/>
    <w:rsid w:val="00432968"/>
    <w:rsid w:val="00434D97"/>
    <w:rsid w:val="00445E87"/>
    <w:rsid w:val="00454E62"/>
    <w:rsid w:val="0045640F"/>
    <w:rsid w:val="0048232F"/>
    <w:rsid w:val="0048395B"/>
    <w:rsid w:val="0049301B"/>
    <w:rsid w:val="004A64F2"/>
    <w:rsid w:val="004E39F8"/>
    <w:rsid w:val="0051010E"/>
    <w:rsid w:val="00521DA7"/>
    <w:rsid w:val="00523D83"/>
    <w:rsid w:val="00525925"/>
    <w:rsid w:val="005501EB"/>
    <w:rsid w:val="005706EA"/>
    <w:rsid w:val="00571625"/>
    <w:rsid w:val="005734EA"/>
    <w:rsid w:val="00586995"/>
    <w:rsid w:val="00593481"/>
    <w:rsid w:val="005A10A3"/>
    <w:rsid w:val="005C3F8F"/>
    <w:rsid w:val="005C703E"/>
    <w:rsid w:val="005D1F1A"/>
    <w:rsid w:val="005F5A6B"/>
    <w:rsid w:val="005F7CEC"/>
    <w:rsid w:val="0064449B"/>
    <w:rsid w:val="006552F5"/>
    <w:rsid w:val="00666E60"/>
    <w:rsid w:val="0067232B"/>
    <w:rsid w:val="006924C9"/>
    <w:rsid w:val="006B2D5C"/>
    <w:rsid w:val="006C614E"/>
    <w:rsid w:val="006D436A"/>
    <w:rsid w:val="00722179"/>
    <w:rsid w:val="00722DB4"/>
    <w:rsid w:val="00745EE3"/>
    <w:rsid w:val="0076436E"/>
    <w:rsid w:val="007674C5"/>
    <w:rsid w:val="00776A75"/>
    <w:rsid w:val="00787CE5"/>
    <w:rsid w:val="00790C08"/>
    <w:rsid w:val="00795F7E"/>
    <w:rsid w:val="00796AED"/>
    <w:rsid w:val="00797BFD"/>
    <w:rsid w:val="007B4A83"/>
    <w:rsid w:val="007C61DB"/>
    <w:rsid w:val="00803190"/>
    <w:rsid w:val="008074B9"/>
    <w:rsid w:val="0085134F"/>
    <w:rsid w:val="008520DB"/>
    <w:rsid w:val="0086211D"/>
    <w:rsid w:val="008655F0"/>
    <w:rsid w:val="00871AE4"/>
    <w:rsid w:val="00884743"/>
    <w:rsid w:val="00886350"/>
    <w:rsid w:val="00890F79"/>
    <w:rsid w:val="00893A4A"/>
    <w:rsid w:val="008A13F5"/>
    <w:rsid w:val="008B0C00"/>
    <w:rsid w:val="008B2520"/>
    <w:rsid w:val="008C2221"/>
    <w:rsid w:val="008F7387"/>
    <w:rsid w:val="00904B46"/>
    <w:rsid w:val="00904F19"/>
    <w:rsid w:val="009058C5"/>
    <w:rsid w:val="00917032"/>
    <w:rsid w:val="00930332"/>
    <w:rsid w:val="009350D1"/>
    <w:rsid w:val="00936D4D"/>
    <w:rsid w:val="00941E4B"/>
    <w:rsid w:val="00953AE1"/>
    <w:rsid w:val="00955327"/>
    <w:rsid w:val="00963201"/>
    <w:rsid w:val="00971A46"/>
    <w:rsid w:val="00977B60"/>
    <w:rsid w:val="009A65EF"/>
    <w:rsid w:val="009D7A50"/>
    <w:rsid w:val="009E388E"/>
    <w:rsid w:val="009E6654"/>
    <w:rsid w:val="00A12DF7"/>
    <w:rsid w:val="00A237B1"/>
    <w:rsid w:val="00A2499C"/>
    <w:rsid w:val="00A4343A"/>
    <w:rsid w:val="00A54DCF"/>
    <w:rsid w:val="00A8078B"/>
    <w:rsid w:val="00A82213"/>
    <w:rsid w:val="00A8571D"/>
    <w:rsid w:val="00AA5BE1"/>
    <w:rsid w:val="00AB7BBD"/>
    <w:rsid w:val="00AD0C89"/>
    <w:rsid w:val="00AD45A6"/>
    <w:rsid w:val="00AE038F"/>
    <w:rsid w:val="00AE1FED"/>
    <w:rsid w:val="00AF3A98"/>
    <w:rsid w:val="00AF721F"/>
    <w:rsid w:val="00B15417"/>
    <w:rsid w:val="00B24329"/>
    <w:rsid w:val="00B32FC8"/>
    <w:rsid w:val="00B36E0D"/>
    <w:rsid w:val="00B46B7B"/>
    <w:rsid w:val="00B52C3A"/>
    <w:rsid w:val="00B7535F"/>
    <w:rsid w:val="00B76503"/>
    <w:rsid w:val="00B803CB"/>
    <w:rsid w:val="00B9682D"/>
    <w:rsid w:val="00BA040A"/>
    <w:rsid w:val="00BB5925"/>
    <w:rsid w:val="00BC5923"/>
    <w:rsid w:val="00BE1196"/>
    <w:rsid w:val="00C30D41"/>
    <w:rsid w:val="00C347DC"/>
    <w:rsid w:val="00C359B5"/>
    <w:rsid w:val="00C458F8"/>
    <w:rsid w:val="00C54B3C"/>
    <w:rsid w:val="00C60007"/>
    <w:rsid w:val="00C63A0B"/>
    <w:rsid w:val="00C75D9A"/>
    <w:rsid w:val="00CA1320"/>
    <w:rsid w:val="00CA464C"/>
    <w:rsid w:val="00CA59B2"/>
    <w:rsid w:val="00CB1DF1"/>
    <w:rsid w:val="00CC4DD0"/>
    <w:rsid w:val="00CC5BE4"/>
    <w:rsid w:val="00CD2DBA"/>
    <w:rsid w:val="00CD4778"/>
    <w:rsid w:val="00CE1603"/>
    <w:rsid w:val="00CE598F"/>
    <w:rsid w:val="00CF7C07"/>
    <w:rsid w:val="00D03FAB"/>
    <w:rsid w:val="00D07DA6"/>
    <w:rsid w:val="00D113B0"/>
    <w:rsid w:val="00D13BFE"/>
    <w:rsid w:val="00D22257"/>
    <w:rsid w:val="00D22C8B"/>
    <w:rsid w:val="00D41D53"/>
    <w:rsid w:val="00D43D55"/>
    <w:rsid w:val="00D449AA"/>
    <w:rsid w:val="00D517EC"/>
    <w:rsid w:val="00D9711A"/>
    <w:rsid w:val="00DA0243"/>
    <w:rsid w:val="00DA2C83"/>
    <w:rsid w:val="00DB27E7"/>
    <w:rsid w:val="00DB40FD"/>
    <w:rsid w:val="00DB6914"/>
    <w:rsid w:val="00DC6039"/>
    <w:rsid w:val="00DC64F2"/>
    <w:rsid w:val="00DD1461"/>
    <w:rsid w:val="00DD1E3B"/>
    <w:rsid w:val="00DD6BD4"/>
    <w:rsid w:val="00DE366B"/>
    <w:rsid w:val="00DF094A"/>
    <w:rsid w:val="00E25791"/>
    <w:rsid w:val="00E30A20"/>
    <w:rsid w:val="00E31AA2"/>
    <w:rsid w:val="00E45CD2"/>
    <w:rsid w:val="00E46F0D"/>
    <w:rsid w:val="00E67215"/>
    <w:rsid w:val="00EA00E0"/>
    <w:rsid w:val="00EA6AA5"/>
    <w:rsid w:val="00ED7394"/>
    <w:rsid w:val="00EE52E8"/>
    <w:rsid w:val="00EF5317"/>
    <w:rsid w:val="00F34D59"/>
    <w:rsid w:val="00F437AC"/>
    <w:rsid w:val="00F4527A"/>
    <w:rsid w:val="00F5069F"/>
    <w:rsid w:val="00F92F6E"/>
    <w:rsid w:val="00FB62F2"/>
    <w:rsid w:val="00FF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58F34C"/>
  <w15:docId w15:val="{539B55B8-CC6D-4947-A185-B4336DC29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22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2E08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E0895"/>
  </w:style>
  <w:style w:type="paragraph" w:styleId="Tekstdymka">
    <w:name w:val="Balloon Text"/>
    <w:basedOn w:val="Normalny"/>
    <w:link w:val="TekstdymkaZnak"/>
    <w:rsid w:val="002B76C9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B76C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DD1E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6552F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301B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B5C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B5C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6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96779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493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227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88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117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188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450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559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626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5214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05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89613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974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224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28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592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2967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4719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60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D85CF-2A5E-4791-8EE2-A618380B8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613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WYMAGANIA TECHNICZNE</vt:lpstr>
    </vt:vector>
  </TitlesOfParts>
  <Company>Microsoft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WYMAGANIA TECHNICZNE</dc:title>
  <dc:subject/>
  <dc:creator>User</dc:creator>
  <cp:keywords/>
  <cp:lastModifiedBy>Kolesińska Anna</cp:lastModifiedBy>
  <cp:revision>2</cp:revision>
  <cp:lastPrinted>2024-06-06T09:53:00Z</cp:lastPrinted>
  <dcterms:created xsi:type="dcterms:W3CDTF">2024-06-06T11:37:00Z</dcterms:created>
  <dcterms:modified xsi:type="dcterms:W3CDTF">2024-06-06T11:37:00Z</dcterms:modified>
</cp:coreProperties>
</file>