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FAD76" w14:textId="5DB6C467" w:rsidR="00A95AA9" w:rsidRDefault="00CC05A7" w:rsidP="00CC05A7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Załącznik nr 7</w:t>
      </w:r>
    </w:p>
    <w:p w14:paraId="3F0E3FB0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0AE292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46D1AA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78A35014" w14:textId="257163A6" w:rsidR="00DB7CC0" w:rsidRDefault="00AD4FC1" w:rsidP="00DB7CC0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>
        <w:rPr>
          <w:rFonts w:cs="Calibri"/>
          <w:shd w:val="clear" w:color="auto" w:fill="FFFFFF"/>
        </w:rPr>
        <w:t xml:space="preserve">Dz. U. z 2023 r. poz. 1605 z </w:t>
      </w:r>
      <w:proofErr w:type="spellStart"/>
      <w:r>
        <w:rPr>
          <w:rFonts w:cs="Calibri"/>
          <w:shd w:val="clear" w:color="auto" w:fill="FFFFFF"/>
        </w:rPr>
        <w:t>późn</w:t>
      </w:r>
      <w:proofErr w:type="spellEnd"/>
      <w:r>
        <w:rPr>
          <w:rFonts w:cs="Calibri"/>
          <w:shd w:val="clear" w:color="auto" w:fill="FFFFFF"/>
        </w:rPr>
        <w:t>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C05A7">
        <w:rPr>
          <w:rFonts w:eastAsia="Times New Roman" w:cs="Calibri"/>
          <w:b/>
          <w:lang w:eastAsia="pl-PL"/>
        </w:rPr>
        <w:t>69/2024</w:t>
      </w:r>
      <w:r>
        <w:rPr>
          <w:rFonts w:eastAsia="Times New Roman" w:cs="Calibri"/>
          <w:b/>
          <w:lang w:eastAsia="pl-PL"/>
        </w:rPr>
        <w:t>/AZP</w:t>
      </w:r>
      <w:r>
        <w:rPr>
          <w:rFonts w:eastAsia="Times New Roman" w:cs="Calibri"/>
          <w:lang w:eastAsia="pl-PL"/>
        </w:rPr>
        <w:t xml:space="preserve"> pod nazwą</w:t>
      </w:r>
      <w:r w:rsidRPr="00CD0474">
        <w:rPr>
          <w:rFonts w:eastAsia="Times New Roman" w:cs="Calibri"/>
          <w:lang w:eastAsia="pl-PL"/>
        </w:rPr>
        <w:t xml:space="preserve"> </w:t>
      </w:r>
      <w:r w:rsidR="00DB7CC0" w:rsidRPr="00CD0474">
        <w:rPr>
          <w:rFonts w:eastAsia="Times New Roman" w:cs="Calibri"/>
          <w:lang w:eastAsia="pl-PL"/>
        </w:rPr>
        <w:t>„</w:t>
      </w:r>
      <w:r w:rsidR="00DB7CC0" w:rsidRPr="006C0C18">
        <w:rPr>
          <w:rFonts w:eastAsia="Times New Roman" w:cs="Calibri"/>
          <w:b/>
          <w:lang w:eastAsia="pl-PL"/>
        </w:rPr>
        <w:t>D</w:t>
      </w:r>
      <w:r w:rsidR="00DB7CC0">
        <w:rPr>
          <w:rFonts w:eastAsia="Times New Roman" w:cs="Calibri"/>
          <w:b/>
          <w:lang w:eastAsia="pl-PL"/>
        </w:rPr>
        <w:t xml:space="preserve">ostawa </w:t>
      </w:r>
      <w:r w:rsidR="00BD06DB">
        <w:rPr>
          <w:rFonts w:eastAsia="Times New Roman" w:cs="Calibri"/>
          <w:b/>
          <w:lang w:eastAsia="pl-PL"/>
        </w:rPr>
        <w:t xml:space="preserve">żagli </w:t>
      </w:r>
      <w:r w:rsidR="00DB7CC0">
        <w:rPr>
          <w:rFonts w:eastAsia="Times New Roman" w:cs="Calibri"/>
          <w:b/>
          <w:lang w:eastAsia="pl-PL"/>
        </w:rPr>
        <w:t>na statek Dar Młodzieży</w:t>
      </w:r>
      <w:r w:rsidR="00DB7CC0" w:rsidRPr="00CD0474">
        <w:rPr>
          <w:rFonts w:eastAsia="Times New Roman" w:cs="Calibri"/>
          <w:lang w:eastAsia="pl-PL"/>
        </w:rPr>
        <w:t>”</w:t>
      </w:r>
      <w:r w:rsidR="00DB7CC0">
        <w:rPr>
          <w:rFonts w:eastAsia="Times New Roman" w:cs="Calibri"/>
          <w:lang w:eastAsia="pl-PL"/>
        </w:rPr>
        <w:t xml:space="preserve">, </w:t>
      </w:r>
    </w:p>
    <w:p w14:paraId="2C43F4F2" w14:textId="77777777" w:rsidR="00DB7CC0" w:rsidRPr="0020257B" w:rsidRDefault="00DB7CC0" w:rsidP="00DB7CC0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18AE1F" w14:textId="77777777"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BDCBCAB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14:paraId="1E3ECB0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00B73E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3882B99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A169732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B31B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3537A76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1D47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DD73D99" w14:textId="77777777" w:rsidR="00CC05A7" w:rsidRDefault="00CC05A7" w:rsidP="00CC05A7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0562E9AE" w14:textId="77777777" w:rsidR="00CC05A7" w:rsidRDefault="00CC05A7" w:rsidP="00CC05A7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EC35E1E" w14:textId="040D281E" w:rsidR="00A20333" w:rsidRDefault="00AD4FC1" w:rsidP="00AD4FC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 xml:space="preserve"> </w:t>
      </w:r>
      <w:r w:rsidR="00A20333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7FEA34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ECBAB4B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7752C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7AAFAA4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0246E0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09D4B9F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D6AE72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931CB0F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47D1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C474BCE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634047D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49D0369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1698780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40CCA6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F7FA0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563FFD51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FE5E24A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12737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87EA02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D2200D" w14:textId="77777777" w:rsidR="00DB7CC0" w:rsidRDefault="00DB7CC0" w:rsidP="00DB7CC0">
      <w:pPr>
        <w:numPr>
          <w:ilvl w:val="0"/>
          <w:numId w:val="3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31365E">
        <w:rPr>
          <w:rFonts w:eastAsia="Times New Roman" w:cs="Calibri"/>
          <w:lang w:eastAsia="pl-PL"/>
        </w:rPr>
        <w:t xml:space="preserve">Przedmiotem umowy jest dostawa towaru zgodnie z opisem przedmiotu zamówienia oraz </w:t>
      </w:r>
      <w:r w:rsidRPr="0031365E">
        <w:rPr>
          <w:rFonts w:eastAsia="Times New Roman" w:cs="Calibri"/>
          <w:bCs/>
          <w:lang w:eastAsia="pl-PL"/>
        </w:rPr>
        <w:t>ofertą z dnia ....................... złożoną przez Wykonawcę, stanowiącą załącznik do niniejszej umowy i będącą jej integralną częścią</w:t>
      </w:r>
      <w:r w:rsidRPr="00CD0474">
        <w:rPr>
          <w:rFonts w:eastAsia="Times New Roman" w:cs="Calibri"/>
          <w:lang w:eastAsia="pl-PL"/>
        </w:rPr>
        <w:t>.</w:t>
      </w:r>
    </w:p>
    <w:p w14:paraId="54247B8C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A4883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109B3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C48ECD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4B37244" w14:textId="6C5CB994" w:rsidR="00A20333" w:rsidRPr="00AD4FC1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AD4FC1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AD4FC1">
        <w:rPr>
          <w:rFonts w:eastAsia="Times New Roman" w:cs="Calibri"/>
          <w:lang w:eastAsia="pl-PL"/>
        </w:rPr>
        <w:t xml:space="preserve">umowy </w:t>
      </w:r>
      <w:r w:rsidR="0091016A" w:rsidRPr="00AD4FC1">
        <w:rPr>
          <w:rFonts w:eastAsia="Times New Roman" w:cs="Calibri"/>
          <w:lang w:eastAsia="pl-PL"/>
        </w:rPr>
        <w:t xml:space="preserve">- </w:t>
      </w:r>
      <w:r w:rsidR="00BD06DB" w:rsidRPr="00AD4FC1">
        <w:rPr>
          <w:rFonts w:eastAsia="Times New Roman" w:cs="Calibri"/>
          <w:lang w:eastAsia="pl-PL"/>
        </w:rPr>
        <w:t>fabrycznie nowych żagli</w:t>
      </w:r>
      <w:r w:rsidRPr="00AD4FC1">
        <w:rPr>
          <w:rFonts w:eastAsia="Times New Roman" w:cs="Calibri"/>
          <w:color w:val="000000" w:themeColor="text1"/>
          <w:lang w:eastAsia="pl-PL"/>
        </w:rPr>
        <w:t xml:space="preserve"> </w:t>
      </w:r>
      <w:r w:rsidR="004B1904" w:rsidRPr="00AD4FC1">
        <w:rPr>
          <w:rFonts w:eastAsia="Times New Roman" w:cs="Calibri"/>
          <w:color w:val="000000" w:themeColor="text1"/>
          <w:lang w:eastAsia="pl-PL"/>
        </w:rPr>
        <w:t>do dnia</w:t>
      </w:r>
      <w:r w:rsidR="004B1904" w:rsidRPr="00AD4FC1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0E49E2">
        <w:rPr>
          <w:rFonts w:eastAsia="Times New Roman" w:cs="Calibri"/>
          <w:b/>
          <w:color w:val="000000" w:themeColor="text1"/>
          <w:lang w:eastAsia="pl-PL"/>
        </w:rPr>
        <w:t>2</w:t>
      </w:r>
      <w:r w:rsidR="00723447">
        <w:rPr>
          <w:rFonts w:eastAsia="Times New Roman" w:cs="Calibri"/>
          <w:b/>
          <w:color w:val="000000" w:themeColor="text1"/>
          <w:lang w:eastAsia="pl-PL"/>
        </w:rPr>
        <w:t>1</w:t>
      </w:r>
      <w:r w:rsidR="00AD4FC1" w:rsidRPr="00AD4FC1">
        <w:rPr>
          <w:rFonts w:eastAsia="Times New Roman" w:cs="Calibri"/>
          <w:b/>
          <w:color w:val="000000" w:themeColor="text1"/>
          <w:lang w:eastAsia="pl-PL"/>
        </w:rPr>
        <w:t>/06/2024</w:t>
      </w:r>
      <w:r w:rsidR="004B1904" w:rsidRPr="00AD4FC1">
        <w:rPr>
          <w:rFonts w:eastAsia="Times New Roman" w:cs="Calibri"/>
          <w:color w:val="000000" w:themeColor="text1"/>
          <w:lang w:eastAsia="pl-PL"/>
        </w:rPr>
        <w:t>.</w:t>
      </w:r>
    </w:p>
    <w:p w14:paraId="733352F9" w14:textId="134844D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B7CC0">
        <w:rPr>
          <w:rFonts w:eastAsia="Times New Roman" w:cs="Calibri"/>
          <w:b/>
          <w:lang w:eastAsia="pl-PL"/>
        </w:rPr>
        <w:t xml:space="preserve">Statek Dar Młodzieży, Port Gdynia, nabrzeże </w:t>
      </w:r>
      <w:r w:rsidR="004B1904">
        <w:rPr>
          <w:rFonts w:eastAsia="Times New Roman" w:cs="Calibri"/>
          <w:b/>
          <w:lang w:eastAsia="pl-PL"/>
        </w:rPr>
        <w:t>P</w:t>
      </w:r>
      <w:r w:rsidR="00DB7CC0">
        <w:rPr>
          <w:rFonts w:eastAsia="Times New Roman" w:cs="Calibri"/>
          <w:b/>
          <w:lang w:eastAsia="pl-PL"/>
        </w:rPr>
        <w:t>omorskie</w:t>
      </w:r>
      <w:r>
        <w:rPr>
          <w:rFonts w:eastAsia="Times New Roman" w:cs="Calibri"/>
          <w:lang w:eastAsia="pl-PL"/>
        </w:rPr>
        <w:t xml:space="preserve">. O dokładnym terminie dostawy Wykonawca zawiadomi Zamawiającego na piśmie lub w inny niebudzący wątpliwości sposób z </w:t>
      </w:r>
      <w:r w:rsidR="004B1904">
        <w:rPr>
          <w:rFonts w:eastAsia="Times New Roman" w:cs="Calibri"/>
          <w:lang w:eastAsia="pl-PL"/>
        </w:rPr>
        <w:t>1</w:t>
      </w:r>
      <w:r>
        <w:rPr>
          <w:rFonts w:eastAsia="Times New Roman" w:cs="Calibri"/>
          <w:lang w:eastAsia="pl-PL"/>
        </w:rPr>
        <w:t xml:space="preserve"> dniowym wyprzedzeniem.</w:t>
      </w:r>
    </w:p>
    <w:p w14:paraId="1303041C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75C15E24" w14:textId="20E9BBF3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w przypadku zgłoszenia przez Zamawiającego, że w czasie przewozu nastąpił ubytek lub uszkodzenie </w:t>
      </w:r>
      <w:r w:rsidR="00BD06DB">
        <w:rPr>
          <w:rFonts w:eastAsia="Times New Roman" w:cs="Calibri"/>
          <w:lang w:eastAsia="pl-PL"/>
        </w:rPr>
        <w:t>żagli</w:t>
      </w:r>
      <w:r>
        <w:rPr>
          <w:rFonts w:eastAsia="Times New Roman" w:cs="Calibri"/>
          <w:lang w:eastAsia="pl-PL"/>
        </w:rPr>
        <w:t>, obowiązany jest dokonać wszelkich czynności niezbędnych do ustalenia odpowiedzialności przewoźnika. Zamawiający nie ma obowiązku odbioru sprzętu uszkodzonego i/lub niekompletnego.</w:t>
      </w:r>
    </w:p>
    <w:p w14:paraId="16457F3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032E4FC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22B837C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03F9726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7296417A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95AD9C3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D60CBCD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05777FFF" w14:textId="614CF183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</w:t>
      </w:r>
      <w:r w:rsidR="004B1904">
        <w:rPr>
          <w:rFonts w:eastAsia="Times New Roman" w:cs="Calibri"/>
          <w:b/>
          <w:lang w:eastAsia="pl-PL"/>
        </w:rPr>
        <w:t>.</w:t>
      </w:r>
      <w:r>
        <w:rPr>
          <w:rFonts w:eastAsia="Times New Roman" w:cs="Calibri"/>
          <w:b/>
          <w:lang w:eastAsia="pl-PL"/>
        </w:rPr>
        <w:t>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54760B50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F9CE64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13C544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279A04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077D84" w14:textId="2F37A952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</w:t>
      </w:r>
      <w:r w:rsidR="00BD06DB">
        <w:rPr>
          <w:rFonts w:eastAsia="Times New Roman" w:cs="Calibri"/>
          <w:lang w:eastAsia="pl-PL"/>
        </w:rPr>
        <w:t>żagli</w:t>
      </w:r>
      <w:r w:rsid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3D671F19" w14:textId="2B5679C0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</w:t>
      </w:r>
      <w:r w:rsidR="00D33D23">
        <w:rPr>
          <w:rFonts w:eastAsia="Times New Roman" w:cs="Calibri"/>
          <w:lang w:eastAsia="pl-PL"/>
        </w:rPr>
        <w:t xml:space="preserve">zrealizowanej dostawy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9D5002">
        <w:rPr>
          <w:rFonts w:eastAsia="Times New Roman" w:cs="Calibri"/>
          <w:lang w:eastAsia="pl-PL"/>
        </w:rPr>
        <w:t>21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3820DC5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5FB2FDA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0B8F08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1EFC86E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66E8DAB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E1C2FA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6A5DAE0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6E9320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1A5F1C1E" w14:textId="3AC0AA70" w:rsidR="004702E9" w:rsidRPr="00026BA3" w:rsidRDefault="00203A1A" w:rsidP="000F58EB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</w:t>
      </w:r>
      <w:r w:rsidR="00026BA3">
        <w:rPr>
          <w:rFonts w:eastAsia="Times New Roman" w:cs="Calibri"/>
          <w:lang w:eastAsia="pl-PL"/>
        </w:rPr>
        <w:t xml:space="preserve">przedmiot dostawy </w:t>
      </w:r>
      <w:r w:rsidR="00A81D82">
        <w:rPr>
          <w:rFonts w:eastAsia="Times New Roman" w:cs="Calibri"/>
          <w:lang w:eastAsia="pl-PL"/>
        </w:rPr>
        <w:t xml:space="preserve">gwarancji </w:t>
      </w:r>
      <w:r w:rsidR="005946C4">
        <w:rPr>
          <w:rFonts w:eastAsia="Times New Roman" w:cs="Calibri"/>
          <w:lang w:eastAsia="pl-PL"/>
        </w:rPr>
        <w:t xml:space="preserve">w wymiarze </w:t>
      </w:r>
      <w:r w:rsidR="00A54C6B">
        <w:rPr>
          <w:rFonts w:eastAsia="Times New Roman" w:cs="Calibri"/>
          <w:b/>
          <w:lang w:eastAsia="pl-PL"/>
        </w:rPr>
        <w:t xml:space="preserve">………. </w:t>
      </w:r>
      <w:bookmarkStart w:id="0" w:name="_GoBack"/>
      <w:bookmarkEnd w:id="0"/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</w:t>
      </w:r>
      <w:r w:rsidR="008D1DE8" w:rsidRPr="00026BA3">
        <w:rPr>
          <w:rFonts w:eastAsia="Times New Roman" w:cs="Calibri"/>
          <w:lang w:eastAsia="pl-PL"/>
        </w:rPr>
        <w:t>zapewniając Zamawiającemu możliwość</w:t>
      </w:r>
      <w:r w:rsidR="009D6A02" w:rsidRPr="00026BA3">
        <w:rPr>
          <w:rFonts w:eastAsia="Times New Roman" w:cs="Calibri"/>
          <w:lang w:eastAsia="pl-PL"/>
        </w:rPr>
        <w:t xml:space="preserve"> skorzystania z </w:t>
      </w:r>
      <w:r w:rsidR="00A81D82" w:rsidRPr="00026BA3">
        <w:rPr>
          <w:rFonts w:eastAsia="Times New Roman" w:cs="Calibri"/>
          <w:lang w:eastAsia="pl-PL"/>
        </w:rPr>
        <w:t>gwarancji producenta</w:t>
      </w:r>
      <w:r w:rsidR="009D6A02" w:rsidRPr="00026BA3">
        <w:rPr>
          <w:rFonts w:eastAsia="Times New Roman" w:cs="Calibri"/>
          <w:lang w:eastAsia="pl-PL"/>
        </w:rPr>
        <w:t xml:space="preserve"> zgodnie z</w:t>
      </w:r>
      <w:r w:rsidR="00DB7CC0" w:rsidRPr="00026BA3">
        <w:rPr>
          <w:rFonts w:eastAsia="Times New Roman" w:cs="Calibri"/>
          <w:lang w:eastAsia="pl-PL"/>
        </w:rPr>
        <w:t> </w:t>
      </w:r>
      <w:r w:rsidR="009D6A02" w:rsidRPr="00026BA3">
        <w:rPr>
          <w:rFonts w:eastAsia="Times New Roman" w:cs="Calibri"/>
          <w:lang w:eastAsia="pl-PL"/>
        </w:rPr>
        <w:t xml:space="preserve">warunkami tej gwarancji </w:t>
      </w:r>
      <w:r w:rsidR="008D1DE8" w:rsidRPr="00026BA3">
        <w:rPr>
          <w:rFonts w:eastAsia="Times New Roman" w:cs="Calibri"/>
          <w:lang w:eastAsia="pl-PL"/>
        </w:rPr>
        <w:t>i</w:t>
      </w:r>
      <w:r w:rsidR="009C0938">
        <w:rPr>
          <w:rFonts w:eastAsia="Times New Roman" w:cs="Calibri"/>
          <w:lang w:eastAsia="pl-PL"/>
        </w:rPr>
        <w:t> </w:t>
      </w:r>
      <w:r w:rsidR="00026BA3">
        <w:rPr>
          <w:rFonts w:eastAsia="Times New Roman" w:cs="Calibri"/>
          <w:lang w:eastAsia="pl-PL"/>
        </w:rPr>
        <w:t xml:space="preserve">przelewa na Zamawiającego prawa z tej gwarancji oraz wydaje </w:t>
      </w:r>
      <w:r w:rsidR="009D6A02" w:rsidRPr="00026BA3">
        <w:rPr>
          <w:rFonts w:eastAsia="Times New Roman" w:cs="Calibri"/>
          <w:lang w:eastAsia="pl-PL"/>
        </w:rPr>
        <w:t xml:space="preserve">w celu </w:t>
      </w:r>
      <w:r w:rsidR="00026BA3">
        <w:rPr>
          <w:rFonts w:eastAsia="Times New Roman" w:cs="Calibri"/>
          <w:lang w:eastAsia="pl-PL"/>
        </w:rPr>
        <w:t xml:space="preserve">realizacji tych uprawnień </w:t>
      </w:r>
      <w:r w:rsidR="009D6A02" w:rsidRPr="00026BA3">
        <w:rPr>
          <w:rFonts w:eastAsia="Times New Roman" w:cs="Calibri"/>
          <w:lang w:eastAsia="pl-PL"/>
        </w:rPr>
        <w:t>Zamawiającemu wszelkie niezbędne dla skorzystania z upr</w:t>
      </w:r>
      <w:r w:rsidR="0071794E" w:rsidRPr="00026BA3">
        <w:rPr>
          <w:rFonts w:eastAsia="Times New Roman" w:cs="Calibri"/>
          <w:lang w:eastAsia="pl-PL"/>
        </w:rPr>
        <w:t>awnień gwarancyjnych dokumenty</w:t>
      </w:r>
      <w:r w:rsidR="00026BA3">
        <w:rPr>
          <w:rFonts w:eastAsia="Times New Roman" w:cs="Calibri"/>
          <w:lang w:eastAsia="pl-PL"/>
        </w:rPr>
        <w:t>.</w:t>
      </w:r>
    </w:p>
    <w:p w14:paraId="06D95E7E" w14:textId="5A401C51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9C0938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5C0AB06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11D8AAD" w14:textId="15C2E7D0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</w:t>
      </w:r>
      <w:r w:rsidR="00BD06DB">
        <w:rPr>
          <w:rFonts w:asciiTheme="minorHAnsi" w:hAnsiTheme="minorHAnsi"/>
          <w:lang w:eastAsia="pl-PL"/>
        </w:rPr>
        <w:t>owości w działaniu dostarczonych żagli</w:t>
      </w:r>
      <w:r w:rsidRPr="00B73EF8">
        <w:rPr>
          <w:rFonts w:asciiTheme="minorHAnsi" w:hAnsiTheme="minorHAnsi"/>
          <w:lang w:eastAsia="pl-PL"/>
        </w:rPr>
        <w:t xml:space="preserve"> wskazując miejsce i termin odbioru tego sprzętu przez Wykonawcę.</w:t>
      </w:r>
    </w:p>
    <w:p w14:paraId="7C337672" w14:textId="305B760E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9C0938">
        <w:rPr>
          <w:rFonts w:eastAsia="Times New Roman" w:cs="Calibri"/>
          <w:lang w:eastAsia="pl-PL"/>
        </w:rPr>
        <w:t>t b)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786269F8" w14:textId="705DC0FD" w:rsidR="005F07CC" w:rsidRPr="0013434A" w:rsidRDefault="005F07CC" w:rsidP="0013434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do producenta w dniu odbioru od Zamawiającego</w:t>
      </w:r>
      <w:r w:rsidR="0013434A" w:rsidRPr="0013434A">
        <w:rPr>
          <w:rFonts w:asciiTheme="minorHAnsi" w:hAnsiTheme="minorHAnsi"/>
          <w:lang w:eastAsia="pl-PL"/>
        </w:rPr>
        <w:t xml:space="preserve"> oraz </w:t>
      </w:r>
      <w:r w:rsidRPr="0013434A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albo,</w:t>
      </w:r>
    </w:p>
    <w:p w14:paraId="6F462BBC" w14:textId="445AFD0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 w:rsidR="00870B86"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549C5475" w14:textId="1BF749FB" w:rsidR="00A20333" w:rsidRPr="00DB7CC0" w:rsidRDefault="00870B86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zapewnia, że w</w:t>
      </w:r>
      <w:r w:rsidR="00C77E00" w:rsidRPr="00DB7CC0">
        <w:rPr>
          <w:rFonts w:eastAsia="Times New Roman" w:cs="Calibri"/>
          <w:lang w:eastAsia="pl-PL"/>
        </w:rPr>
        <w:t xml:space="preserve"> każdym przypadku </w:t>
      </w:r>
      <w:r w:rsidR="00423065" w:rsidRPr="00DB7CC0">
        <w:rPr>
          <w:rFonts w:eastAsia="Times New Roman" w:cs="Calibri"/>
          <w:lang w:eastAsia="pl-PL"/>
        </w:rPr>
        <w:t>skorzystania przez Zamawiaj</w:t>
      </w:r>
      <w:r w:rsidR="00CD5C0A">
        <w:rPr>
          <w:rFonts w:eastAsia="Times New Roman" w:cs="Calibri"/>
          <w:lang w:eastAsia="pl-PL"/>
        </w:rPr>
        <w:t>ącego z uprawnień gwarancyjnych</w:t>
      </w:r>
      <w:r w:rsidR="00423065" w:rsidRPr="00DB7CC0">
        <w:rPr>
          <w:rFonts w:eastAsia="Times New Roman" w:cs="Calibri"/>
          <w:lang w:eastAsia="pl-PL"/>
        </w:rPr>
        <w:t>:</w:t>
      </w:r>
    </w:p>
    <w:p w14:paraId="0C60DE41" w14:textId="12E071D4" w:rsidR="00A20333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 w:rsidR="00870B86">
        <w:rPr>
          <w:rFonts w:eastAsia="Times New Roman" w:cs="Calibri"/>
          <w:lang w:eastAsia="pl-PL"/>
        </w:rPr>
        <w:t>odbioru prz</w:t>
      </w:r>
      <w:r w:rsidR="00870B86" w:rsidRPr="00870B86">
        <w:rPr>
          <w:rFonts w:eastAsia="Times New Roman" w:cs="Calibri"/>
          <w:lang w:eastAsia="pl-PL"/>
        </w:rPr>
        <w:t xml:space="preserve">edmiot dostawy nie przekroczy </w:t>
      </w:r>
      <w:r w:rsidR="00E66EB6" w:rsidRPr="000F58EB">
        <w:rPr>
          <w:rFonts w:eastAsia="Times New Roman" w:cs="Calibri"/>
          <w:lang w:eastAsia="pl-PL"/>
        </w:rPr>
        <w:t xml:space="preserve">3 dni roboczych od dnia </w:t>
      </w:r>
      <w:r w:rsidR="00870B86" w:rsidRPr="000F58EB">
        <w:rPr>
          <w:rFonts w:eastAsia="Times New Roman" w:cs="Calibri"/>
          <w:lang w:eastAsia="pl-PL"/>
        </w:rPr>
        <w:t>zawiadomienia przez Zamawiającego;</w:t>
      </w:r>
    </w:p>
    <w:p w14:paraId="7B3B1D9B" w14:textId="6724D6CF" w:rsidR="00423065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lastRenderedPageBreak/>
        <w:t xml:space="preserve">czas </w:t>
      </w:r>
      <w:r w:rsidR="00870B86"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="002F022C" w:rsidRPr="00DB7CC0">
        <w:rPr>
          <w:rFonts w:eastAsia="Times New Roman" w:cs="Calibri"/>
          <w:lang w:eastAsia="pl-PL"/>
        </w:rPr>
        <w:t xml:space="preserve">nie </w:t>
      </w:r>
      <w:r w:rsidR="00870B86">
        <w:rPr>
          <w:rFonts w:eastAsia="Times New Roman" w:cs="Calibri"/>
          <w:lang w:eastAsia="pl-PL"/>
        </w:rPr>
        <w:t xml:space="preserve">przekroczy </w:t>
      </w:r>
      <w:r w:rsidR="002F022C" w:rsidRPr="00DB7CC0">
        <w:rPr>
          <w:rFonts w:eastAsia="Times New Roman" w:cs="Calibri"/>
          <w:lang w:eastAsia="pl-PL"/>
        </w:rPr>
        <w:t xml:space="preserve">niż </w:t>
      </w:r>
      <w:r w:rsidR="00025F36" w:rsidRPr="00DB7CC0">
        <w:rPr>
          <w:rFonts w:eastAsia="Times New Roman" w:cs="Calibri"/>
          <w:b/>
          <w:lang w:eastAsia="pl-PL"/>
        </w:rPr>
        <w:t xml:space="preserve">30 </w:t>
      </w:r>
      <w:r w:rsidR="002F022C" w:rsidRPr="00DB7CC0">
        <w:rPr>
          <w:rFonts w:eastAsia="Times New Roman" w:cs="Calibri"/>
          <w:b/>
          <w:lang w:eastAsia="pl-PL"/>
        </w:rPr>
        <w:t>dni</w:t>
      </w:r>
      <w:r w:rsidR="006F7051" w:rsidRPr="00DB7CC0">
        <w:rPr>
          <w:rFonts w:eastAsia="Times New Roman" w:cs="Calibri"/>
          <w:b/>
          <w:lang w:eastAsia="pl-PL"/>
        </w:rPr>
        <w:t xml:space="preserve"> roboczych</w:t>
      </w:r>
      <w:r w:rsidR="00870B86">
        <w:rPr>
          <w:rFonts w:eastAsia="Times New Roman" w:cs="Calibri"/>
          <w:b/>
          <w:lang w:eastAsia="pl-PL"/>
        </w:rPr>
        <w:t xml:space="preserve"> </w:t>
      </w:r>
      <w:r w:rsidR="00870B86" w:rsidRPr="000F58EB">
        <w:rPr>
          <w:rFonts w:eastAsia="Times New Roman" w:cs="Calibri"/>
          <w:bCs/>
          <w:lang w:eastAsia="pl-PL"/>
        </w:rPr>
        <w:t>od dnia odbioru od Zamawiaj</w:t>
      </w:r>
      <w:r w:rsidR="00870B86">
        <w:rPr>
          <w:rFonts w:eastAsia="Times New Roman" w:cs="Calibri"/>
          <w:bCs/>
          <w:lang w:eastAsia="pl-PL"/>
        </w:rPr>
        <w:t>ą</w:t>
      </w:r>
      <w:r w:rsidR="00870B86" w:rsidRPr="000F58EB">
        <w:rPr>
          <w:rFonts w:eastAsia="Times New Roman" w:cs="Calibri"/>
          <w:bCs/>
          <w:lang w:eastAsia="pl-PL"/>
        </w:rPr>
        <w:t>cego</w:t>
      </w:r>
      <w:r w:rsidR="00A608CA" w:rsidRPr="00DB7CC0">
        <w:rPr>
          <w:rFonts w:eastAsia="Times New Roman" w:cs="Calibri"/>
          <w:b/>
          <w:lang w:eastAsia="pl-PL"/>
        </w:rPr>
        <w:t>,</w:t>
      </w:r>
    </w:p>
    <w:p w14:paraId="5E5CA57E" w14:textId="75885DFA" w:rsidR="00A20333" w:rsidRPr="00DB7CC0" w:rsidRDefault="00A20333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 w:rsidR="00FC20C7">
        <w:rPr>
          <w:rFonts w:eastAsia="Times New Roman" w:cs="Calibri"/>
          <w:lang w:eastAsia="pl-PL"/>
        </w:rPr>
        <w:t>miana przedmiot</w:t>
      </w:r>
      <w:r w:rsidR="009C0938">
        <w:rPr>
          <w:rFonts w:eastAsia="Times New Roman" w:cs="Calibri"/>
          <w:lang w:eastAsia="pl-PL"/>
        </w:rPr>
        <w:t>u</w:t>
      </w:r>
      <w:r w:rsidR="00FC20C7">
        <w:rPr>
          <w:rFonts w:eastAsia="Times New Roman" w:cs="Calibri"/>
          <w:lang w:eastAsia="pl-PL"/>
        </w:rPr>
        <w:t xml:space="preserve"> dostawy na nowy wolny od wad </w:t>
      </w:r>
      <w:r w:rsidRPr="00DB7CC0">
        <w:rPr>
          <w:rFonts w:eastAsia="Times New Roman" w:cs="Calibri"/>
          <w:lang w:eastAsia="pl-PL"/>
        </w:rPr>
        <w:t>powoduje</w:t>
      </w:r>
      <w:r w:rsidR="00FC20C7"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 w:rsidR="00FC20C7">
        <w:rPr>
          <w:rFonts w:eastAsia="Times New Roman" w:cs="Calibri"/>
          <w:lang w:eastAsia="pl-PL"/>
        </w:rPr>
        <w:t>że gwarancja na nowo dostarczony przedmiot dostawy biegnie na nowo</w:t>
      </w:r>
      <w:r w:rsidRPr="00DB7CC0">
        <w:rPr>
          <w:rFonts w:eastAsia="Times New Roman" w:cs="Calibri"/>
          <w:lang w:eastAsia="pl-PL"/>
        </w:rPr>
        <w:t>.</w:t>
      </w:r>
    </w:p>
    <w:p w14:paraId="7EB4465B" w14:textId="6B86EB8F" w:rsidR="00DB7CC0" w:rsidRPr="004702E9" w:rsidRDefault="00BD06DB" w:rsidP="000F58EB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D92A99">
        <w:rPr>
          <w:rFonts w:eastAsia="Times New Roman" w:cs="Calibri"/>
          <w:lang w:eastAsia="pl-PL"/>
        </w:rPr>
        <w:t xml:space="preserve"> terminie ważności gwarancji, w</w:t>
      </w:r>
      <w:r w:rsidR="00A20333" w:rsidRPr="00A3316C">
        <w:rPr>
          <w:rFonts w:eastAsia="Times New Roman" w:cs="Calibri"/>
          <w:lang w:eastAsia="pl-PL"/>
        </w:rPr>
        <w:t xml:space="preserve"> przypadku 3-ch napraw </w:t>
      </w:r>
      <w:r w:rsidR="00E66EB6" w:rsidRPr="00A3316C">
        <w:rPr>
          <w:rFonts w:eastAsia="Times New Roman" w:cs="Calibri"/>
          <w:lang w:eastAsia="pl-PL"/>
        </w:rPr>
        <w:t xml:space="preserve">tego samego </w:t>
      </w:r>
      <w:r>
        <w:rPr>
          <w:rFonts w:eastAsia="Times New Roman" w:cs="Calibri"/>
          <w:lang w:eastAsia="pl-PL"/>
        </w:rPr>
        <w:t>żagla</w:t>
      </w:r>
      <w:r w:rsidR="00E66EB6" w:rsidRPr="00A3316C">
        <w:rPr>
          <w:rFonts w:eastAsia="Times New Roman" w:cs="Calibri"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 xml:space="preserve">Wykonawca zobowiązany jest do wymiany </w:t>
      </w:r>
      <w:r w:rsidR="00D92A99">
        <w:rPr>
          <w:rFonts w:eastAsia="Times New Roman" w:cs="Calibri"/>
          <w:lang w:eastAsia="pl-PL"/>
        </w:rPr>
        <w:t xml:space="preserve">tej części przedmiot dostawy </w:t>
      </w:r>
      <w:r w:rsidR="00A20333" w:rsidRPr="00A3316C">
        <w:rPr>
          <w:rFonts w:eastAsia="Times New Roman" w:cs="Calibri"/>
          <w:lang w:eastAsia="pl-PL"/>
        </w:rPr>
        <w:t>na nowy.</w:t>
      </w:r>
    </w:p>
    <w:p w14:paraId="32E0596F" w14:textId="456D5300" w:rsidR="004702E9" w:rsidRPr="004702E9" w:rsidRDefault="004702E9" w:rsidP="004702E9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 w:rsidR="00D92A99"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 w:rsidR="00D92A99"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reklamacji.</w:t>
      </w:r>
    </w:p>
    <w:p w14:paraId="37233296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C586A5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46F3D715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138F0DCF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11751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22C7059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482D8DAD" w14:textId="2193B3A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</w:t>
      </w:r>
      <w:r w:rsidR="00BD06DB">
        <w:rPr>
          <w:szCs w:val="24"/>
        </w:rPr>
        <w:t xml:space="preserve">żagli </w:t>
      </w:r>
      <w:r w:rsidRPr="000507B7">
        <w:rPr>
          <w:szCs w:val="24"/>
        </w:rPr>
        <w:t xml:space="preserve">w wysokości </w:t>
      </w:r>
      <w:r w:rsidR="004B1904">
        <w:rPr>
          <w:szCs w:val="24"/>
        </w:rPr>
        <w:t>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</w:t>
      </w:r>
      <w:r w:rsidR="00BD06DB">
        <w:rPr>
          <w:szCs w:val="24"/>
        </w:rPr>
        <w:t>brutto określonego w § 3 ust. 2 </w:t>
      </w:r>
      <w:r w:rsidRPr="000507B7">
        <w:rPr>
          <w:szCs w:val="24"/>
        </w:rPr>
        <w:t xml:space="preserve">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16A1054F" w14:textId="763DDE3A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4B1904">
        <w:rPr>
          <w:szCs w:val="24"/>
        </w:rPr>
        <w:t>1</w:t>
      </w:r>
      <w:r w:rsidR="00025F36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3A556AE9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14:paraId="047F3940" w14:textId="6395AFA6" w:rsidR="001A328A" w:rsidRPr="00CC65F9" w:rsidRDefault="001A328A" w:rsidP="00CC65F9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</w:t>
      </w:r>
      <w:r w:rsidR="00CC65F9">
        <w:rPr>
          <w:szCs w:val="24"/>
        </w:rPr>
        <w:t xml:space="preserve">stwierdzenia przez Zamawiającego </w:t>
      </w:r>
      <w:r w:rsidRPr="0003254D">
        <w:rPr>
          <w:szCs w:val="24"/>
        </w:rPr>
        <w:t xml:space="preserve">naruszenia przez Wykonawcę obowiązków wynikających z gwarancji </w:t>
      </w:r>
      <w:r w:rsidR="00CC65F9">
        <w:rPr>
          <w:szCs w:val="24"/>
        </w:rPr>
        <w:t xml:space="preserve">innych aniżeli opisane w lit. b) powyżej </w:t>
      </w:r>
      <w:r w:rsidRPr="0003254D">
        <w:rPr>
          <w:szCs w:val="24"/>
        </w:rPr>
        <w:t xml:space="preserve">lub </w:t>
      </w:r>
      <w:r w:rsidR="00CC65F9">
        <w:rPr>
          <w:szCs w:val="24"/>
        </w:rPr>
        <w:t xml:space="preserve">obowiązków wynikających </w:t>
      </w:r>
      <w:r w:rsidRPr="0003254D">
        <w:rPr>
          <w:szCs w:val="24"/>
        </w:rPr>
        <w:t>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</w:t>
      </w:r>
      <w:r w:rsidR="00CC65F9">
        <w:rPr>
          <w:szCs w:val="24"/>
        </w:rPr>
        <w:t>5</w:t>
      </w:r>
      <w:r w:rsidR="00CC65F9" w:rsidRPr="0003254D">
        <w:rPr>
          <w:szCs w:val="24"/>
        </w:rPr>
        <w:t xml:space="preserve"> </w:t>
      </w:r>
      <w:r w:rsidRPr="0003254D">
        <w:rPr>
          <w:szCs w:val="24"/>
        </w:rPr>
        <w:t>% wynagrodzenia brutto określonego w § 3 ust. 2</w:t>
      </w:r>
      <w:r w:rsidRPr="00CC65F9">
        <w:rPr>
          <w:szCs w:val="24"/>
        </w:rPr>
        <w:t>.</w:t>
      </w:r>
    </w:p>
    <w:p w14:paraId="1FC3F623" w14:textId="345A51C0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4B1904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14:paraId="3BC664CC" w14:textId="435A473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</w:t>
      </w:r>
      <w:r w:rsidR="0071794E">
        <w:rPr>
          <w:szCs w:val="24"/>
        </w:rPr>
        <w:t> </w:t>
      </w:r>
      <w:r w:rsidRPr="0003254D">
        <w:rPr>
          <w:szCs w:val="24"/>
        </w:rPr>
        <w:t>należnościami Zamawiającego z tytułu kar umownych</w:t>
      </w:r>
      <w:r w:rsidR="00BD06DB">
        <w:rPr>
          <w:szCs w:val="24"/>
        </w:rPr>
        <w:t>.</w:t>
      </w:r>
    </w:p>
    <w:p w14:paraId="4515B5E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CF07047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103C5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CE6D84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0F02ED8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E8165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A96F27C" w14:textId="464B8E18" w:rsidR="001A328A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gdy Wykonawca opóźnia się z </w:t>
      </w:r>
      <w:r w:rsidR="00B93CD2">
        <w:rPr>
          <w:rFonts w:eastAsia="Times New Roman" w:cs="Calibri"/>
          <w:lang w:eastAsia="pl-PL"/>
        </w:rPr>
        <w:t xml:space="preserve">dostawą </w:t>
      </w:r>
      <w:r>
        <w:rPr>
          <w:rFonts w:eastAsia="Times New Roman" w:cs="Calibri"/>
          <w:lang w:eastAsia="pl-PL"/>
        </w:rPr>
        <w:t>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5BE13D03" w14:textId="5D447750" w:rsidR="001A328A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</w:t>
      </w:r>
      <w:r w:rsidR="009C0938">
        <w:rPr>
          <w:rFonts w:eastAsia="Times New Roman" w:cs="Calibri"/>
          <w:lang w:eastAsia="pl-PL"/>
        </w:rPr>
        <w:t>, że wykonanie umowy nie leży w </w:t>
      </w:r>
      <w:r>
        <w:rPr>
          <w:rFonts w:eastAsia="Times New Roman" w:cs="Calibri"/>
          <w:lang w:eastAsia="pl-PL"/>
        </w:rPr>
        <w:t>interesie publicznym, czego nie można było przewidzieć w chwili zawarcia umowy Zamawiający może odstąpić od umowy w terminie miesiąca od powzięcia wiadomości o</w:t>
      </w:r>
      <w:r w:rsidR="00DB7CC0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6AEE7E3E" w14:textId="77777777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5A6E0EC7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B39C4AE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023B1FA1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313923DA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8213D2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ogłoszeniu o zamówieniu publicznym.</w:t>
      </w:r>
    </w:p>
    <w:p w14:paraId="2E342C02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289019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0F1F3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482EBD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435574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D629397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59C4DC4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704444A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060A6382" w14:textId="7777777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2022 r. poz. 1710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5798258D" w14:textId="5B9716F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CD5C0A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02E57C53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8DF376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665DF7B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DF4EAEB" w14:textId="0F53634B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71794E">
        <w:rPr>
          <w:rFonts w:eastAsia="Times New Roman" w:cs="Calibri"/>
          <w:lang w:eastAsia="pl-PL"/>
        </w:rPr>
        <w:t>dwóch jednobrzmiących egzemplarzach</w:t>
      </w:r>
      <w:r w:rsidR="009C0938">
        <w:rPr>
          <w:rFonts w:eastAsia="Times New Roman" w:cs="Calibri"/>
          <w:lang w:eastAsia="pl-PL"/>
        </w:rPr>
        <w:t>, po jednym dla każdej ze stron</w:t>
      </w:r>
      <w:r w:rsidR="0071794E">
        <w:rPr>
          <w:rFonts w:eastAsia="Times New Roman" w:cs="Calibri"/>
          <w:lang w:eastAsia="pl-PL"/>
        </w:rPr>
        <w:t>.</w:t>
      </w:r>
    </w:p>
    <w:p w14:paraId="77E4FF2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71C72F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0972A5BA" w14:textId="77777777" w:rsidR="00A20333" w:rsidRPr="00E66EB6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E4C950F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C5AA9">
      <w:footerReference w:type="default" r:id="rId11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D21A4" w14:textId="77777777" w:rsidR="004C5AA9" w:rsidRDefault="004C5AA9" w:rsidP="002526DB">
      <w:pPr>
        <w:spacing w:after="0" w:line="240" w:lineRule="auto"/>
      </w:pPr>
      <w:r>
        <w:separator/>
      </w:r>
    </w:p>
  </w:endnote>
  <w:endnote w:type="continuationSeparator" w:id="0">
    <w:p w14:paraId="79CD22CF" w14:textId="77777777" w:rsidR="004C5AA9" w:rsidRDefault="004C5AA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FB7B" w14:textId="77777777" w:rsidR="001272CC" w:rsidRDefault="001272CC">
    <w:pPr>
      <w:pStyle w:val="Stopka"/>
      <w:jc w:val="right"/>
    </w:pPr>
  </w:p>
  <w:p w14:paraId="37644DDD" w14:textId="405708E0" w:rsidR="001272CC" w:rsidRDefault="00A54C6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4C2451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4C2451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E0BE942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F54AD" w14:textId="77777777" w:rsidR="004C5AA9" w:rsidRDefault="004C5AA9" w:rsidP="002526DB">
      <w:pPr>
        <w:spacing w:after="0" w:line="240" w:lineRule="auto"/>
      </w:pPr>
      <w:r>
        <w:separator/>
      </w:r>
    </w:p>
  </w:footnote>
  <w:footnote w:type="continuationSeparator" w:id="0">
    <w:p w14:paraId="56C6B338" w14:textId="77777777" w:rsidR="004C5AA9" w:rsidRDefault="004C5AA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652CA99A"/>
    <w:lvl w:ilvl="0" w:tplc="E6DAF4D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2" w15:restartNumberingAfterBreak="0">
    <w:nsid w:val="751F05B8"/>
    <w:multiLevelType w:val="hybridMultilevel"/>
    <w:tmpl w:val="7222007A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3"/>
    <w:lvlOverride w:ilvl="0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3"/>
  </w:num>
  <w:num w:numId="16">
    <w:abstractNumId w:val="28"/>
  </w:num>
  <w:num w:numId="17">
    <w:abstractNumId w:val="3"/>
  </w:num>
  <w:num w:numId="18">
    <w:abstractNumId w:val="6"/>
  </w:num>
  <w:num w:numId="19">
    <w:abstractNumId w:val="1"/>
  </w:num>
  <w:num w:numId="20">
    <w:abstractNumId w:val="27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26BA3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49E2"/>
    <w:rsid w:val="000E5A52"/>
    <w:rsid w:val="000F58EB"/>
    <w:rsid w:val="00100816"/>
    <w:rsid w:val="001075D4"/>
    <w:rsid w:val="0011224D"/>
    <w:rsid w:val="001235D5"/>
    <w:rsid w:val="001272CC"/>
    <w:rsid w:val="0013434A"/>
    <w:rsid w:val="00136249"/>
    <w:rsid w:val="001620E0"/>
    <w:rsid w:val="00183F1A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2AB"/>
    <w:rsid w:val="002E5767"/>
    <w:rsid w:val="002F022C"/>
    <w:rsid w:val="00304443"/>
    <w:rsid w:val="00322673"/>
    <w:rsid w:val="00336FD2"/>
    <w:rsid w:val="00344A5D"/>
    <w:rsid w:val="00353AE2"/>
    <w:rsid w:val="00364C72"/>
    <w:rsid w:val="00377ABE"/>
    <w:rsid w:val="00386D70"/>
    <w:rsid w:val="00396400"/>
    <w:rsid w:val="003A2981"/>
    <w:rsid w:val="003B6307"/>
    <w:rsid w:val="003B77C2"/>
    <w:rsid w:val="003C1FD9"/>
    <w:rsid w:val="003C328F"/>
    <w:rsid w:val="003D3B9C"/>
    <w:rsid w:val="003D7AA7"/>
    <w:rsid w:val="003E7A7D"/>
    <w:rsid w:val="003F719B"/>
    <w:rsid w:val="00423065"/>
    <w:rsid w:val="004343E7"/>
    <w:rsid w:val="00436E46"/>
    <w:rsid w:val="00447000"/>
    <w:rsid w:val="00454CF8"/>
    <w:rsid w:val="004702E9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B1904"/>
    <w:rsid w:val="004C2451"/>
    <w:rsid w:val="004C5AA9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1794E"/>
    <w:rsid w:val="00723447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46D48"/>
    <w:rsid w:val="008538DD"/>
    <w:rsid w:val="00857D2B"/>
    <w:rsid w:val="00866CF4"/>
    <w:rsid w:val="00870B86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C0938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4C6B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D16C9"/>
    <w:rsid w:val="00AD4FC1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B93CD2"/>
    <w:rsid w:val="00BD06DB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05A7"/>
    <w:rsid w:val="00CC359F"/>
    <w:rsid w:val="00CC65F9"/>
    <w:rsid w:val="00CD2C4F"/>
    <w:rsid w:val="00CD5C0A"/>
    <w:rsid w:val="00CF464D"/>
    <w:rsid w:val="00D33D23"/>
    <w:rsid w:val="00D40D9A"/>
    <w:rsid w:val="00D50E0C"/>
    <w:rsid w:val="00D70E98"/>
    <w:rsid w:val="00D86903"/>
    <w:rsid w:val="00D92A99"/>
    <w:rsid w:val="00D97B20"/>
    <w:rsid w:val="00DA168F"/>
    <w:rsid w:val="00DA2452"/>
    <w:rsid w:val="00DB7CC0"/>
    <w:rsid w:val="00DD1278"/>
    <w:rsid w:val="00DD130C"/>
    <w:rsid w:val="00DE503A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021C0"/>
    <w:rsid w:val="00F17030"/>
    <w:rsid w:val="00F27E43"/>
    <w:rsid w:val="00F33BD5"/>
    <w:rsid w:val="00F51F95"/>
    <w:rsid w:val="00F61DDC"/>
    <w:rsid w:val="00F83248"/>
    <w:rsid w:val="00FA78DE"/>
    <w:rsid w:val="00FC20C7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795A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33D2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5" ma:contentTypeDescription="Utwórz nowy dokument." ma:contentTypeScope="" ma:versionID="59a552ba2a0ce02b95064009b4f1fcf6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d43e0faa1b6978a8ae1907c02d02b15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9DAEE-C2C3-4716-9579-A610C5CE3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7141D-FF15-4E79-A5F5-C8EE8B7E32CD}">
  <ds:schemaRefs>
    <ds:schemaRef ds:uri="http://schemas.microsoft.com/office/2006/metadata/properties"/>
    <ds:schemaRef ds:uri="cc9b02e0-25ba-4b5f-a36d-f96434b94c87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8b89542c-4d18-4fc5-9858-cfd3d5695b7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F10C4D7-83F2-4D93-B06A-8A3B995B56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7E5796-4D41-474F-B092-C8482CABC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1436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2024-04-30T06:10:00Z</cp:lastPrinted>
  <dcterms:created xsi:type="dcterms:W3CDTF">2024-04-30T06:10:00Z</dcterms:created>
  <dcterms:modified xsi:type="dcterms:W3CDTF">2024-04-30T06:10:00Z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